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FD6220">
              <w:rPr>
                <w:rFonts w:ascii="Arial Narrow" w:hAnsi="Arial Narrow" w:cs="Arial"/>
                <w:b/>
                <w:bCs/>
                <w:sz w:val="20"/>
                <w:szCs w:val="20"/>
              </w:rPr>
              <w:t>Język migowy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E21C0F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266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E21C0F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1C0F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E0DFE" w:rsidRPr="00D67972" w:rsidTr="00E21C0F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E0DFE" w:rsidRPr="00E21C0F" w:rsidRDefault="00FD6220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1C0F">
              <w:rPr>
                <w:rFonts w:ascii="Arial Narrow" w:hAnsi="Arial Narrow" w:cs="Arial"/>
                <w:b/>
                <w:sz w:val="20"/>
                <w:szCs w:val="20"/>
              </w:rPr>
              <w:t>14cw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E21C0F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E0DFE" w:rsidRPr="00E21C0F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6220" w:rsidRPr="00D67972" w:rsidTr="00246658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0" w:rsidRPr="00D67972" w:rsidRDefault="00FD6220" w:rsidP="00FD6220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FD6220" w:rsidRPr="00B32CE0" w:rsidRDefault="00FD6220" w:rsidP="00FD6220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>
              <w:rPr>
                <w:rFonts w:ascii="Arial Narrow" w:hAnsi="Arial Narrow"/>
                <w:snapToGrid/>
              </w:rPr>
              <w:t>Mgr Justyna Szefler</w:t>
            </w:r>
          </w:p>
        </w:tc>
      </w:tr>
      <w:tr w:rsidR="00FD6220" w:rsidRPr="00D67972" w:rsidTr="00246658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</w:tcPr>
          <w:p w:rsidR="00FD6220" w:rsidRPr="00B32CE0" w:rsidRDefault="00FD6220" w:rsidP="00FD62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</w:p>
        </w:tc>
      </w:tr>
      <w:tr w:rsidR="00FD6220" w:rsidRPr="00D67972" w:rsidTr="00246658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0" w:rsidRPr="00D67972" w:rsidRDefault="00FD6220" w:rsidP="00FD6220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</w:tcPr>
          <w:p w:rsidR="00FD6220" w:rsidRPr="00B32CE0" w:rsidRDefault="00FD6220" w:rsidP="00FD622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Celem zajęć jest zapoznanie studentów z podstawami języka migowego, oraz uwrażliwienie ich na pracę z osobami głuchymi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520E00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C266AD" w:rsidRDefault="00520E00" w:rsidP="00520E00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FIZ_W09</w:t>
            </w:r>
          </w:p>
          <w:p w:rsidR="00520E00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FIZ_W24</w:t>
            </w:r>
          </w:p>
          <w:p w:rsidR="00520E00" w:rsidRPr="00D67972" w:rsidRDefault="00520E00" w:rsidP="00520E0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D67972" w:rsidRDefault="00520E00" w:rsidP="00520E0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FD6220" w:rsidRDefault="00520E00" w:rsidP="00520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20E00" w:rsidRPr="00FD6220" w:rsidRDefault="00520E00" w:rsidP="00520E00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D6220">
              <w:rPr>
                <w:rFonts w:ascii="Arial Narrow" w:hAnsi="Arial Narrow"/>
                <w:sz w:val="20"/>
                <w:szCs w:val="20"/>
              </w:rPr>
              <w:t xml:space="preserve">posiada wiedzę na temat używania znaków </w:t>
            </w:r>
            <w:proofErr w:type="spellStart"/>
            <w:r w:rsidRPr="00FD6220">
              <w:rPr>
                <w:rFonts w:ascii="Arial Narrow" w:hAnsi="Arial Narrow"/>
                <w:sz w:val="20"/>
                <w:szCs w:val="20"/>
              </w:rPr>
              <w:t>daktylograficznych</w:t>
            </w:r>
            <w:proofErr w:type="spellEnd"/>
            <w:r w:rsidRPr="00FD6220">
              <w:rPr>
                <w:rFonts w:ascii="Arial Narrow" w:hAnsi="Arial Narrow"/>
                <w:sz w:val="20"/>
                <w:szCs w:val="20"/>
              </w:rPr>
              <w:t xml:space="preserve"> i łączenia znaków uzupełniających daktylografię,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FD6220" w:rsidRDefault="00520E00" w:rsidP="00520E00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D6220">
              <w:rPr>
                <w:rFonts w:ascii="Arial Narrow" w:hAnsi="Arial Narrow"/>
                <w:sz w:val="20"/>
                <w:szCs w:val="20"/>
              </w:rPr>
              <w:t>test praktyczny.</w:t>
            </w:r>
          </w:p>
          <w:p w:rsidR="00520E00" w:rsidRPr="00D67972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0E00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D67972" w:rsidRDefault="00520E00" w:rsidP="00520E00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FIZ_W09</w:t>
            </w:r>
          </w:p>
          <w:p w:rsidR="00520E00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FIZ_W24</w:t>
            </w:r>
          </w:p>
          <w:p w:rsidR="00520E00" w:rsidRPr="00D67972" w:rsidRDefault="00520E00" w:rsidP="00520E0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D67972" w:rsidRDefault="00520E00" w:rsidP="00520E0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FD6220" w:rsidRDefault="00520E00" w:rsidP="00520E00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D6220">
              <w:rPr>
                <w:rFonts w:ascii="Arial Narrow" w:hAnsi="Arial Narrow" w:cs="Arial"/>
                <w:sz w:val="20"/>
                <w:szCs w:val="20"/>
              </w:rPr>
              <w:t>posiada wiedzę na temat prawidłowego doboru i wykorzystania terminów medycznych w kontaktach z osobami głuchymi.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FD6220" w:rsidRDefault="00520E00" w:rsidP="00520E00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D6220">
              <w:rPr>
                <w:rFonts w:ascii="Arial Narrow" w:hAnsi="Arial Narrow"/>
                <w:sz w:val="20"/>
                <w:szCs w:val="20"/>
              </w:rPr>
              <w:t>test praktyczny.</w:t>
            </w:r>
          </w:p>
          <w:p w:rsidR="00520E00" w:rsidRPr="00D67972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520E00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D67972" w:rsidRDefault="00520E00" w:rsidP="00520E00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D67972" w:rsidRDefault="00520E00" w:rsidP="00520E0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D67972" w:rsidRDefault="00520E00" w:rsidP="00520E0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FD6220" w:rsidRDefault="00520E00" w:rsidP="00520E00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D6220">
              <w:rPr>
                <w:rFonts w:ascii="Arial Narrow" w:hAnsi="Arial Narrow"/>
                <w:sz w:val="20"/>
                <w:szCs w:val="20"/>
              </w:rPr>
              <w:t>posiada umiejętność sprawnego i precyzyjnego odczytywania wybranych komunikatów od osób niesłyszących,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FD6220" w:rsidRDefault="00520E00" w:rsidP="00520E00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D6220">
              <w:rPr>
                <w:rFonts w:ascii="Arial Narrow" w:hAnsi="Arial Narrow"/>
                <w:sz w:val="20"/>
                <w:szCs w:val="20"/>
              </w:rPr>
              <w:t>test praktyczny.</w:t>
            </w:r>
          </w:p>
          <w:p w:rsidR="00520E00" w:rsidRPr="00D67972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0E00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D67972" w:rsidRDefault="00520E00" w:rsidP="00520E00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D67972" w:rsidRDefault="00520E00" w:rsidP="00520E0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D67972" w:rsidRDefault="00520E00" w:rsidP="00520E0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FD6220" w:rsidRDefault="00520E00" w:rsidP="00520E00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D6220">
              <w:rPr>
                <w:rFonts w:ascii="Arial Narrow" w:hAnsi="Arial Narrow" w:cs="Arial"/>
                <w:sz w:val="20"/>
                <w:szCs w:val="20"/>
              </w:rPr>
              <w:t xml:space="preserve">posiada umiejętność przekazywania podstawowych informacji dotyczących zdrowia i choroby,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FD6220" w:rsidRDefault="00520E00" w:rsidP="00520E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D6220">
              <w:rPr>
                <w:rFonts w:ascii="Arial Narrow" w:hAnsi="Arial Narrow" w:cs="Arial"/>
                <w:sz w:val="20"/>
                <w:szCs w:val="20"/>
              </w:rPr>
              <w:t>test praktyczny.</w:t>
            </w:r>
          </w:p>
          <w:p w:rsidR="00520E00" w:rsidRPr="00D67972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20E00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D67972" w:rsidRDefault="00520E00" w:rsidP="00520E00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D67972" w:rsidRDefault="00520E00" w:rsidP="00520E0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D67972" w:rsidRDefault="00520E00" w:rsidP="00520E0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FD6220" w:rsidRDefault="00520E00" w:rsidP="00520E00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D6220">
              <w:rPr>
                <w:rFonts w:ascii="Arial Narrow" w:hAnsi="Arial Narrow" w:cs="Arial"/>
                <w:sz w:val="20"/>
                <w:szCs w:val="20"/>
              </w:rPr>
              <w:t>posiada umiejętność przekazania osobom głuchym wskazówek dotyczących zachowań prozdrowotnych i stylu życia wspierającego zdrowie.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FD6220" w:rsidRDefault="00520E00" w:rsidP="00520E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D6220">
              <w:rPr>
                <w:rFonts w:ascii="Arial Narrow" w:hAnsi="Arial Narrow" w:cs="Arial"/>
                <w:sz w:val="20"/>
                <w:szCs w:val="20"/>
              </w:rPr>
              <w:t>test praktyczny.</w:t>
            </w:r>
          </w:p>
          <w:p w:rsidR="00520E00" w:rsidRPr="00FD6220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520E00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D67972" w:rsidRDefault="00520E00" w:rsidP="00520E00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520E00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  <w:p w:rsidR="00520E00" w:rsidRPr="00D67972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520E00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520E00" w:rsidRPr="00D67972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FD6220" w:rsidRDefault="00520E00" w:rsidP="00520E0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220">
              <w:rPr>
                <w:rFonts w:ascii="Arial Narrow" w:hAnsi="Arial Narrow"/>
                <w:sz w:val="20"/>
                <w:szCs w:val="20"/>
              </w:rPr>
              <w:t>wykazuje otwartość i gotowość do samokształcenia,</w:t>
            </w:r>
          </w:p>
          <w:p w:rsidR="00520E00" w:rsidRPr="00D67972" w:rsidRDefault="00520E00" w:rsidP="00520E0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FD6220" w:rsidRDefault="00520E00" w:rsidP="00520E0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D6220">
              <w:rPr>
                <w:rFonts w:ascii="Arial Narrow" w:hAnsi="Arial Narrow"/>
                <w:sz w:val="20"/>
                <w:szCs w:val="20"/>
              </w:rPr>
              <w:t>obserwacja studenta w trakcie zajęć.</w:t>
            </w:r>
          </w:p>
        </w:tc>
      </w:tr>
      <w:tr w:rsidR="00520E00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D67972" w:rsidRDefault="00520E00" w:rsidP="00520E00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520E00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  <w:p w:rsidR="00520E00" w:rsidRPr="00D67972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520E00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520E00" w:rsidRPr="00D67972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FD6220" w:rsidRDefault="00520E00" w:rsidP="00520E00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D6220">
              <w:rPr>
                <w:rFonts w:ascii="Arial Narrow" w:hAnsi="Arial Narrow" w:cs="Arial"/>
                <w:sz w:val="20"/>
                <w:szCs w:val="20"/>
              </w:rPr>
              <w:t>wykazuje postawę akceptacji wobec pacjenta głuchego,</w:t>
            </w:r>
          </w:p>
          <w:p w:rsidR="00520E00" w:rsidRPr="00D67972" w:rsidRDefault="00520E00" w:rsidP="00520E0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FD6220" w:rsidRDefault="00520E00" w:rsidP="00520E0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D6220">
              <w:rPr>
                <w:rFonts w:ascii="Arial Narrow" w:hAnsi="Arial Narrow" w:cs="Arial"/>
                <w:sz w:val="20"/>
                <w:szCs w:val="20"/>
              </w:rPr>
              <w:t>obserwacja studenta w trakcie zajęć.</w:t>
            </w:r>
          </w:p>
        </w:tc>
      </w:tr>
      <w:tr w:rsidR="00520E00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D67972" w:rsidRDefault="00520E00" w:rsidP="00520E00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520E00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  <w:p w:rsidR="00520E00" w:rsidRPr="00D67972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520E00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520E00" w:rsidRPr="00D67972" w:rsidRDefault="00520E00" w:rsidP="005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FD6220" w:rsidRDefault="00520E00" w:rsidP="00520E0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D6220">
              <w:rPr>
                <w:rFonts w:ascii="Arial Narrow" w:hAnsi="Arial Narrow" w:cs="Arial"/>
                <w:sz w:val="20"/>
                <w:szCs w:val="20"/>
              </w:rPr>
              <w:t>ma świadomość poziomu swojej wiedzy i umiejętności, zdaje sobie sprawę z konieczności ciągłego dokształcania się zawodowego i rozwoju osobistego.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0" w:rsidRPr="00FD6220" w:rsidRDefault="00520E00" w:rsidP="00520E0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D6220">
              <w:rPr>
                <w:rFonts w:ascii="Arial Narrow" w:hAnsi="Arial Narrow" w:cs="Arial"/>
                <w:sz w:val="20"/>
                <w:szCs w:val="20"/>
              </w:rPr>
              <w:t>obserwacja studenta w trakcie zajęć.</w:t>
            </w: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B67BB4" w:rsidRPr="00D67972" w:rsidRDefault="00B67BB4" w:rsidP="00B67BB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B67BB4" w:rsidRPr="00D67972" w:rsidRDefault="00B67BB4" w:rsidP="00B67BB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14cw</w:t>
            </w:r>
          </w:p>
          <w:p w:rsidR="00B67BB4" w:rsidRPr="00D67972" w:rsidRDefault="00B67BB4" w:rsidP="00B67BB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  <w:r>
              <w:rPr>
                <w:rFonts w:ascii="Arial Narrow" w:hAnsi="Arial Narrow" w:cs="Arial"/>
                <w:sz w:val="20"/>
                <w:szCs w:val="20"/>
              </w:rPr>
              <w:t>24h</w:t>
            </w:r>
          </w:p>
          <w:p w:rsidR="00B67BB4" w:rsidRPr="00D67972" w:rsidRDefault="00B67BB4" w:rsidP="00B67BB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B67BB4" w:rsidRPr="00D67972" w:rsidRDefault="00B67BB4" w:rsidP="00B67BB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B67BB4" w:rsidRPr="00D67972" w:rsidRDefault="00B67BB4" w:rsidP="00B67BB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B67BB4" w:rsidRPr="00D67972" w:rsidRDefault="00B67BB4" w:rsidP="00B67BB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B67BB4" w:rsidRPr="00D67972" w:rsidRDefault="00B67BB4" w:rsidP="00B67BB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 2</w:t>
            </w:r>
          </w:p>
          <w:p w:rsidR="00B67BB4" w:rsidRPr="00D67972" w:rsidRDefault="00B67BB4" w:rsidP="00B67BB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(określ jakie) =</w:t>
            </w:r>
          </w:p>
          <w:p w:rsidR="00B67BB4" w:rsidRPr="00D67972" w:rsidRDefault="00B67BB4" w:rsidP="00B67BB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50</w:t>
            </w:r>
          </w:p>
          <w:p w:rsidR="00B67BB4" w:rsidRPr="00C266AD" w:rsidRDefault="00B67BB4" w:rsidP="00B67BB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1444CC" w:rsidRPr="00D67972" w:rsidRDefault="00B67BB4" w:rsidP="00B67BB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FD6220" w:rsidRPr="00D67972" w:rsidTr="006E72A3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</w:tcPr>
          <w:p w:rsidR="00FD6220" w:rsidRPr="00B32CE0" w:rsidRDefault="00FD6220" w:rsidP="00FD6220">
            <w:pPr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Podstawy gramatyki z języka polskiego</w:t>
            </w:r>
          </w:p>
        </w:tc>
      </w:tr>
      <w:tr w:rsidR="00FD6220" w:rsidRPr="00D67972" w:rsidTr="006E72A3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</w:tcPr>
          <w:p w:rsidR="00FD6220" w:rsidRDefault="00FD6220" w:rsidP="00FD62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Realizowane w formie bezpośredniej:</w:t>
            </w:r>
          </w:p>
          <w:p w:rsidR="00FD6220" w:rsidRDefault="00FD6220" w:rsidP="00FD62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D6220" w:rsidRPr="00B32CE0" w:rsidRDefault="00FD6220" w:rsidP="00FD6220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Wybrane zagadnienia z rehabilitacji niesłyszących</w:t>
            </w:r>
          </w:p>
          <w:p w:rsidR="00FD6220" w:rsidRPr="00B32CE0" w:rsidRDefault="00FD6220" w:rsidP="00FD6220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Prawidła przekazywania palcowego.</w:t>
            </w:r>
          </w:p>
          <w:p w:rsidR="00FD6220" w:rsidRPr="00B32CE0" w:rsidRDefault="00FD6220" w:rsidP="00FD6220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Przekazywanie i odbiór znaków liczbowych.</w:t>
            </w:r>
          </w:p>
          <w:p w:rsidR="00FD6220" w:rsidRPr="00B32CE0" w:rsidRDefault="00FD6220" w:rsidP="00FD6220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Znaki i zasady uzupełniające daktylografię.</w:t>
            </w:r>
          </w:p>
          <w:p w:rsidR="00FD6220" w:rsidRPr="00B32CE0" w:rsidRDefault="00FD6220" w:rsidP="00FD6220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Zasady przekazu uproszczonego-ideografia.</w:t>
            </w:r>
          </w:p>
          <w:p w:rsidR="00FD6220" w:rsidRPr="00B32CE0" w:rsidRDefault="00FD6220" w:rsidP="00FD6220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Poznanie znaków określających dane osobowe.</w:t>
            </w:r>
          </w:p>
          <w:p w:rsidR="00FD6220" w:rsidRPr="00B32CE0" w:rsidRDefault="00FD6220" w:rsidP="00FD6220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Poznanie znaków określających placówki służby zdrowia i zastosowanie ich w zdaniach</w:t>
            </w:r>
          </w:p>
          <w:p w:rsidR="00FD6220" w:rsidRPr="00B32CE0" w:rsidRDefault="00FD6220" w:rsidP="00FD6220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Poznanie i zastosowanie w zdaniach znaków dotyczących choroby i pobytu w szpitalu.</w:t>
            </w:r>
          </w:p>
          <w:p w:rsidR="00FD6220" w:rsidRPr="00B32CE0" w:rsidRDefault="00FD6220" w:rsidP="00FD6220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Poznanie znaków określających sposoby leczenia i zastosowanie</w:t>
            </w:r>
          </w:p>
          <w:p w:rsidR="00FD6220" w:rsidRPr="00B32CE0" w:rsidRDefault="00FD6220" w:rsidP="00FD6220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ich w zdaniach</w:t>
            </w:r>
          </w:p>
          <w:p w:rsidR="00FD6220" w:rsidRPr="00B32CE0" w:rsidRDefault="00FD6220" w:rsidP="00FD6220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Poznanie znaków określających podstawowe potrzeby i zastosowanie ich w zdaniach.</w:t>
            </w:r>
          </w:p>
          <w:p w:rsidR="00FD6220" w:rsidRPr="00B32CE0" w:rsidRDefault="00FD6220" w:rsidP="00FD6220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Poznanie i zastosowanie w zdaniach znaków określających proces zdrowienia.</w:t>
            </w:r>
          </w:p>
          <w:p w:rsidR="00FD6220" w:rsidRPr="00B32CE0" w:rsidRDefault="00FD6220" w:rsidP="00FD6220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Poznanie znaków określających miejsca pracy zamieszkania i innych potrzebnych w porozumiewaniu.</w:t>
            </w:r>
          </w:p>
          <w:p w:rsidR="00FD6220" w:rsidRDefault="00FD6220" w:rsidP="00FD6220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Zastosowanie słownictwa podstawowego i medycznego w rozmowach oraz odczytywanie ilustracji znaków migowych.</w:t>
            </w:r>
          </w:p>
          <w:p w:rsidR="00FD6220" w:rsidRPr="00B32CE0" w:rsidRDefault="00FD6220" w:rsidP="00FD6220">
            <w:pPr>
              <w:spacing w:after="0" w:line="24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20" w:rsidRPr="00D67972" w:rsidTr="006E72A3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</w:tcPr>
          <w:p w:rsidR="00FD6220" w:rsidRPr="00B32CE0" w:rsidRDefault="00FD6220" w:rsidP="00FD6220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Hendzel j. K.: ,,Słownik polskiego języka miganego”. Olsztyn W S i P 1995.</w:t>
            </w:r>
          </w:p>
          <w:p w:rsidR="00FD6220" w:rsidRPr="00B32CE0" w:rsidRDefault="00FD6220" w:rsidP="00FD6220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Hoffman B.: ,,Surdopedagogika Zarys problematyki.”. Warszawa W S i P 1987.</w:t>
            </w:r>
          </w:p>
          <w:p w:rsidR="00FD6220" w:rsidRPr="00B32CE0" w:rsidRDefault="00FD6220" w:rsidP="00FD6220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Szczepankowski B.: ,,Język migowy. Pierwsza pomoc medyczna”. Warszawa CEM 1996</w:t>
            </w:r>
          </w:p>
          <w:p w:rsidR="00FD6220" w:rsidRPr="00B32CE0" w:rsidRDefault="00FD6220" w:rsidP="00FD6220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Szczepankowski B.: ,,Język migany w szkole. Cz. I, II, III”. Warszawa W S i P 2000</w:t>
            </w:r>
          </w:p>
          <w:p w:rsidR="00FD6220" w:rsidRPr="00B32CE0" w:rsidRDefault="00FD6220" w:rsidP="00FD6220">
            <w:pPr>
              <w:rPr>
                <w:rFonts w:ascii="Arial Narrow" w:hAnsi="Arial Narrow"/>
                <w:sz w:val="20"/>
              </w:rPr>
            </w:pPr>
          </w:p>
        </w:tc>
      </w:tr>
      <w:tr w:rsidR="00FD6220" w:rsidRPr="00D67972" w:rsidTr="006E72A3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</w:tcPr>
          <w:p w:rsidR="00FD6220" w:rsidRDefault="00FD6220" w:rsidP="00FD6220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Szczepankowski B.:,, Język migowy w zakładzie pracy”. Warszawa W S i P 1992.</w:t>
            </w:r>
          </w:p>
          <w:p w:rsidR="00FD6220" w:rsidRPr="00B32CE0" w:rsidRDefault="00FD6220" w:rsidP="00FD6220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Pietrzak K.W.: ,, Język migowy dla pedagogów”. Warszawa W S i P 1992.</w:t>
            </w:r>
          </w:p>
          <w:p w:rsidR="00FD6220" w:rsidRPr="00B32CE0" w:rsidRDefault="00FD6220" w:rsidP="00FD622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D6220" w:rsidRPr="00D67972" w:rsidTr="006E72A3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0" w:rsidRPr="00D67972" w:rsidRDefault="00FD6220" w:rsidP="00FD6220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</w:tcPr>
          <w:p w:rsidR="00FD6220" w:rsidRPr="00B32CE0" w:rsidRDefault="00FD6220" w:rsidP="00FD6220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Pokaz</w:t>
            </w:r>
          </w:p>
          <w:p w:rsidR="00FD6220" w:rsidRPr="00B32CE0" w:rsidRDefault="00FD6220" w:rsidP="00FD6220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Ćwiczenia indywidualne</w:t>
            </w:r>
          </w:p>
          <w:p w:rsidR="00FD6220" w:rsidRPr="00B32CE0" w:rsidRDefault="00FD6220" w:rsidP="00FD6220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Inscenizacje</w:t>
            </w:r>
          </w:p>
          <w:p w:rsidR="00FD6220" w:rsidRPr="00B32CE0" w:rsidRDefault="00FD6220" w:rsidP="00FD6220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B32CE0">
              <w:rPr>
                <w:rFonts w:ascii="Arial Narrow" w:hAnsi="Arial Narrow"/>
                <w:sz w:val="20"/>
                <w:szCs w:val="20"/>
              </w:rPr>
              <w:t>ilm</w:t>
            </w:r>
          </w:p>
        </w:tc>
      </w:tr>
      <w:tr w:rsidR="00FD6220" w:rsidRPr="00D67972" w:rsidTr="006E72A3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</w:tcPr>
          <w:p w:rsidR="00FD6220" w:rsidRPr="00B32CE0" w:rsidRDefault="00FD6220" w:rsidP="00FD6220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>
              <w:rPr>
                <w:rFonts w:ascii="Arial Narrow" w:hAnsi="Arial Narrow"/>
                <w:snapToGrid/>
              </w:rPr>
              <w:t>Film, podręczniki z opisem znaków, prezentacje.</w:t>
            </w:r>
          </w:p>
        </w:tc>
      </w:tr>
      <w:tr w:rsidR="00FD6220" w:rsidRPr="00D67972" w:rsidTr="006E72A3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PROJEKT</w:t>
            </w:r>
          </w:p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</w:tcPr>
          <w:p w:rsidR="00FD6220" w:rsidRPr="00B32CE0" w:rsidRDefault="00FD6220" w:rsidP="00FD62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FD6220" w:rsidRPr="00D67972" w:rsidTr="006E72A3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0" w:rsidRPr="00D67972" w:rsidRDefault="00FD6220" w:rsidP="00FD622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hideMark/>
          </w:tcPr>
          <w:p w:rsidR="00FD6220" w:rsidRPr="00B32CE0" w:rsidRDefault="00FD6220" w:rsidP="00FD6220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B32CE0">
              <w:rPr>
                <w:rFonts w:ascii="Arial Narrow" w:hAnsi="Arial Narrow"/>
                <w:sz w:val="20"/>
                <w:szCs w:val="20"/>
              </w:rPr>
              <w:t xml:space="preserve">rekwencja i zaliczenie </w:t>
            </w:r>
            <w:r w:rsidRPr="00B32CE0">
              <w:rPr>
                <w:rFonts w:ascii="Arial Narrow" w:hAnsi="Arial Narrow"/>
                <w:color w:val="000000"/>
                <w:sz w:val="20"/>
                <w:szCs w:val="20"/>
              </w:rPr>
              <w:t xml:space="preserve">ćwiczeń </w:t>
            </w:r>
          </w:p>
          <w:p w:rsidR="00FD6220" w:rsidRPr="00B32CE0" w:rsidRDefault="00FD6220" w:rsidP="00FD6220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>Aktywny udział podczas zajęć.</w:t>
            </w:r>
          </w:p>
          <w:p w:rsidR="00FD6220" w:rsidRPr="00B32CE0" w:rsidRDefault="00FD6220" w:rsidP="00FD6220">
            <w:pPr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2CE0">
              <w:rPr>
                <w:rFonts w:ascii="Arial Narrow" w:hAnsi="Arial Narrow"/>
                <w:sz w:val="20"/>
                <w:szCs w:val="20"/>
              </w:rPr>
              <w:t xml:space="preserve">Pozytywna ocena z </w:t>
            </w:r>
            <w:r>
              <w:rPr>
                <w:rFonts w:ascii="Arial Narrow" w:hAnsi="Arial Narrow"/>
                <w:sz w:val="20"/>
                <w:szCs w:val="20"/>
              </w:rPr>
              <w:t>zakresu praktycznego.</w:t>
            </w:r>
          </w:p>
          <w:p w:rsidR="00FD6220" w:rsidRPr="00B32CE0" w:rsidRDefault="00FD6220" w:rsidP="00FD62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0" w:rsidRPr="00FD6220" w:rsidRDefault="00FD6220" w:rsidP="00FD6220">
            <w:pPr>
              <w:numPr>
                <w:ilvl w:val="0"/>
                <w:numId w:val="2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D6220">
              <w:rPr>
                <w:rFonts w:ascii="Arial Narrow" w:hAnsi="Arial Narrow"/>
                <w:sz w:val="20"/>
                <w:szCs w:val="20"/>
              </w:rPr>
              <w:t>Test praktyczny z zakresu umiejętności używania języka migowego.</w:t>
            </w:r>
          </w:p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AA" w:rsidRDefault="005A54AA" w:rsidP="005D3747">
      <w:pPr>
        <w:spacing w:after="0" w:line="240" w:lineRule="auto"/>
      </w:pPr>
      <w:r>
        <w:separator/>
      </w:r>
    </w:p>
  </w:endnote>
  <w:endnote w:type="continuationSeparator" w:id="0">
    <w:p w:rsidR="005A54AA" w:rsidRDefault="005A54AA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AA" w:rsidRDefault="005A54AA" w:rsidP="005D3747">
      <w:pPr>
        <w:spacing w:after="0" w:line="240" w:lineRule="auto"/>
      </w:pPr>
      <w:r>
        <w:separator/>
      </w:r>
    </w:p>
  </w:footnote>
  <w:footnote w:type="continuationSeparator" w:id="0">
    <w:p w:rsidR="005A54AA" w:rsidRDefault="005A54AA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2F57"/>
    <w:multiLevelType w:val="hybridMultilevel"/>
    <w:tmpl w:val="B1F8F9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EF"/>
    <w:multiLevelType w:val="hybridMultilevel"/>
    <w:tmpl w:val="DC5EBF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>
    <w:nsid w:val="27B9228D"/>
    <w:multiLevelType w:val="hybridMultilevel"/>
    <w:tmpl w:val="8120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60074"/>
    <w:multiLevelType w:val="hybridMultilevel"/>
    <w:tmpl w:val="3DA67A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163DF"/>
    <w:multiLevelType w:val="hybridMultilevel"/>
    <w:tmpl w:val="4F76E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41B1E"/>
    <w:multiLevelType w:val="hybridMultilevel"/>
    <w:tmpl w:val="EFF8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11E27"/>
    <w:multiLevelType w:val="hybridMultilevel"/>
    <w:tmpl w:val="CA78D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D7D2B"/>
    <w:multiLevelType w:val="hybridMultilevel"/>
    <w:tmpl w:val="4B6C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9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2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348AB"/>
    <w:multiLevelType w:val="hybridMultilevel"/>
    <w:tmpl w:val="3FA6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3"/>
  </w:num>
  <w:num w:numId="8">
    <w:abstractNumId w:val="20"/>
  </w:num>
  <w:num w:numId="9">
    <w:abstractNumId w:val="4"/>
  </w:num>
  <w:num w:numId="10">
    <w:abstractNumId w:val="26"/>
  </w:num>
  <w:num w:numId="11">
    <w:abstractNumId w:val="24"/>
  </w:num>
  <w:num w:numId="12">
    <w:abstractNumId w:val="6"/>
  </w:num>
  <w:num w:numId="13">
    <w:abstractNumId w:val="21"/>
  </w:num>
  <w:num w:numId="14">
    <w:abstractNumId w:val="18"/>
  </w:num>
  <w:num w:numId="15">
    <w:abstractNumId w:val="22"/>
  </w:num>
  <w:num w:numId="16">
    <w:abstractNumId w:val="16"/>
  </w:num>
  <w:num w:numId="17">
    <w:abstractNumId w:val="17"/>
  </w:num>
  <w:num w:numId="18">
    <w:abstractNumId w:val="8"/>
  </w:num>
  <w:num w:numId="19">
    <w:abstractNumId w:val="19"/>
  </w:num>
  <w:num w:numId="20">
    <w:abstractNumId w:val="7"/>
  </w:num>
  <w:num w:numId="21">
    <w:abstractNumId w:val="12"/>
  </w:num>
  <w:num w:numId="22">
    <w:abstractNumId w:val="11"/>
  </w:num>
  <w:num w:numId="23">
    <w:abstractNumId w:val="25"/>
  </w:num>
  <w:num w:numId="24">
    <w:abstractNumId w:val="15"/>
  </w:num>
  <w:num w:numId="25">
    <w:abstractNumId w:val="2"/>
  </w:num>
  <w:num w:numId="26">
    <w:abstractNumId w:val="9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C1DBF"/>
    <w:rsid w:val="001060A2"/>
    <w:rsid w:val="0012441D"/>
    <w:rsid w:val="0013685B"/>
    <w:rsid w:val="001444CC"/>
    <w:rsid w:val="001D2454"/>
    <w:rsid w:val="001F77DA"/>
    <w:rsid w:val="002000FE"/>
    <w:rsid w:val="002844A9"/>
    <w:rsid w:val="002A2C52"/>
    <w:rsid w:val="002F231A"/>
    <w:rsid w:val="00305FCA"/>
    <w:rsid w:val="0034686A"/>
    <w:rsid w:val="0041176F"/>
    <w:rsid w:val="00435E9A"/>
    <w:rsid w:val="0049232E"/>
    <w:rsid w:val="004D4D00"/>
    <w:rsid w:val="00520E00"/>
    <w:rsid w:val="00565D3A"/>
    <w:rsid w:val="005A54AA"/>
    <w:rsid w:val="005D3747"/>
    <w:rsid w:val="005E6031"/>
    <w:rsid w:val="00625DD3"/>
    <w:rsid w:val="00663300"/>
    <w:rsid w:val="0067002A"/>
    <w:rsid w:val="006B7886"/>
    <w:rsid w:val="0074745A"/>
    <w:rsid w:val="007474AE"/>
    <w:rsid w:val="00761E71"/>
    <w:rsid w:val="007C5651"/>
    <w:rsid w:val="007E0540"/>
    <w:rsid w:val="0083306B"/>
    <w:rsid w:val="0088742A"/>
    <w:rsid w:val="008C533B"/>
    <w:rsid w:val="00951624"/>
    <w:rsid w:val="009E57CC"/>
    <w:rsid w:val="00AC6170"/>
    <w:rsid w:val="00B05822"/>
    <w:rsid w:val="00B36B65"/>
    <w:rsid w:val="00B67BB4"/>
    <w:rsid w:val="00BA08B2"/>
    <w:rsid w:val="00BD58B9"/>
    <w:rsid w:val="00BD7D4B"/>
    <w:rsid w:val="00BE0DFE"/>
    <w:rsid w:val="00C266AD"/>
    <w:rsid w:val="00CA486E"/>
    <w:rsid w:val="00CF18AF"/>
    <w:rsid w:val="00D127A9"/>
    <w:rsid w:val="00D67972"/>
    <w:rsid w:val="00D76A02"/>
    <w:rsid w:val="00DF6A6D"/>
    <w:rsid w:val="00E21C0F"/>
    <w:rsid w:val="00EC30B4"/>
    <w:rsid w:val="00F32E43"/>
    <w:rsid w:val="00F821D9"/>
    <w:rsid w:val="00F92411"/>
    <w:rsid w:val="00FD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FD6220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5</cp:revision>
  <cp:lastPrinted>2014-07-25T13:25:00Z</cp:lastPrinted>
  <dcterms:created xsi:type="dcterms:W3CDTF">2015-05-19T20:05:00Z</dcterms:created>
  <dcterms:modified xsi:type="dcterms:W3CDTF">2015-05-21T14:33:00Z</dcterms:modified>
</cp:coreProperties>
</file>