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F0B79" w:rsidRPr="007F0B79">
              <w:rPr>
                <w:rFonts w:ascii="Arial Narrow" w:hAnsi="Arial Narrow"/>
                <w:b/>
                <w:sz w:val="20"/>
                <w:szCs w:val="20"/>
              </w:rPr>
              <w:t>Dowody naukowe w praktyce fizjoterapeutycznej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7F0B7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F0B79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B79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7F0B7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7F0B79" w:rsidRDefault="007F0B79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0B79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</w:tr>
      <w:tr w:rsidR="00BE0DFE" w:rsidRPr="00D67972" w:rsidTr="007F0B7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7F0B79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D67972" w:rsidRDefault="007F0B79" w:rsidP="00DF6A6D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</w:rPr>
              <w:t>Dr Mirosław Kokosz</w:t>
            </w:r>
          </w:p>
        </w:tc>
      </w:tr>
      <w:tr w:rsidR="007F0B79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</w:t>
            </w:r>
            <w:r w:rsidRPr="002D746E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F0B79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7F0B79" w:rsidRDefault="007F0B79" w:rsidP="007F0B79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7F0B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46E">
              <w:rPr>
                <w:rFonts w:ascii="Arial Narrow" w:hAnsi="Arial Narrow"/>
                <w:sz w:val="20"/>
                <w:szCs w:val="20"/>
              </w:rPr>
              <w:t>Celem zajęć jest przekazanie studentom informacji dotyczących wyszukiwania, analizowania i wykorzystywania wiadomości z zakresu „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Evidence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Based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Health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Care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>” („opieki opartej na wiarygodnych i aktualnych publikacjach”). Znajomość tych zagadnień ułatwia znalezienie i wykorzystanie najlepszych sposobów postępowania w danym przypadku klinicznym.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E4EB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C266AD" w:rsidRDefault="00CE4EB7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CE4EB7" w:rsidRPr="005F7288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CE4EB7" w:rsidRPr="005F7288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 xml:space="preserve">wie w jaki sposób zdefiniować analizowany problem,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semestralna praca pisemna.</w:t>
            </w:r>
          </w:p>
          <w:p w:rsidR="00CE4EB7" w:rsidRPr="00D67972" w:rsidRDefault="00CE4EB7" w:rsidP="007F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EB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D67972" w:rsidRDefault="00CE4EB7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CE4EB7" w:rsidRPr="005F7288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CE4EB7" w:rsidRPr="005F7288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 xml:space="preserve">zna sposoby znajdowania źródeł pierwotnych,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semestralna praca pisemna.</w:t>
            </w:r>
          </w:p>
          <w:p w:rsidR="00CE4EB7" w:rsidRPr="00D67972" w:rsidRDefault="00CE4EB7" w:rsidP="007F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EB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D67972" w:rsidRDefault="00CE4EB7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CE4EB7" w:rsidRPr="005F7288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CE4EB7" w:rsidRPr="005F7288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 xml:space="preserve">wie jakie są metody analizy.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semestralna praca pisemna.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E4EB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D67972" w:rsidRDefault="00CE4EB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 xml:space="preserve">przeszukuje internetowe bazy danych (np.: </w:t>
            </w:r>
            <w:proofErr w:type="spellStart"/>
            <w:r w:rsidRPr="007F0B79">
              <w:rPr>
                <w:rFonts w:ascii="Arial Narrow" w:hAnsi="Arial Narrow"/>
                <w:sz w:val="20"/>
                <w:szCs w:val="20"/>
              </w:rPr>
              <w:t>PEDro</w:t>
            </w:r>
            <w:proofErr w:type="spellEnd"/>
            <w:r w:rsidRPr="007F0B7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F0B79">
              <w:rPr>
                <w:rFonts w:ascii="Arial Narrow" w:hAnsi="Arial Narrow"/>
                <w:sz w:val="20"/>
                <w:szCs w:val="20"/>
              </w:rPr>
              <w:t>PubMed</w:t>
            </w:r>
            <w:proofErr w:type="spellEnd"/>
            <w:r w:rsidRPr="007F0B7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F0B79">
              <w:rPr>
                <w:rFonts w:ascii="Arial Narrow" w:hAnsi="Arial Narrow"/>
                <w:sz w:val="20"/>
                <w:szCs w:val="20"/>
              </w:rPr>
              <w:t>Medline</w:t>
            </w:r>
            <w:proofErr w:type="spellEnd"/>
            <w:r w:rsidRPr="007F0B7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F0B79">
              <w:rPr>
                <w:rFonts w:ascii="Arial Narrow" w:hAnsi="Arial Narrow"/>
                <w:sz w:val="20"/>
                <w:szCs w:val="20"/>
              </w:rPr>
              <w:t>Cochrane</w:t>
            </w:r>
            <w:proofErr w:type="spellEnd"/>
            <w:r w:rsidRPr="007F0B79">
              <w:rPr>
                <w:rFonts w:ascii="Arial Narrow" w:hAnsi="Arial Narrow"/>
                <w:sz w:val="20"/>
                <w:szCs w:val="20"/>
              </w:rPr>
              <w:t xml:space="preserve">),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semestralna praca pisemna.</w:t>
            </w:r>
          </w:p>
          <w:p w:rsidR="00CE4EB7" w:rsidRPr="00D67972" w:rsidRDefault="00CE4EB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EB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D67972" w:rsidRDefault="00CE4EB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pozyskuje pełne teksty znalezionych artykułów, ocenia jakość publikacji, wyciąga poprawne wnioski i wykorzystuje je w praktyce,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semestralna praca pisemna.</w:t>
            </w:r>
          </w:p>
        </w:tc>
      </w:tr>
      <w:tr w:rsidR="00CE4EB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D67972" w:rsidRDefault="00CE4EB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umie krytycznie ocenić kompletne dane, dokonuje logicznego podziału opracowanych wniosków.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semestralna praca pisemna.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CE4EB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D67972" w:rsidRDefault="00CE4EB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5F7288" w:rsidRDefault="00CE4EB7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ma wiadomość potrzeby ciągłego doskonalenia swojej wiedzy.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7" w:rsidRPr="007F0B79" w:rsidRDefault="00CE4EB7" w:rsidP="007F0B7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F0B79">
              <w:rPr>
                <w:rFonts w:ascii="Arial Narrow" w:hAnsi="Arial Narrow"/>
                <w:sz w:val="20"/>
                <w:szCs w:val="20"/>
              </w:rPr>
              <w:t>obserwacja studenta podczas zajęć ćwiczeniowych.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7F0B79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7F0B7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7F0B7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7F0B7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2D746E">
              <w:rPr>
                <w:rFonts w:ascii="Arial Narrow" w:hAnsi="Arial Narrow"/>
                <w:bCs/>
                <w:sz w:val="20"/>
                <w:szCs w:val="20"/>
              </w:rPr>
              <w:t>Znajomość języka obcego w stopniu umożliwiającym czytanie ze zrozumieniem tekstów literatury fachowej</w:t>
            </w:r>
          </w:p>
        </w:tc>
      </w:tr>
      <w:tr w:rsidR="007F0B7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Default="007F0B79" w:rsidP="007F0B79">
            <w:pPr>
              <w:tabs>
                <w:tab w:val="left" w:pos="44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7F0B79" w:rsidRDefault="007F0B79" w:rsidP="007F0B79">
            <w:pPr>
              <w:tabs>
                <w:tab w:val="left" w:pos="44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F0B79" w:rsidRDefault="007F0B79" w:rsidP="007F0B79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Znaczenie EMB – medycyny opartej na  dowodach naukowych i  </w:t>
            </w:r>
            <w:r w:rsidRPr="002D746E">
              <w:rPr>
                <w:rFonts w:ascii="Arial Narrow" w:hAnsi="Arial Narrow"/>
                <w:sz w:val="20"/>
                <w:szCs w:val="20"/>
              </w:rPr>
              <w:t>EBHC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2D746E">
              <w:rPr>
                <w:rFonts w:ascii="Arial Narrow" w:hAnsi="Arial Narrow"/>
                <w:sz w:val="20"/>
                <w:szCs w:val="20"/>
              </w:rPr>
              <w:t>opieki opartej na wiarygodnych i aktualnych publikacjach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0B79" w:rsidRDefault="007F0B79" w:rsidP="007F0B79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Równowaga pomiędzy dowodami naukowymi, doświadczeniem klinicznym specjalisty i potrzebami pacjenta.</w:t>
            </w:r>
          </w:p>
          <w:p w:rsidR="007F0B79" w:rsidRPr="002D746E" w:rsidRDefault="007F0B79" w:rsidP="007F0B79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Rodzaje i charakterystyka dowodów naukowych.  </w:t>
            </w:r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F0B79" w:rsidRDefault="007F0B79" w:rsidP="007F0B79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1C4F11">
              <w:rPr>
                <w:rFonts w:ascii="Arial Narrow" w:hAnsi="Arial Narrow"/>
                <w:sz w:val="20"/>
                <w:szCs w:val="20"/>
              </w:rPr>
              <w:t>Bazy danych wykorzystywane w znajdowaniu źródeł pierwotnych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C4F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F0B79" w:rsidRDefault="007F0B79" w:rsidP="007F0B79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Ustalanie jakości źródeł pierwotnych z wykorzystaniem skal oceny.</w:t>
            </w:r>
          </w:p>
          <w:p w:rsidR="007F0B79" w:rsidRDefault="007F0B79" w:rsidP="007F0B79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Charakterystyka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metaanalizy</w:t>
            </w:r>
            <w:proofErr w:type="spellEnd"/>
            <w:r w:rsidRPr="001C4F1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F0B79" w:rsidRDefault="007F0B79" w:rsidP="007F0B79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Praktyczne wykorzystanie pozyskanych informacji w praktyce klinicznej.</w:t>
            </w:r>
          </w:p>
          <w:p w:rsidR="007F0B79" w:rsidRPr="001C4F11" w:rsidRDefault="007F0B79" w:rsidP="007F0B79">
            <w:pPr>
              <w:tabs>
                <w:tab w:val="left" w:pos="443"/>
              </w:tabs>
              <w:spacing w:after="0" w:line="240" w:lineRule="auto"/>
              <w:ind w:left="44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0B7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7F0B79">
            <w:pPr>
              <w:numPr>
                <w:ilvl w:val="0"/>
                <w:numId w:val="25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Mrukowicz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J.: Podstawy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evidence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based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medicine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(EBM), czyli o sztuce podejmowania trafnych decyzji w opiece nad pacjentami. Med.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Prakt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>. 6/2004. s. 7-21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0B79" w:rsidRPr="002D746E" w:rsidRDefault="007F0B79" w:rsidP="007F0B79">
            <w:pPr>
              <w:numPr>
                <w:ilvl w:val="0"/>
                <w:numId w:val="25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46E">
              <w:rPr>
                <w:rFonts w:ascii="Arial Narrow" w:hAnsi="Arial Narrow"/>
                <w:sz w:val="20"/>
                <w:szCs w:val="20"/>
              </w:rPr>
              <w:t xml:space="preserve">Gajewski P.,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Jaeschke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R.,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Mrukowicz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J.: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Evidence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Based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medicine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(EBM) współczesną sztuką lekarską. Cele Polskiego Instytutu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Evidence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Based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Medicine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. Med.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Prakt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>., 3/2003, s. 31-34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0B79" w:rsidRPr="002D746E" w:rsidRDefault="007F0B79" w:rsidP="007F0B79">
            <w:pPr>
              <w:numPr>
                <w:ilvl w:val="0"/>
                <w:numId w:val="25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D746E">
              <w:rPr>
                <w:rFonts w:ascii="Arial Narrow" w:hAnsi="Arial Narrow"/>
                <w:sz w:val="20"/>
                <w:szCs w:val="20"/>
              </w:rPr>
              <w:t xml:space="preserve">Haynes B.,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Jaeschke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 xml:space="preserve"> R.: Jak uniknąć zalewu informacji?. Med. </w:t>
            </w:r>
            <w:proofErr w:type="spellStart"/>
            <w:r w:rsidRPr="002D746E">
              <w:rPr>
                <w:rFonts w:ascii="Arial Narrow" w:hAnsi="Arial Narrow"/>
                <w:sz w:val="20"/>
                <w:szCs w:val="20"/>
              </w:rPr>
              <w:t>Prakt</w:t>
            </w:r>
            <w:proofErr w:type="spellEnd"/>
            <w:r w:rsidRPr="002D746E">
              <w:rPr>
                <w:rFonts w:ascii="Arial Narrow" w:hAnsi="Arial Narrow"/>
                <w:sz w:val="20"/>
                <w:szCs w:val="20"/>
              </w:rPr>
              <w:t>., 3/2003, s. 41-43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0B79" w:rsidRPr="002D746E" w:rsidRDefault="007F0B79" w:rsidP="00D41102">
            <w:pPr>
              <w:pStyle w:val="Tekstpodstawowy"/>
              <w:tabs>
                <w:tab w:val="left" w:pos="443"/>
              </w:tabs>
              <w:spacing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F0B79" w:rsidRPr="00CE4EB7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7F0B79">
            <w:pPr>
              <w:numPr>
                <w:ilvl w:val="0"/>
                <w:numId w:val="26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D746E">
              <w:rPr>
                <w:rFonts w:ascii="Arial Narrow" w:hAnsi="Arial Narrow"/>
                <w:sz w:val="20"/>
                <w:szCs w:val="20"/>
                <w:lang w:val="en-US"/>
              </w:rPr>
              <w:t xml:space="preserve">Best Practice online  </w:t>
            </w:r>
            <w:hyperlink r:id="rId7" w:tgtFrame="_blank" w:history="1">
              <w:r w:rsidRPr="005B0276">
                <w:rPr>
                  <w:rStyle w:val="Hipercze"/>
                  <w:rFonts w:ascii="Arial Narrow" w:hAnsi="Arial Narrow"/>
                  <w:sz w:val="20"/>
                  <w:szCs w:val="20"/>
                  <w:lang w:val="en-US"/>
                </w:rPr>
                <w:t>http://bestpractice.bmj.com</w:t>
              </w:r>
            </w:hyperlink>
          </w:p>
        </w:tc>
      </w:tr>
      <w:tr w:rsidR="007F0B7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D67972" w:rsidRDefault="007F0B79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D41102">
            <w:pPr>
              <w:tabs>
                <w:tab w:val="left" w:pos="443"/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Ćwiczenia, </w:t>
            </w:r>
            <w:r w:rsidRPr="002D746E">
              <w:rPr>
                <w:rFonts w:ascii="Arial Narrow" w:hAnsi="Arial Narrow"/>
                <w:sz w:val="20"/>
                <w:szCs w:val="20"/>
              </w:rPr>
              <w:t xml:space="preserve">praca w grupach metodą zadaniową </w:t>
            </w:r>
          </w:p>
        </w:tc>
      </w:tr>
      <w:tr w:rsidR="007F0B7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7F0B79">
            <w:pPr>
              <w:pStyle w:val="Standard"/>
              <w:widowControl/>
              <w:tabs>
                <w:tab w:val="left" w:pos="443"/>
              </w:tabs>
              <w:rPr>
                <w:rFonts w:ascii="Arial Narrow" w:hAnsi="Arial Narrow"/>
                <w:snapToGrid/>
              </w:rPr>
            </w:pPr>
            <w:r w:rsidRPr="002D746E">
              <w:rPr>
                <w:rFonts w:ascii="Arial Narrow" w:hAnsi="Arial Narrow"/>
                <w:snapToGrid/>
              </w:rPr>
              <w:t>Prezentacja multimedialna, rzutnik, stanowiska komputerowe z dostępem do Internetu (drukarki – opcjonalnie)</w:t>
            </w:r>
          </w:p>
        </w:tc>
      </w:tr>
      <w:tr w:rsidR="007F0B7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F0B79" w:rsidRPr="00D67972" w:rsidRDefault="007F0B7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Pr="002D746E" w:rsidRDefault="007F0B79" w:rsidP="007F0B79">
            <w:pPr>
              <w:tabs>
                <w:tab w:val="left" w:pos="44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7F0B79" w:rsidRPr="002D746E" w:rsidRDefault="007F0B79" w:rsidP="00D41102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  <w:szCs w:val="20"/>
              </w:rPr>
            </w:pPr>
          </w:p>
          <w:p w:rsidR="007F0B79" w:rsidRPr="002D746E" w:rsidRDefault="007F0B79" w:rsidP="00D41102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7F0B79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79" w:rsidRDefault="007F0B79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Semestralna praca pisemna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7F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4E" w:rsidRDefault="00B0264E" w:rsidP="005D3747">
      <w:pPr>
        <w:spacing w:after="0" w:line="240" w:lineRule="auto"/>
      </w:pPr>
      <w:r>
        <w:separator/>
      </w:r>
    </w:p>
  </w:endnote>
  <w:endnote w:type="continuationSeparator" w:id="0">
    <w:p w:rsidR="00B0264E" w:rsidRDefault="00B0264E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4E" w:rsidRDefault="00B0264E" w:rsidP="005D3747">
      <w:pPr>
        <w:spacing w:after="0" w:line="240" w:lineRule="auto"/>
      </w:pPr>
      <w:r>
        <w:separator/>
      </w:r>
    </w:p>
  </w:footnote>
  <w:footnote w:type="continuationSeparator" w:id="0">
    <w:p w:rsidR="00B0264E" w:rsidRDefault="00B0264E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D8"/>
    <w:multiLevelType w:val="hybridMultilevel"/>
    <w:tmpl w:val="624C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87177"/>
    <w:multiLevelType w:val="hybridMultilevel"/>
    <w:tmpl w:val="00A05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122B"/>
    <w:multiLevelType w:val="hybridMultilevel"/>
    <w:tmpl w:val="5EA43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0FF0CBB"/>
    <w:multiLevelType w:val="hybridMultilevel"/>
    <w:tmpl w:val="1B5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24B06"/>
    <w:multiLevelType w:val="hybridMultilevel"/>
    <w:tmpl w:val="08248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C3021"/>
    <w:multiLevelType w:val="hybridMultilevel"/>
    <w:tmpl w:val="5FF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A561F"/>
    <w:multiLevelType w:val="hybridMultilevel"/>
    <w:tmpl w:val="3440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>
    <w:nsid w:val="6EF1617D"/>
    <w:multiLevelType w:val="hybridMultilevel"/>
    <w:tmpl w:val="D678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25"/>
  </w:num>
  <w:num w:numId="11">
    <w:abstractNumId w:val="24"/>
  </w:num>
  <w:num w:numId="12">
    <w:abstractNumId w:val="7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9"/>
  </w:num>
  <w:num w:numId="19">
    <w:abstractNumId w:val="18"/>
  </w:num>
  <w:num w:numId="20">
    <w:abstractNumId w:val="6"/>
  </w:num>
  <w:num w:numId="21">
    <w:abstractNumId w:val="21"/>
  </w:num>
  <w:num w:numId="22">
    <w:abstractNumId w:val="4"/>
  </w:num>
  <w:num w:numId="23">
    <w:abstractNumId w:val="0"/>
  </w:num>
  <w:num w:numId="24">
    <w:abstractNumId w:val="13"/>
  </w:num>
  <w:num w:numId="25">
    <w:abstractNumId w:val="8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9232E"/>
    <w:rsid w:val="004D4D00"/>
    <w:rsid w:val="0052610D"/>
    <w:rsid w:val="00565D3A"/>
    <w:rsid w:val="00583B26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7F0B79"/>
    <w:rsid w:val="0083306B"/>
    <w:rsid w:val="0088742A"/>
    <w:rsid w:val="008C533B"/>
    <w:rsid w:val="00951624"/>
    <w:rsid w:val="009E57CC"/>
    <w:rsid w:val="00AC6170"/>
    <w:rsid w:val="00B0264E"/>
    <w:rsid w:val="00B05822"/>
    <w:rsid w:val="00B36B65"/>
    <w:rsid w:val="00BA08B2"/>
    <w:rsid w:val="00BD58B9"/>
    <w:rsid w:val="00BD7D4B"/>
    <w:rsid w:val="00BE0DFE"/>
    <w:rsid w:val="00C266AD"/>
    <w:rsid w:val="00CE4EB7"/>
    <w:rsid w:val="00CF18AF"/>
    <w:rsid w:val="00D127A9"/>
    <w:rsid w:val="00D67972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7F0B79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0B79"/>
    <w:rPr>
      <w:rFonts w:ascii="Times New Roman" w:eastAsia="Times New Roman" w:hAnsi="Times New Roman"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7F0B79"/>
    <w:rPr>
      <w:color w:val="0000FF"/>
      <w:u w:val="single"/>
    </w:rPr>
  </w:style>
  <w:style w:type="paragraph" w:customStyle="1" w:styleId="Standard">
    <w:name w:val="Standard"/>
    <w:rsid w:val="007F0B79"/>
    <w:pPr>
      <w:widowControl w:val="0"/>
    </w:pPr>
    <w:rPr>
      <w:rFonts w:ascii="Times New Roman" w:eastAsia="Times New Roman" w:hAnsi="Times New Roman"/>
      <w:snapToGrid w:val="0"/>
    </w:rPr>
  </w:style>
  <w:style w:type="paragraph" w:styleId="Bezodstpw">
    <w:name w:val="No Spacing"/>
    <w:uiPriority w:val="1"/>
    <w:qFormat/>
    <w:rsid w:val="00CE4EB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practice.bmj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2015-05-20T07:39:00Z</dcterms:created>
  <dcterms:modified xsi:type="dcterms:W3CDTF">2015-05-21T11:44:00Z</dcterms:modified>
</cp:coreProperties>
</file>