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AA0A9" w14:textId="77777777" w:rsidR="0084617C" w:rsidRDefault="00846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1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17"/>
        <w:gridCol w:w="1059"/>
        <w:gridCol w:w="1006"/>
        <w:gridCol w:w="128"/>
        <w:gridCol w:w="992"/>
        <w:gridCol w:w="1068"/>
        <w:gridCol w:w="141"/>
        <w:gridCol w:w="634"/>
        <w:gridCol w:w="851"/>
        <w:gridCol w:w="1350"/>
      </w:tblGrid>
      <w:tr w:rsidR="0084617C" w14:paraId="2353F3ED" w14:textId="77777777"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C2340F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84617C" w14:paraId="289A59A5" w14:textId="77777777"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81B8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84617C" w14:paraId="4485B4FD" w14:textId="77777777"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D4B3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Matematyka II</w:t>
            </w:r>
          </w:p>
        </w:tc>
      </w:tr>
      <w:tr w:rsidR="0084617C" w14:paraId="5323112A" w14:textId="77777777"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1F35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84617C" w14:paraId="22F14B3D" w14:textId="77777777"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5B18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84617C" w14:paraId="59D915C1" w14:textId="77777777" w:rsidTr="003D290B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01A62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3960F66C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A5863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AEEB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6F38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3AF4F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84617C" w14:paraId="055ABA56" w14:textId="77777777" w:rsidTr="007B719B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2485D2" w14:textId="77777777" w:rsidR="0084617C" w:rsidRDefault="00846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C96B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F1D8BA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41CA7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C1EA5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9AD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525B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451A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84617C" w14:paraId="45CBFC59" w14:textId="77777777" w:rsidTr="007B719B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B1816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32C7C93A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899E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F3A2D" w14:textId="6255B414" w:rsidR="0084617C" w:rsidRDefault="00454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EE1DC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EE1DC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7D100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9C231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BFCC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C176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A93B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4617C" w14:paraId="01F8A35F" w14:textId="77777777" w:rsidTr="007B719B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CB9D9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409299AA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F4CF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5922D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22w/22ćw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58E2E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C5FA4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E3D4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045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D268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4617C" w14:paraId="4F911E7D" w14:textId="77777777" w:rsidTr="003D290B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020D8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8D431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84617C" w14:paraId="68D22091" w14:textId="7777777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6E37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21CFEE6D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A9926" w14:textId="77777777" w:rsidR="0084617C" w:rsidRDefault="00EE1DC6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prof. dr hab. Aleksander Błaszczyk, dr Wojciech Gwizdała, dr inż. Wojciech Kudzia</w:t>
            </w:r>
          </w:p>
        </w:tc>
      </w:tr>
      <w:tr w:rsidR="0084617C" w14:paraId="1782810A" w14:textId="77777777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4BBE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6ABE9588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769F" w14:textId="5AFA047A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Wykład, ćwiczenia</w:t>
            </w:r>
            <w:r w:rsidR="009F51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9F51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84617C" w14:paraId="61BC9E65" w14:textId="77777777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16DB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19828835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1905" w14:textId="0A6154AF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Student: poznaje podstawy analizy matematycznej, które zostaną wykorzystane na dalszym etapie kształcenia</w:t>
            </w:r>
            <w:r w:rsidR="007B719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84617C" w14:paraId="68D12FB5" w14:textId="77777777">
        <w:trPr>
          <w:trHeight w:val="288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1570C5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3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D93F481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17E8E2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204DEEDC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84617C" w14:paraId="191EB391" w14:textId="77777777" w:rsidTr="006322DC">
        <w:trPr>
          <w:trHeight w:val="288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201F07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31514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335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5C6953" w14:textId="77777777" w:rsidR="0084617C" w:rsidRDefault="00846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9414C73" w14:textId="77777777" w:rsidR="0084617C" w:rsidRDefault="00846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4617C" w14:paraId="06186917" w14:textId="77777777">
        <w:trPr>
          <w:trHeight w:val="288"/>
        </w:trPr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DB88B5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84617C" w14:paraId="7EE14339" w14:textId="77777777" w:rsidTr="006322DC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48F5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C248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5AFD37EB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3F5724A3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P6S_WG_INZ</w:t>
            </w:r>
          </w:p>
        </w:tc>
        <w:tc>
          <w:tcPr>
            <w:tcW w:w="3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5B22" w14:textId="783716CA" w:rsidR="0084617C" w:rsidRDefault="0063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 wiedzę w zakresie matematyki, obejmującą algebrę i analizę, niezbędną do opisu i analizy poprawności funkcjonowania systemów logistycznych i transportowych</w:t>
            </w:r>
            <w:r w:rsidR="00DA3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D9A0" w14:textId="5029311D" w:rsidR="0084617C" w:rsidRDefault="00DA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gzamin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601ACAC1" w14:textId="178DCFDB" w:rsidR="0084617C" w:rsidRDefault="00DA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</w:t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olokwia na ćwiczeniach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84617C" w14:paraId="3D6F0399" w14:textId="77777777" w:rsidTr="006322DC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DE3D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9FCE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466D6CEA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6EF826FF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P6S_WG_INZ</w:t>
            </w:r>
          </w:p>
        </w:tc>
        <w:tc>
          <w:tcPr>
            <w:tcW w:w="3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E43F" w14:textId="52FA6D74" w:rsidR="0084617C" w:rsidRDefault="0063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 wiedzę w zakresie matematyki, niezbędną do projektowania algorytmów obsługi w procesach związanych</w:t>
            </w:r>
            <w:r w:rsidR="007B719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transportem</w:t>
            </w:r>
            <w:r w:rsidR="00DA3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3ABE" w14:textId="77777777" w:rsidR="00DA30D8" w:rsidRDefault="00DA30D8" w:rsidP="00DA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Egzamin; </w:t>
            </w:r>
          </w:p>
          <w:p w14:paraId="16D3263F" w14:textId="52BE4D69" w:rsidR="0084617C" w:rsidRDefault="00DA30D8" w:rsidP="00DA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Kolokwia na ćwiczeniach;</w:t>
            </w:r>
          </w:p>
        </w:tc>
      </w:tr>
      <w:tr w:rsidR="0084617C" w14:paraId="3285A3BF" w14:textId="77777777">
        <w:trPr>
          <w:trHeight w:val="288"/>
        </w:trPr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E9CDB6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84617C" w14:paraId="161B1E91" w14:textId="77777777" w:rsidTr="006322DC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AE0D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167F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1B24BD96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E6DA" w14:textId="6A88A9AD" w:rsidR="0084617C" w:rsidRDefault="0063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pozyskiwać informacje </w:t>
            </w:r>
            <w:r w:rsidR="009B50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literatury,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baz danych i innych źródeł także w języku angielskim; potrafi integrować uzyskane informacje dokonywać ich interpretacji, a także wyciągać wnioski oraz formułować </w:t>
            </w:r>
            <w:r w:rsidR="009B50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uzasadniać opinie</w:t>
            </w:r>
            <w:r w:rsidR="00DA3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1E5A" w14:textId="288ACC74" w:rsidR="0084617C" w:rsidRDefault="00DA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dpowiedzi ustne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617C" w14:paraId="3E46333C" w14:textId="77777777" w:rsidTr="006322DC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592C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C52D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35AE212C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743B55F2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P6S_WG_INZ</w:t>
            </w:r>
          </w:p>
        </w:tc>
        <w:tc>
          <w:tcPr>
            <w:tcW w:w="3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1143" w14:textId="2E5221B9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wykorzystać do formułowania </w:t>
            </w:r>
            <w:r w:rsidR="009B50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rozwiązywania zadań </w:t>
            </w:r>
          </w:p>
          <w:p w14:paraId="446C03FE" w14:textId="17E234E8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inżynierskich, metody analityczne, symulacyjne oraz eksperymentalne</w:t>
            </w:r>
            <w:r w:rsidR="00DA3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FA24" w14:textId="5E72A276" w:rsidR="0084617C" w:rsidRDefault="00DA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A3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Odpowiedzi ustne;</w:t>
            </w:r>
          </w:p>
        </w:tc>
      </w:tr>
      <w:tr w:rsidR="0084617C" w14:paraId="75A6A62D" w14:textId="77777777">
        <w:trPr>
          <w:trHeight w:val="288"/>
        </w:trPr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285DE3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84617C" w14:paraId="74F853E9" w14:textId="77777777" w:rsidTr="006322DC">
        <w:trPr>
          <w:trHeight w:val="101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0EF3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4AD5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3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12BC" w14:textId="6C45D79A" w:rsidR="0084617C" w:rsidRDefault="009B50F4" w:rsidP="009B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 świadomość poziomu swojej wiedzy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umiejętności, rozumie potrzebę ciągłego dokształcania się zawodowego</w:t>
            </w:r>
            <w:r w:rsidR="007B719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rozwoju osobistego</w:t>
            </w:r>
            <w:r w:rsidR="00DA3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84D2" w14:textId="33F5EE06" w:rsidR="0084617C" w:rsidRDefault="00DA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EE1D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raca w grupie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84617C" w14:paraId="07D6C5CF" w14:textId="77777777" w:rsidTr="006322DC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19F0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F59D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P6S_KR</w:t>
            </w:r>
          </w:p>
        </w:tc>
        <w:tc>
          <w:tcPr>
            <w:tcW w:w="3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5164" w14:textId="14CEAA9E" w:rsidR="0084617C" w:rsidRDefault="009B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6322DC" w:rsidRPr="006322D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tudent jest gotów o uznawania roli wiedzy  z matematyki w rozwiazywaniu problemów inżynierskich</w:t>
            </w:r>
            <w:r w:rsidR="00DA3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6322DC" w:rsidRPr="006322D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3C80" w14:textId="5D534CA5" w:rsidR="0084617C" w:rsidRDefault="00DA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w grupie;</w:t>
            </w:r>
          </w:p>
        </w:tc>
      </w:tr>
      <w:tr w:rsidR="0084617C" w14:paraId="6B2391F6" w14:textId="77777777">
        <w:trPr>
          <w:trHeight w:val="425"/>
        </w:trPr>
        <w:tc>
          <w:tcPr>
            <w:tcW w:w="9142" w:type="dxa"/>
            <w:gridSpan w:val="11"/>
          </w:tcPr>
          <w:p w14:paraId="556F385E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Nakład pracy studenta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26D24165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4617C" w14:paraId="5B16C06C" w14:textId="77777777">
        <w:trPr>
          <w:trHeight w:val="283"/>
        </w:trPr>
        <w:tc>
          <w:tcPr>
            <w:tcW w:w="3978" w:type="dxa"/>
            <w:gridSpan w:val="4"/>
          </w:tcPr>
          <w:p w14:paraId="4EA37524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6FD1B9C5" w14:textId="5505EA56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  <w:r w:rsidR="004549DF"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  <w:p w14:paraId="5BD0B6A5" w14:textId="53CC2DD0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  <w:r w:rsidR="004549DF"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  <w:p w14:paraId="70FBD059" w14:textId="2200DD52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  <w:r w:rsidR="006322DC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4549DF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  <w:p w14:paraId="0774E291" w14:textId="633BBD1B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wykładu = 2</w:t>
            </w:r>
            <w:r w:rsidR="004549DF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2A248E72" w14:textId="799D6923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6322DC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6322DC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="004549DF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577986FA" w14:textId="77777777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14:paraId="6C3BFD4F" w14:textId="77777777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5471AD65" w14:textId="460ACBE6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zaliczenie/egzamin = </w:t>
            </w:r>
            <w:r w:rsidR="006322DC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2815D289" w14:textId="2FDEE305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(określ jakie) = konsultacje </w:t>
            </w:r>
            <w:r w:rsidR="004549DF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14:paraId="683A9940" w14:textId="61B7E170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15</w:t>
            </w:r>
            <w:r w:rsidR="006322D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  <w:p w14:paraId="2B161108" w14:textId="77777777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ECTS: 6</w:t>
            </w:r>
          </w:p>
          <w:p w14:paraId="08981F26" w14:textId="77777777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3</w:t>
            </w:r>
          </w:p>
        </w:tc>
        <w:tc>
          <w:tcPr>
            <w:tcW w:w="5164" w:type="dxa"/>
            <w:gridSpan w:val="7"/>
          </w:tcPr>
          <w:p w14:paraId="4EEFB3F8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5CD80FA7" w14:textId="77777777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wykładach = 22</w:t>
            </w:r>
          </w:p>
          <w:p w14:paraId="67DD5C59" w14:textId="77777777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ćwiczeniach = 22</w:t>
            </w:r>
          </w:p>
          <w:p w14:paraId="322CA4A4" w14:textId="71479286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 =</w:t>
            </w:r>
            <w:r w:rsidR="006322DC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4549DF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75B4E70A" w14:textId="13AE06B8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  <w:r w:rsidR="006322DC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4549DF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  <w:p w14:paraId="38106511" w14:textId="5B885B73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6322DC">
              <w:rPr>
                <w:rFonts w:ascii="Arial Narrow" w:eastAsia="Arial Narrow" w:hAnsi="Arial Narrow" w:cs="Arial Narrow"/>
                <w:sz w:val="20"/>
                <w:szCs w:val="20"/>
              </w:rPr>
              <w:t>zaliczeni/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6322DC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="004549DF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  <w:p w14:paraId="68020F85" w14:textId="77777777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14:paraId="321A530F" w14:textId="77777777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36F135F3" w14:textId="093F7DBA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zaliczenie/egzamin = </w:t>
            </w:r>
            <w:r w:rsidR="006322DC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5EAF7A66" w14:textId="5E37477C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(określ jakie) = konsultacje </w:t>
            </w:r>
            <w:r w:rsidR="004549DF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14:paraId="0CF79411" w14:textId="36E8D322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15</w:t>
            </w:r>
            <w:r w:rsidR="006322D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  <w:p w14:paraId="10F81111" w14:textId="77777777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ECTS: 6</w:t>
            </w:r>
          </w:p>
          <w:p w14:paraId="17B37831" w14:textId="77777777" w:rsidR="0084617C" w:rsidRDefault="00EE1DC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3</w:t>
            </w:r>
          </w:p>
        </w:tc>
      </w:tr>
      <w:tr w:rsidR="0084617C" w14:paraId="60486F33" w14:textId="77777777" w:rsidTr="006322DC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DA29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571E1216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C2DD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Znajomość matematyki na poziomie szkoły średniej, oraz zaliczenie przedmiotu Matematyka I.</w:t>
            </w:r>
          </w:p>
        </w:tc>
      </w:tr>
      <w:tr w:rsidR="0084617C" w14:paraId="3DA89E9D" w14:textId="77777777" w:rsidTr="006322DC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C57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60803E51" w14:textId="31B4A95C" w:rsidR="0084617C" w:rsidRDefault="00EE1DC6" w:rsidP="007B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</w:t>
            </w:r>
            <w:r w:rsidR="007B719B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formie bezpośredniej </w:t>
            </w:r>
            <w:r w:rsidR="007B719B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  <w:p w14:paraId="32E38B6F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E68EB47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E758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5BB61207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matematyczna</w:t>
            </w:r>
          </w:p>
          <w:p w14:paraId="72DE8882" w14:textId="4E6D0E54" w:rsidR="0084617C" w:rsidRDefault="00EE1DC6" w:rsidP="00EE1D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Funkcje cyklometryczne</w:t>
            </w:r>
            <w:r w:rsidR="007B719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5E27C7A1" w14:textId="77777777" w:rsidR="0084617C" w:rsidRDefault="00EE1DC6" w:rsidP="00EE1D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pierwszej i drugiej pochodnej funkcji, monotoniczność, ekstrema, punkty</w:t>
            </w:r>
          </w:p>
          <w:p w14:paraId="3722549D" w14:textId="77777777" w:rsidR="0084617C" w:rsidRDefault="00EE1DC6" w:rsidP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0" w:hangingChars="176" w:hanging="35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przegięcia, wypukłość funkcji, badanie przebiegu zmienności funkcji, wykonywanie</w:t>
            </w:r>
          </w:p>
          <w:p w14:paraId="3B14DECE" w14:textId="77777777" w:rsidR="0084617C" w:rsidRDefault="00EE1DC6" w:rsidP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wykresów funkcji. </w:t>
            </w:r>
          </w:p>
          <w:p w14:paraId="2AB46186" w14:textId="77777777" w:rsidR="0084617C" w:rsidRDefault="00EE1DC6" w:rsidP="00EE1D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Całka nieoznaczona, całkowanie przez części, przez podstawienie, całki funkcji wymiernych,</w:t>
            </w:r>
          </w:p>
          <w:p w14:paraId="650E1F9A" w14:textId="77777777" w:rsidR="0084617C" w:rsidRDefault="00EE1DC6" w:rsidP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całkowanie pewnych funkcji trygonometrycznych, podstawienie ogólne i podstawienia</w:t>
            </w:r>
          </w:p>
          <w:p w14:paraId="69DF538D" w14:textId="77777777" w:rsidR="0084617C" w:rsidRDefault="00EE1DC6" w:rsidP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szczególne, całki niewłaściwe. </w:t>
            </w:r>
          </w:p>
          <w:p w14:paraId="379524AF" w14:textId="77777777" w:rsidR="0084617C" w:rsidRDefault="00EE1DC6" w:rsidP="00EE1D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Szeregi liczbowe, kryteria zbieżności szeregów, warunek konieczny zbieżności, kryteria</w:t>
            </w:r>
          </w:p>
          <w:p w14:paraId="6FAD2CF5" w14:textId="77777777" w:rsidR="0084617C" w:rsidRDefault="00EE1DC6" w:rsidP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zbieżności szeregów, kryterium porównawcze, kryterium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Cauchy’ego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kryterium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d’Alemberta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</w:p>
          <w:p w14:paraId="61A2959C" w14:textId="77777777" w:rsidR="0084617C" w:rsidRDefault="00EE1DC6" w:rsidP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kryterium całkowe. </w:t>
            </w:r>
          </w:p>
          <w:p w14:paraId="35525D03" w14:textId="77777777" w:rsidR="0084617C" w:rsidRDefault="00EE1DC6" w:rsidP="00EE1D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Funkcje wielu zmiennych, pochodne cząstkowe, ekstrema funkcji dwóch zmiennych. </w:t>
            </w:r>
          </w:p>
          <w:p w14:paraId="33C6FFAD" w14:textId="77777777" w:rsidR="0084617C" w:rsidRDefault="00EE1DC6" w:rsidP="00EE1D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Całki podwójne, całki iterowane, całkowanie przez zamianę zmiennych, zastosowanie całki</w:t>
            </w:r>
          </w:p>
          <w:p w14:paraId="744B638A" w14:textId="77777777" w:rsidR="0084617C" w:rsidRDefault="00EE1DC6" w:rsidP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podwójnej do obliczania pól powierzchni. </w:t>
            </w:r>
          </w:p>
          <w:p w14:paraId="0B36A138" w14:textId="77777777" w:rsidR="0084617C" w:rsidRDefault="00EE1DC6" w:rsidP="00EE1D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Równania różniczkowe, równania o zmiennych rozdzielonych, równania różniczkowe liniowe,</w:t>
            </w:r>
          </w:p>
          <w:p w14:paraId="49D38D07" w14:textId="77777777" w:rsidR="0084617C" w:rsidRDefault="00EE1DC6" w:rsidP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równania jednorodne, równania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Bernoulliego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</w:p>
          <w:p w14:paraId="53D61B69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7E66B20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</w:tc>
      </w:tr>
      <w:tr w:rsidR="0084617C" w14:paraId="44106CB3" w14:textId="77777777" w:rsidTr="006322DC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CDC5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26B7C527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731320B0" w14:textId="77777777" w:rsidR="0084617C" w:rsidRDefault="00846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F0A1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 A. Błaszczyk, S. Turek: - Wstęp do matematyki (z elementami zastosowań w ekonomii), WSB</w:t>
            </w:r>
          </w:p>
          <w:p w14:paraId="26F13186" w14:textId="113FECC1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Dąbrowa Górnicza 200</w:t>
            </w:r>
            <w:r w:rsidR="00DA3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1;</w:t>
            </w:r>
          </w:p>
          <w:p w14:paraId="0E059DC7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 A. Błaszczyk, S. Turek - Zarys matematyki, Logika, Algebra, Analiza matematyczna, WN AWSB,      </w:t>
            </w:r>
          </w:p>
          <w:p w14:paraId="08828256" w14:textId="29DBF91A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Dąbrowa Górnicza, 2014</w:t>
            </w:r>
            <w:r w:rsidR="00DA3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1CEC2B6" w14:textId="413414CC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3. W.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Krysicki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L. Włodarski - Analiza matematyczna w zadaniach, PWN, Warszawa 2006</w:t>
            </w:r>
            <w:r w:rsidR="00DA3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84617C" w:rsidRPr="007B719B" w14:paraId="64A6D3AB" w14:textId="77777777" w:rsidTr="006322DC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EBCA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01307948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3BA96AEA" w14:textId="494BEB4E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</w:t>
            </w:r>
            <w:r w:rsidR="007B719B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w języku angielskim; publikacje książkowe lub artykuły)</w:t>
            </w:r>
          </w:p>
        </w:tc>
        <w:tc>
          <w:tcPr>
            <w:tcW w:w="7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C55D" w14:textId="44A49661" w:rsidR="00DA30D8" w:rsidRDefault="00DA30D8" w:rsidP="00DA30D8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34" w:firstLineChars="0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lk89866368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</w:t>
            </w:r>
            <w:bookmarkStart w:id="3" w:name="_Hlk89866048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Anholcer: Matematyka w ekonomii i zarządzaniu w przykładach i zadaniach, UE Poznań 2020;</w:t>
            </w:r>
          </w:p>
          <w:p w14:paraId="6F586290" w14:textId="77777777" w:rsidR="00DA30D8" w:rsidRDefault="00DA30D8" w:rsidP="00DA30D8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34" w:firstLineChars="0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 </w:t>
            </w:r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Ostoja-Ostaszewski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Matematyka w ekonomii Modele i metody Tom 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PWN 2021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CCA3017" w14:textId="7D29A1E0" w:rsidR="00DA30D8" w:rsidRPr="008C3130" w:rsidRDefault="00DA30D8" w:rsidP="00DA30D8">
            <w:pPr>
              <w:pStyle w:val="Akapitzlist"/>
              <w:numPr>
                <w:ilvl w:val="0"/>
                <w:numId w:val="3"/>
              </w:numPr>
              <w:spacing w:after="0"/>
              <w:ind w:leftChars="0" w:left="134" w:firstLineChars="0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A3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K.A. </w:t>
            </w:r>
            <w:proofErr w:type="spellStart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Stroud</w:t>
            </w:r>
            <w:proofErr w:type="spellEnd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Dexter</w:t>
            </w:r>
            <w:proofErr w:type="spellEnd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J. </w:t>
            </w:r>
            <w:proofErr w:type="spellStart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Booth</w:t>
            </w:r>
            <w:proofErr w:type="spellEnd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Matematyka od zera dla inżyniera - Wydanie VIII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Pętla 2021;</w:t>
            </w:r>
          </w:p>
          <w:bookmarkEnd w:id="2"/>
          <w:bookmarkEnd w:id="3"/>
          <w:p w14:paraId="63A3ACE8" w14:textId="2C7AC6CE" w:rsidR="00DA30D8" w:rsidRPr="008C3130" w:rsidRDefault="00DA30D8" w:rsidP="00DA30D8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34" w:firstLineChars="0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DA3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R. A. Adams, C. Essex, Calculus: A Complete Course, 9th Edition, Pearson, 2017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;</w:t>
            </w:r>
          </w:p>
          <w:p w14:paraId="46C091D1" w14:textId="192D3639" w:rsidR="0084617C" w:rsidRPr="00A254D2" w:rsidRDefault="00DA30D8" w:rsidP="00DA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8" w:hangingChars="105" w:hanging="21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A. L. </w:t>
            </w:r>
            <w:proofErr w:type="spellStart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Gorodentsev</w:t>
            </w:r>
            <w:proofErr w:type="spellEnd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, Algebra I, Springer, 2016;</w:t>
            </w:r>
          </w:p>
        </w:tc>
      </w:tr>
      <w:tr w:rsidR="0084617C" w14:paraId="69BBB057" w14:textId="77777777" w:rsidTr="006322DC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31AB" w14:textId="77777777" w:rsidR="0084617C" w:rsidRDefault="00EE1D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200F49B8" w14:textId="669505F0" w:rsidR="0084617C" w:rsidRPr="007B719B" w:rsidRDefault="00EE1DC6" w:rsidP="007B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 w formie bezpośredniej</w:t>
            </w:r>
            <w:r w:rsidR="007B719B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i e-learning)</w:t>
            </w:r>
          </w:p>
        </w:tc>
        <w:tc>
          <w:tcPr>
            <w:tcW w:w="7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CD7F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5F5736B5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 - Platforma TEAMS</w:t>
            </w:r>
          </w:p>
          <w:p w14:paraId="2FDAB916" w14:textId="79116C75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Ćwiczenia (w kontakcie) - Rozwiązywanie zadań przez prowadzącego i studentów, </w:t>
            </w:r>
            <w:r w:rsidR="00DA3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w grupach, praca indywidualna, zadania do samodzielnego rozwiązania.</w:t>
            </w:r>
          </w:p>
          <w:p w14:paraId="74FB5A14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</w:tc>
      </w:tr>
      <w:tr w:rsidR="0084617C" w14:paraId="3E8ADB22" w14:textId="77777777" w:rsidTr="006322DC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FC34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47BC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Wykłady w formie elektronicznej będą zamieszczone w założonym kursie na platformie MOODLE.</w:t>
            </w:r>
          </w:p>
          <w:p w14:paraId="3DECBFE7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Zestawy zadań przygotowane przez prowadzącego z pełnym rozwiązaniami będą również zamieszczone na platformie MOODLE.</w:t>
            </w:r>
          </w:p>
        </w:tc>
      </w:tr>
      <w:tr w:rsidR="0084617C" w14:paraId="45EA74BC" w14:textId="77777777" w:rsidTr="006322DC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7580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PROJEKT</w:t>
            </w:r>
          </w:p>
          <w:p w14:paraId="1C799AA6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w ramach modułu zajęć)</w:t>
            </w:r>
          </w:p>
        </w:tc>
        <w:tc>
          <w:tcPr>
            <w:tcW w:w="7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A28F" w14:textId="044A156C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DA3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181EE9AB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74F714EB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</w:tc>
      </w:tr>
      <w:tr w:rsidR="0084617C" w14:paraId="509832FA" w14:textId="77777777" w:rsidTr="006322DC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3BF8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I WARUNKI ZALICZENIA</w:t>
            </w:r>
          </w:p>
          <w:p w14:paraId="5F59EB55" w14:textId="192C086D" w:rsidR="0084617C" w:rsidRPr="007B719B" w:rsidRDefault="00EE1DC6" w:rsidP="007B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</w:t>
            </w:r>
            <w:r w:rsidR="007B719B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w formie bezpośredniej</w:t>
            </w:r>
            <w:r w:rsidR="007B719B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i e-learning)</w:t>
            </w:r>
          </w:p>
        </w:tc>
        <w:tc>
          <w:tcPr>
            <w:tcW w:w="7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F68C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 – egzamin testowy na platformie MOODLE.</w:t>
            </w:r>
          </w:p>
          <w:p w14:paraId="54F00418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– zaliczenie na podstawie aktywności na ćwiczeniach i pozytywnej oceny z trzech</w:t>
            </w:r>
          </w:p>
          <w:p w14:paraId="16D9DF25" w14:textId="77777777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kolokwiów.</w:t>
            </w:r>
          </w:p>
          <w:p w14:paraId="3F523A6D" w14:textId="2924850F" w:rsidR="0084617C" w:rsidRDefault="00EE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Warunkiem uzyskania zaliczenia przedmiotu jest zdobycie pozytywnej oceny z egzaminu</w:t>
            </w:r>
            <w:r w:rsidR="00DA3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uwzględnieniem kryteriów ilościowych oceniania określonych w Ramowym Systemie Oceniania Studentów w Akademii 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SB.</w:t>
            </w:r>
          </w:p>
        </w:tc>
      </w:tr>
    </w:tbl>
    <w:p w14:paraId="79E87051" w14:textId="77777777" w:rsidR="0084617C" w:rsidRDefault="0084617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29C8E9" w14:textId="77777777" w:rsidR="0084617C" w:rsidRDefault="0084617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84617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9C8"/>
    <w:multiLevelType w:val="hybridMultilevel"/>
    <w:tmpl w:val="2F2CF5C0"/>
    <w:lvl w:ilvl="0" w:tplc="8CAAD2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DAD7EF4"/>
    <w:multiLevelType w:val="multilevel"/>
    <w:tmpl w:val="5260843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76AA3ACF"/>
    <w:multiLevelType w:val="multilevel"/>
    <w:tmpl w:val="AD5E6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7C"/>
    <w:rsid w:val="003D290B"/>
    <w:rsid w:val="004549DF"/>
    <w:rsid w:val="006322DC"/>
    <w:rsid w:val="007B719B"/>
    <w:rsid w:val="0084617C"/>
    <w:rsid w:val="009B50F4"/>
    <w:rsid w:val="009F51A7"/>
    <w:rsid w:val="00A254D2"/>
    <w:rsid w:val="00DA30D8"/>
    <w:rsid w:val="00E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92CE2"/>
  <w15:docId w15:val="{ED4C4BFC-1F99-4511-96F7-BF2D13EE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4D2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iiNmsd1Lj3q/9KEhFeEX4BCN5g==">AMUW2mW/T1t571/VQ6dI3vLPEMM64bLkKqRsiJUG7aLPQDneiJMMOiszsynNHQYrQB4Nelcsp2EDEzplKUZremStNU3XSx5DDBtvKmrRICM9yG6aCQ0ud68x/kGYmX4r4JBOhyUa5Jdn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Ratajczak</dc:creator>
  <cp:lastModifiedBy>Magdalena Pawelec</cp:lastModifiedBy>
  <cp:revision>5</cp:revision>
  <dcterms:created xsi:type="dcterms:W3CDTF">2021-12-08T14:04:00Z</dcterms:created>
  <dcterms:modified xsi:type="dcterms:W3CDTF">2022-05-23T06:39:00Z</dcterms:modified>
</cp:coreProperties>
</file>