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278C" w14:textId="77777777" w:rsidR="00445F88" w:rsidRPr="00B74216" w:rsidRDefault="00445F88" w:rsidP="00445F8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</w:p>
    <w:p w14:paraId="336E861B" w14:textId="68C92400" w:rsidR="00D11061" w:rsidRPr="00617449" w:rsidRDefault="00617449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bookmarkStart w:id="0" w:name="_Hlk117842631"/>
      <w:r>
        <w:rPr>
          <w:rFonts w:asciiTheme="majorHAnsi" w:eastAsia="Times New Roman" w:hAnsiTheme="majorHAnsi" w:cs="Times New Roman"/>
          <w:szCs w:val="20"/>
          <w:lang w:val="ru-RU" w:eastAsia="pl-PL"/>
        </w:rPr>
        <w:t>Студент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работа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которого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уже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готова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– </w:t>
      </w:r>
      <w:r w:rsidRPr="00617449">
        <w:rPr>
          <w:rFonts w:asciiTheme="majorHAnsi" w:eastAsia="Times New Roman" w:hAnsiTheme="majorHAnsi" w:cs="Times New Roman"/>
          <w:b/>
          <w:bCs/>
          <w:szCs w:val="20"/>
          <w:lang w:val="ru-RU" w:eastAsia="pl-PL"/>
        </w:rPr>
        <w:t xml:space="preserve">загружает ее в </w:t>
      </w:r>
      <w:r w:rsidR="00890D59">
        <w:rPr>
          <w:rFonts w:asciiTheme="majorHAnsi" w:eastAsia="Times New Roman" w:hAnsiTheme="majorHAnsi" w:cs="Times New Roman"/>
          <w:b/>
          <w:bCs/>
          <w:szCs w:val="20"/>
          <w:lang w:val="ru-RU" w:eastAsia="pl-PL"/>
        </w:rPr>
        <w:t>В</w:t>
      </w:r>
      <w:r w:rsidRPr="00617449">
        <w:rPr>
          <w:rFonts w:asciiTheme="majorHAnsi" w:eastAsia="Times New Roman" w:hAnsiTheme="majorHAnsi" w:cs="Times New Roman"/>
          <w:b/>
          <w:bCs/>
          <w:szCs w:val="20"/>
          <w:lang w:val="ru-RU" w:eastAsia="pl-PL"/>
        </w:rPr>
        <w:t>иртуальный ВУЗ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предварительно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заполнив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данные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о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работе</w:t>
      </w:r>
      <w:r w:rsidR="00AA3C5B"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 xml:space="preserve">Работа должна быть выполнена в </w:t>
      </w:r>
      <w:r w:rsidRPr="00617449">
        <w:rPr>
          <w:rFonts w:asciiTheme="majorHAnsi" w:eastAsia="Times New Roman" w:hAnsiTheme="majorHAnsi" w:cs="Times New Roman"/>
          <w:b/>
          <w:bCs/>
          <w:szCs w:val="20"/>
          <w:lang w:val="ru-RU" w:eastAsia="pl-PL"/>
        </w:rPr>
        <w:t>формате</w:t>
      </w:r>
      <w:r w:rsidR="00AA3C5B" w:rsidRPr="00617449">
        <w:rPr>
          <w:rFonts w:asciiTheme="majorHAnsi" w:eastAsia="Times New Roman" w:hAnsiTheme="majorHAnsi" w:cs="Times New Roman"/>
          <w:b/>
          <w:szCs w:val="20"/>
          <w:lang w:val="ru-RU" w:eastAsia="pl-PL"/>
        </w:rPr>
        <w:t xml:space="preserve"> </w:t>
      </w:r>
      <w:r w:rsidR="00AA3C5B" w:rsidRPr="006A4CED">
        <w:rPr>
          <w:rFonts w:asciiTheme="majorHAnsi" w:eastAsia="Times New Roman" w:hAnsiTheme="majorHAnsi" w:cs="Times New Roman"/>
          <w:b/>
          <w:szCs w:val="20"/>
          <w:lang w:eastAsia="pl-PL"/>
        </w:rPr>
        <w:t>PDF</w:t>
      </w:r>
      <w:r w:rsidR="00AA3C5B" w:rsidRPr="00617449">
        <w:rPr>
          <w:rFonts w:asciiTheme="majorHAnsi" w:eastAsia="Times New Roman" w:hAnsiTheme="majorHAnsi" w:cs="Times New Roman"/>
          <w:szCs w:val="20"/>
          <w:lang w:val="ru-RU" w:eastAsia="pl-PL"/>
        </w:rPr>
        <w:t>.</w:t>
      </w:r>
      <w:r w:rsidR="006A4CED"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Как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приложения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должны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быть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загружены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также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скан</w:t>
      </w:r>
      <w:r w:rsidRPr="0061744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Pr="00617449">
        <w:rPr>
          <w:rFonts w:asciiTheme="majorHAnsi" w:eastAsia="Times New Roman" w:hAnsiTheme="majorHAnsi" w:cs="Times New Roman"/>
          <w:b/>
          <w:bCs/>
          <w:szCs w:val="20"/>
          <w:lang w:val="ru-RU" w:eastAsia="pl-PL"/>
        </w:rPr>
        <w:t>подписанных заявлений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и </w:t>
      </w:r>
      <w:r w:rsidRPr="00960D59">
        <w:rPr>
          <w:rFonts w:asciiTheme="majorHAnsi" w:eastAsia="Times New Roman" w:hAnsiTheme="majorHAnsi" w:cs="Times New Roman"/>
          <w:b/>
          <w:bCs/>
          <w:szCs w:val="20"/>
          <w:lang w:val="ru-RU" w:eastAsia="pl-PL"/>
        </w:rPr>
        <w:t>действительный лист темы работы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(в приложении)</w:t>
      </w:r>
      <w:r w:rsidR="006A4CED" w:rsidRPr="00617449">
        <w:rPr>
          <w:rFonts w:asciiTheme="majorHAnsi" w:eastAsia="Times New Roman" w:hAnsiTheme="majorHAnsi" w:cs="Times New Roman"/>
          <w:szCs w:val="20"/>
          <w:lang w:val="ru-RU" w:eastAsia="pl-PL"/>
        </w:rPr>
        <w:t>.</w:t>
      </w:r>
    </w:p>
    <w:p w14:paraId="6BCEDFCC" w14:textId="0825A243" w:rsidR="00D11061" w:rsidRPr="00F766B7" w:rsidRDefault="00F766B7" w:rsidP="00D1106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>
        <w:rPr>
          <w:rFonts w:asciiTheme="majorHAnsi" w:eastAsia="Times New Roman" w:hAnsiTheme="majorHAnsi" w:cs="Times New Roman"/>
          <w:szCs w:val="20"/>
          <w:lang w:val="ru-RU" w:eastAsia="pl-PL"/>
        </w:rPr>
        <w:t>Руководитель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признавая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работу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как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окончательный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вариант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–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передает ее</w:t>
      </w:r>
      <w:r w:rsidR="00D11061"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proofErr w:type="spellStart"/>
      <w:r w:rsidR="00D11061">
        <w:rPr>
          <w:rFonts w:asciiTheme="majorHAnsi" w:eastAsia="Times New Roman" w:hAnsiTheme="majorHAnsi" w:cs="Times New Roman"/>
          <w:szCs w:val="20"/>
          <w:lang w:eastAsia="pl-PL"/>
        </w:rPr>
        <w:t>JSA</w:t>
      </w:r>
      <w:proofErr w:type="spellEnd"/>
      <w:r w:rsidR="00D11061"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непосредственно с помощью Виртуального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ВУЗа,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предоставляя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статус</w:t>
      </w:r>
      <w:r w:rsidRPr="00F766B7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Pr="00F766B7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СООТВЕТСТВУЕТ ФОРМАЛЬНЫМ ТРЕБОВАНИЯМ</w:t>
      </w:r>
      <w:r w:rsidR="00AA3C5B" w:rsidRPr="00F766B7">
        <w:rPr>
          <w:rFonts w:asciiTheme="majorHAnsi" w:eastAsia="Times New Roman" w:hAnsiTheme="majorHAnsi" w:cs="Times New Roman"/>
          <w:szCs w:val="20"/>
          <w:lang w:val="ru-RU" w:eastAsia="pl-PL"/>
        </w:rPr>
        <w:t>.</w:t>
      </w:r>
    </w:p>
    <w:p w14:paraId="3FD5012C" w14:textId="1EF666D9" w:rsidR="002126A4" w:rsidRPr="00BD5448" w:rsidRDefault="004B2270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>
        <w:rPr>
          <w:rFonts w:asciiTheme="majorHAnsi" w:eastAsia="Times New Roman" w:hAnsiTheme="majorHAnsi" w:cs="Times New Roman"/>
          <w:szCs w:val="20"/>
          <w:lang w:val="ru-RU" w:eastAsia="pl-PL"/>
        </w:rPr>
        <w:t>После</w:t>
      </w:r>
      <w:r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проверки</w:t>
      </w:r>
      <w:r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Единой</w:t>
      </w:r>
      <w:r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Антиплагиатной</w:t>
      </w:r>
      <w:r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Системой</w:t>
      </w:r>
      <w:r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–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датой</w:t>
      </w:r>
      <w:r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FA60E9">
        <w:rPr>
          <w:rFonts w:asciiTheme="majorHAnsi" w:eastAsia="Times New Roman" w:hAnsiTheme="majorHAnsi" w:cs="Times New Roman"/>
          <w:szCs w:val="20"/>
          <w:lang w:val="ru-RU" w:eastAsia="pl-PL"/>
        </w:rPr>
        <w:t>подачи</w:t>
      </w:r>
      <w:r w:rsidR="00FA60E9"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FA60E9">
        <w:rPr>
          <w:rFonts w:asciiTheme="majorHAnsi" w:eastAsia="Times New Roman" w:hAnsiTheme="majorHAnsi" w:cs="Times New Roman"/>
          <w:szCs w:val="20"/>
          <w:lang w:val="ru-RU" w:eastAsia="pl-PL"/>
        </w:rPr>
        <w:t>дипломной</w:t>
      </w:r>
      <w:r w:rsidR="00FA60E9"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FA60E9">
        <w:rPr>
          <w:rFonts w:asciiTheme="majorHAnsi" w:eastAsia="Times New Roman" w:hAnsiTheme="majorHAnsi" w:cs="Times New Roman"/>
          <w:szCs w:val="20"/>
          <w:lang w:val="ru-RU" w:eastAsia="pl-PL"/>
        </w:rPr>
        <w:t>работы</w:t>
      </w:r>
      <w:r w:rsidR="00FA60E9"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FA60E9">
        <w:rPr>
          <w:rFonts w:asciiTheme="majorHAnsi" w:eastAsia="Times New Roman" w:hAnsiTheme="majorHAnsi" w:cs="Times New Roman"/>
          <w:szCs w:val="20"/>
          <w:lang w:val="ru-RU" w:eastAsia="pl-PL"/>
        </w:rPr>
        <w:t>считается</w:t>
      </w:r>
      <w:r w:rsidR="00FA60E9" w:rsidRPr="00FA60E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FA60E9">
        <w:rPr>
          <w:rFonts w:asciiTheme="majorHAnsi" w:eastAsia="Times New Roman" w:hAnsiTheme="majorHAnsi" w:cs="Times New Roman"/>
          <w:szCs w:val="20"/>
          <w:lang w:val="ru-RU" w:eastAsia="pl-PL"/>
        </w:rPr>
        <w:t>дата заполнения и утверждения руководителем оценочного листа работы</w:t>
      </w:r>
      <w:r w:rsidR="00BE02E4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в системе </w:t>
      </w:r>
      <w:r w:rsidR="00BE02E4">
        <w:rPr>
          <w:rFonts w:asciiTheme="majorHAnsi" w:eastAsia="Times New Roman" w:hAnsiTheme="majorHAnsi" w:cs="Times New Roman"/>
          <w:i/>
          <w:iCs/>
          <w:szCs w:val="20"/>
          <w:lang w:val="ru-RU" w:eastAsia="pl-PL"/>
        </w:rPr>
        <w:t xml:space="preserve">Дипломная работа </w:t>
      </w:r>
      <w:r w:rsidR="00BE02E4">
        <w:rPr>
          <w:rFonts w:asciiTheme="majorHAnsi" w:eastAsia="Times New Roman" w:hAnsiTheme="majorHAnsi" w:cs="Times New Roman"/>
          <w:szCs w:val="20"/>
          <w:lang w:val="ru-RU" w:eastAsia="pl-PL"/>
        </w:rPr>
        <w:t>в Виртуальном ВУЗе. Руководитель</w:t>
      </w:r>
      <w:r w:rsidR="00BE02E4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заполняет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бланк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рецензии,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и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в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момент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присвоения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статуса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РЕКОМЕНДОВАНА</w:t>
      </w:r>
      <w:r w:rsidR="00BD5448" w:rsidRPr="00BD5448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</w:t>
      </w:r>
      <w:r w:rsidR="00BD5448">
        <w:rPr>
          <w:rFonts w:asciiTheme="majorHAnsi" w:eastAsia="Times New Roman" w:hAnsiTheme="majorHAnsi" w:cs="Times New Roman"/>
          <w:szCs w:val="20"/>
          <w:lang w:val="ru-RU" w:eastAsia="pl-PL"/>
        </w:rPr>
        <w:t>работа автоматически направляется указанному рецензенту</w:t>
      </w:r>
      <w:r w:rsidR="00AA3C5B" w:rsidRPr="00BD5448">
        <w:rPr>
          <w:rFonts w:asciiTheme="majorHAnsi" w:eastAsia="Times New Roman" w:hAnsiTheme="majorHAnsi" w:cs="Times New Roman"/>
          <w:szCs w:val="20"/>
          <w:lang w:val="ru-RU" w:eastAsia="pl-PL"/>
        </w:rPr>
        <w:t>.</w:t>
      </w:r>
    </w:p>
    <w:p w14:paraId="699AC4A2" w14:textId="2DB09721" w:rsidR="002126A4" w:rsidRPr="006B5952" w:rsidRDefault="006B5952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Дипломная работа </w:t>
      </w:r>
      <w:r w:rsidRPr="006B5952">
        <w:rPr>
          <w:rFonts w:asciiTheme="majorHAnsi" w:eastAsia="Times New Roman" w:hAnsiTheme="majorHAnsi" w:cs="Times New Roman"/>
          <w:b/>
          <w:szCs w:val="20"/>
          <w:lang w:val="ru-RU" w:eastAsia="pl-PL"/>
        </w:rPr>
        <w:t>должна быть принята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в срок,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предусмотренный программой академического года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т.е. </w:t>
      </w:r>
      <w:r w:rsidR="00AA3C5B" w:rsidRPr="006B5952">
        <w:rPr>
          <w:rFonts w:asciiTheme="majorHAnsi" w:eastAsia="Times New Roman" w:hAnsiTheme="majorHAnsi" w:cs="Times New Roman"/>
          <w:b/>
          <w:szCs w:val="20"/>
          <w:lang w:val="ru-RU" w:eastAsia="pl-PL"/>
        </w:rPr>
        <w:t>20.0</w:t>
      </w:r>
      <w:r w:rsidR="004D4B23" w:rsidRPr="006B5952">
        <w:rPr>
          <w:rFonts w:asciiTheme="majorHAnsi" w:eastAsia="Times New Roman" w:hAnsiTheme="majorHAnsi" w:cs="Times New Roman"/>
          <w:b/>
          <w:szCs w:val="20"/>
          <w:lang w:val="ru-RU" w:eastAsia="pl-PL"/>
        </w:rPr>
        <w:t>6</w:t>
      </w:r>
      <w:r w:rsidR="00AA3C5B" w:rsidRPr="006B5952">
        <w:rPr>
          <w:rFonts w:asciiTheme="majorHAnsi" w:eastAsia="Times New Roman" w:hAnsiTheme="majorHAnsi" w:cs="Times New Roman"/>
          <w:b/>
          <w:szCs w:val="20"/>
          <w:lang w:val="ru-RU" w:eastAsia="pl-PL"/>
        </w:rPr>
        <w:t>.2023.</w:t>
      </w:r>
    </w:p>
    <w:p w14:paraId="717657E9" w14:textId="75C77411" w:rsidR="002126A4" w:rsidRPr="006B5952" w:rsidRDefault="006B5952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В </w:t>
      </w:r>
      <w:r w:rsidRPr="006B5952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случае несдачи курсов или невыполнения дипломной работы в срок, 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>студент подает в деканат заявление о продлении сессии до 30.09 или о продлении срока сдачи дипломной работы максимум на один семестр</w:t>
      </w:r>
      <w:r w:rsidR="00AA3C5B"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Образцы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заявлений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находятся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в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приложении</w:t>
      </w:r>
      <w:r w:rsidR="00AA3C5B" w:rsidRPr="006B5952">
        <w:rPr>
          <w:rFonts w:asciiTheme="majorHAnsi" w:eastAsia="Times New Roman" w:hAnsiTheme="majorHAnsi" w:cs="Times New Roman"/>
          <w:szCs w:val="20"/>
          <w:lang w:val="ru-RU" w:eastAsia="pl-PL"/>
        </w:rPr>
        <w:t>.</w:t>
      </w:r>
    </w:p>
    <w:p w14:paraId="002457C3" w14:textId="45CDACD5" w:rsidR="00AA3C5B" w:rsidRPr="006B5952" w:rsidRDefault="006B5952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 w:rsidRPr="006B5952">
        <w:rPr>
          <w:rFonts w:asciiTheme="majorHAnsi" w:eastAsia="Times New Roman" w:hAnsiTheme="majorHAnsi" w:cs="Times New Roman"/>
          <w:b/>
          <w:szCs w:val="20"/>
          <w:u w:val="single"/>
          <w:lang w:val="ru-RU" w:eastAsia="pl-PL"/>
        </w:rPr>
        <w:t>Студент не подает бумажный вариант дипломной работы в деканат</w:t>
      </w:r>
      <w:r w:rsidR="00AA3C5B" w:rsidRPr="006B5952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- </w:t>
      </w:r>
      <w:r w:rsidRPr="006B5952">
        <w:rPr>
          <w:rFonts w:asciiTheme="majorHAnsi" w:eastAsia="Times New Roman" w:hAnsiTheme="majorHAnsi" w:cs="Times New Roman"/>
          <w:szCs w:val="20"/>
          <w:lang w:val="ru-RU" w:eastAsia="pl-PL"/>
        </w:rPr>
        <w:t>Сотрудники деканата присваивают статус ДИПЛОМАНТУ НА ОСНОВАНИИ ИНФОРМАЦИИ ИЗ СИСТЕМЫ</w:t>
      </w:r>
      <w:r w:rsidR="006A4CED" w:rsidRPr="006B5952">
        <w:rPr>
          <w:rFonts w:asciiTheme="majorHAnsi" w:eastAsia="Times New Roman" w:hAnsiTheme="majorHAnsi" w:cs="Times New Roman"/>
          <w:szCs w:val="20"/>
          <w:lang w:val="ru-RU" w:eastAsia="pl-PL"/>
        </w:rPr>
        <w:t>.</w:t>
      </w:r>
    </w:p>
    <w:p w14:paraId="275E83A6" w14:textId="23DF72B0" w:rsidR="002126A4" w:rsidRPr="001F50AB" w:rsidRDefault="001F50AB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 w:rsidRPr="001F50AB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Научный руководитель обязан проверить формальные аспекты представленной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дипломной работы</w:t>
      </w:r>
      <w:r w:rsidRPr="001F50AB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(титульный лист, авторское заявление), в соответствии с правилами написания ди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пломных работ</w:t>
      </w:r>
      <w:r w:rsidRPr="001F50AB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указанными в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Правилах </w:t>
      </w:r>
      <w:r w:rsidRPr="001F50AB">
        <w:rPr>
          <w:rFonts w:asciiTheme="majorHAnsi" w:eastAsia="Times New Roman" w:hAnsiTheme="majorHAnsi" w:cs="Times New Roman"/>
          <w:szCs w:val="20"/>
          <w:lang w:val="ru-RU" w:eastAsia="pl-PL"/>
        </w:rPr>
        <w:t>Диплом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ирования</w:t>
      </w:r>
      <w:r w:rsidRPr="001F50AB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Академии </w:t>
      </w:r>
      <w:proofErr w:type="spellStart"/>
      <w:r w:rsidR="00E902BF">
        <w:rPr>
          <w:rFonts w:asciiTheme="majorHAnsi" w:eastAsia="Times New Roman" w:hAnsiTheme="majorHAnsi" w:cs="Times New Roman"/>
          <w:szCs w:val="20"/>
          <w:lang w:eastAsia="pl-PL"/>
        </w:rPr>
        <w:t>WSB</w:t>
      </w:r>
      <w:proofErr w:type="spellEnd"/>
      <w:r w:rsidR="00E902BF" w:rsidRPr="001F50AB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</w:p>
    <w:p w14:paraId="3993E5E2" w14:textId="466AC65E" w:rsidR="00332C26" w:rsidRPr="001F50AB" w:rsidRDefault="001F50AB" w:rsidP="006A4CE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 w:rsidRPr="001F50AB">
        <w:rPr>
          <w:rFonts w:asciiTheme="majorHAnsi" w:eastAsia="Times New Roman" w:hAnsiTheme="majorHAnsi" w:cs="Times New Roman"/>
          <w:szCs w:val="20"/>
          <w:lang w:val="ru-RU" w:eastAsia="pl-PL"/>
        </w:rPr>
        <w:t>Рецензии научного руководителя и рецензента дипломной работы завершаются в срок – не позднее, чем за 7 дней до даты проведения планового дипломного экзамена</w:t>
      </w:r>
      <w:r w:rsidR="00403B0B" w:rsidRPr="001F50AB">
        <w:rPr>
          <w:rFonts w:asciiTheme="majorHAnsi" w:eastAsia="Times New Roman" w:hAnsiTheme="majorHAnsi" w:cs="Times New Roman"/>
          <w:szCs w:val="20"/>
          <w:lang w:val="ru-RU" w:eastAsia="pl-PL"/>
        </w:rPr>
        <w:t>.</w:t>
      </w:r>
    </w:p>
    <w:p w14:paraId="2412A18E" w14:textId="38217D70" w:rsidR="009B753C" w:rsidRPr="00DB543F" w:rsidRDefault="00DB543F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Для того, чтобы сдать дипломный экзамен, необходимо </w:t>
      </w:r>
      <w:r w:rsidRPr="00DB543F">
        <w:rPr>
          <w:rFonts w:asciiTheme="majorHAnsi" w:eastAsia="Times New Roman" w:hAnsiTheme="majorHAnsi" w:cs="Times New Roman"/>
          <w:b/>
          <w:szCs w:val="20"/>
          <w:lang w:val="ru-RU" w:eastAsia="pl-PL"/>
        </w:rPr>
        <w:t xml:space="preserve">погасить задолженность 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перед библиотекой и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 xml:space="preserve">расчетным 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>отделом</w:t>
      </w:r>
      <w:r w:rsidR="009B753C"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В момент принятия дипломной работы научным руководителем,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расчетн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>ый отдел и библиотека про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изведут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по запросу деканата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проверку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, если у студента нет задолженности в системе, будет сделана отметка, что он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допущен</w:t>
      </w:r>
      <w:r w:rsidR="009B753C"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Если </w:t>
      </w:r>
      <w:r>
        <w:rPr>
          <w:rFonts w:asciiTheme="majorHAnsi" w:eastAsia="Times New Roman" w:hAnsiTheme="majorHAnsi" w:cs="Times New Roman"/>
          <w:szCs w:val="20"/>
          <w:lang w:val="ru-RU" w:eastAsia="pl-PL"/>
        </w:rPr>
        <w:t>расчет</w:t>
      </w:r>
      <w:r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 не может быть закрыт, соответствующие отделы сообщат студенту о задолженности и погасят счет после того, как задолженность будет погашена/книги будут возвращены</w:t>
      </w:r>
      <w:r w:rsidR="009B753C" w:rsidRPr="00DB543F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</w:p>
    <w:p w14:paraId="05807CC3" w14:textId="53D24DCC" w:rsidR="009B753C" w:rsidRPr="00890D59" w:rsidRDefault="00890D59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0"/>
          <w:lang w:val="ru-RU" w:eastAsia="pl-PL"/>
        </w:rPr>
      </w:pPr>
      <w:r w:rsidRPr="00890D59">
        <w:rPr>
          <w:rFonts w:asciiTheme="majorHAnsi" w:eastAsia="Times New Roman" w:hAnsiTheme="majorHAnsi" w:cs="Times New Roman"/>
          <w:b/>
          <w:szCs w:val="20"/>
          <w:lang w:val="ru-RU" w:eastAsia="pl-PL"/>
        </w:rPr>
        <w:t>Студент с утвержденной дипломной работой</w:t>
      </w:r>
      <w:r>
        <w:rPr>
          <w:rFonts w:asciiTheme="majorHAnsi" w:eastAsia="Times New Roman" w:hAnsiTheme="majorHAnsi" w:cs="Times New Roman"/>
          <w:b/>
          <w:szCs w:val="20"/>
          <w:lang w:val="ru-RU" w:eastAsia="pl-PL"/>
        </w:rPr>
        <w:t>, отметкой о расчете от</w:t>
      </w:r>
      <w:r w:rsidRPr="00890D59">
        <w:rPr>
          <w:rFonts w:asciiTheme="majorHAnsi" w:eastAsia="Times New Roman" w:hAnsiTheme="majorHAnsi" w:cs="Times New Roman"/>
          <w:b/>
          <w:szCs w:val="20"/>
          <w:lang w:val="ru-RU" w:eastAsia="pl-PL"/>
        </w:rPr>
        <w:t xml:space="preserve"> библиотеки и </w:t>
      </w:r>
      <w:r>
        <w:rPr>
          <w:rFonts w:asciiTheme="majorHAnsi" w:eastAsia="Times New Roman" w:hAnsiTheme="majorHAnsi" w:cs="Times New Roman"/>
          <w:b/>
          <w:szCs w:val="20"/>
          <w:lang w:val="ru-RU" w:eastAsia="pl-PL"/>
        </w:rPr>
        <w:t>расчетного</w:t>
      </w:r>
      <w:r w:rsidRPr="00890D59">
        <w:rPr>
          <w:rFonts w:asciiTheme="majorHAnsi" w:eastAsia="Times New Roman" w:hAnsiTheme="majorHAnsi" w:cs="Times New Roman"/>
          <w:b/>
          <w:szCs w:val="20"/>
          <w:lang w:val="ru-RU" w:eastAsia="pl-PL"/>
        </w:rPr>
        <w:t xml:space="preserve"> отдела может</w:t>
      </w:r>
      <w:r>
        <w:rPr>
          <w:rFonts w:asciiTheme="majorHAnsi" w:eastAsia="Times New Roman" w:hAnsiTheme="majorHAnsi" w:cs="Times New Roman"/>
          <w:b/>
          <w:szCs w:val="20"/>
          <w:lang w:val="ru-RU" w:eastAsia="pl-PL"/>
        </w:rPr>
        <w:t xml:space="preserve"> приступить к запланированной сдаче дипломного экзамена</w:t>
      </w:r>
      <w:r w:rsidR="009B753C" w:rsidRPr="00890D59">
        <w:rPr>
          <w:rFonts w:asciiTheme="majorHAnsi" w:eastAsia="Times New Roman" w:hAnsiTheme="majorHAnsi" w:cs="Times New Roman"/>
          <w:b/>
          <w:szCs w:val="20"/>
          <w:lang w:val="ru-RU" w:eastAsia="pl-PL"/>
        </w:rPr>
        <w:t xml:space="preserve">. </w:t>
      </w:r>
    </w:p>
    <w:p w14:paraId="2E15FD94" w14:textId="5C681AC2" w:rsidR="009B753C" w:rsidRPr="00890D59" w:rsidRDefault="00890D59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lang w:val="ru-RU" w:eastAsia="pl-PL"/>
        </w:rPr>
      </w:pPr>
      <w:r w:rsidRPr="00890D59">
        <w:rPr>
          <w:rFonts w:asciiTheme="majorHAnsi" w:eastAsia="Times New Roman" w:hAnsiTheme="majorHAnsi" w:cs="Times New Roman"/>
          <w:szCs w:val="20"/>
          <w:lang w:val="ru-RU" w:eastAsia="pl-PL"/>
        </w:rPr>
        <w:t>Дипломная работа, рецензии, тематический лист диссертации и заявление о самостоятельном написании дипломной работы не требуют распечатки и представления</w:t>
      </w:r>
      <w:r w:rsidR="009B753C" w:rsidRPr="00890D5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  <w:r w:rsidRPr="00890D59">
        <w:rPr>
          <w:rFonts w:asciiTheme="majorHAnsi" w:eastAsia="Times New Roman" w:hAnsiTheme="majorHAnsi" w:cs="Times New Roman"/>
          <w:szCs w:val="20"/>
          <w:lang w:val="ru-RU" w:eastAsia="pl-PL"/>
        </w:rPr>
        <w:t>Они остаются в архиве системы и Репозитории дипломных работ в виде электронных документов</w:t>
      </w:r>
      <w:r w:rsidR="009B753C" w:rsidRPr="00890D59">
        <w:rPr>
          <w:rFonts w:asciiTheme="majorHAnsi" w:eastAsia="Times New Roman" w:hAnsiTheme="majorHAnsi" w:cs="Times New Roman"/>
          <w:szCs w:val="20"/>
          <w:lang w:val="ru-RU" w:eastAsia="pl-PL"/>
        </w:rPr>
        <w:t xml:space="preserve">. </w:t>
      </w:r>
      <w:bookmarkEnd w:id="0"/>
    </w:p>
    <w:p w14:paraId="5708BB2C" w14:textId="63481628" w:rsidR="006A4CED" w:rsidRPr="00890D59" w:rsidRDefault="00890D59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</w:pP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Дата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защиты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будет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доступна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в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Виртуальном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ВУЗе</w:t>
      </w:r>
      <w:r w:rsidR="006A4CED"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. </w:t>
      </w:r>
    </w:p>
    <w:p w14:paraId="2E767C58" w14:textId="26F2F752" w:rsidR="006A4CED" w:rsidRPr="00890D59" w:rsidRDefault="00890D59" w:rsidP="002126A4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</w:pP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Защиты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будут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производиться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в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режиме</w:t>
      </w:r>
      <w:r w:rsidR="006A4CED"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 </w:t>
      </w:r>
      <w:r w:rsidR="006A4CED">
        <w:rPr>
          <w:rFonts w:asciiTheme="majorHAnsi" w:eastAsia="Times New Roman" w:hAnsiTheme="majorHAnsi" w:cs="Times New Roman"/>
          <w:szCs w:val="20"/>
          <w:u w:val="single"/>
          <w:lang w:eastAsia="pl-PL"/>
        </w:rPr>
        <w:t>online</w:t>
      </w:r>
      <w:r w:rsidR="006A4CED"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 xml:space="preserve">- </w:t>
      </w:r>
      <w:r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с</w:t>
      </w:r>
      <w:r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сылка на комнату высылается за день до дипломного экзамена</w:t>
      </w:r>
      <w:r w:rsidR="006A4CED" w:rsidRPr="00890D59">
        <w:rPr>
          <w:rFonts w:asciiTheme="majorHAnsi" w:eastAsia="Times New Roman" w:hAnsiTheme="majorHAnsi" w:cs="Times New Roman"/>
          <w:szCs w:val="20"/>
          <w:u w:val="single"/>
          <w:lang w:val="ru-RU" w:eastAsia="pl-PL"/>
        </w:rPr>
        <w:t>.</w:t>
      </w:r>
    </w:p>
    <w:sectPr w:rsidR="006A4CED" w:rsidRPr="00890D59" w:rsidSect="0033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813"/>
    <w:multiLevelType w:val="hybridMultilevel"/>
    <w:tmpl w:val="741A8A34"/>
    <w:lvl w:ilvl="0" w:tplc="62106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875E6"/>
    <w:multiLevelType w:val="hybridMultilevel"/>
    <w:tmpl w:val="3712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E28"/>
    <w:multiLevelType w:val="hybridMultilevel"/>
    <w:tmpl w:val="65421348"/>
    <w:lvl w:ilvl="0" w:tplc="04BC0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619E5"/>
    <w:multiLevelType w:val="hybridMultilevel"/>
    <w:tmpl w:val="3D868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3948"/>
    <w:multiLevelType w:val="hybridMultilevel"/>
    <w:tmpl w:val="F9362FC6"/>
    <w:lvl w:ilvl="0" w:tplc="2E805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74785A"/>
    <w:multiLevelType w:val="hybridMultilevel"/>
    <w:tmpl w:val="24B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818"/>
    <w:multiLevelType w:val="hybridMultilevel"/>
    <w:tmpl w:val="B8C4E1D4"/>
    <w:lvl w:ilvl="0" w:tplc="2E80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F9D"/>
    <w:multiLevelType w:val="hybridMultilevel"/>
    <w:tmpl w:val="E7E609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3319E4"/>
    <w:multiLevelType w:val="hybridMultilevel"/>
    <w:tmpl w:val="F7A61F72"/>
    <w:lvl w:ilvl="0" w:tplc="58BE0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C482A"/>
    <w:multiLevelType w:val="hybridMultilevel"/>
    <w:tmpl w:val="444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50BF4"/>
    <w:multiLevelType w:val="hybridMultilevel"/>
    <w:tmpl w:val="829E61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375">
    <w:abstractNumId w:val="2"/>
  </w:num>
  <w:num w:numId="2" w16cid:durableId="1952281710">
    <w:abstractNumId w:val="4"/>
  </w:num>
  <w:num w:numId="3" w16cid:durableId="498808072">
    <w:abstractNumId w:val="0"/>
  </w:num>
  <w:num w:numId="4" w16cid:durableId="1990356993">
    <w:abstractNumId w:val="7"/>
  </w:num>
  <w:num w:numId="5" w16cid:durableId="930503525">
    <w:abstractNumId w:val="6"/>
  </w:num>
  <w:num w:numId="6" w16cid:durableId="1018192828">
    <w:abstractNumId w:val="3"/>
  </w:num>
  <w:num w:numId="7" w16cid:durableId="141392817">
    <w:abstractNumId w:val="8"/>
  </w:num>
  <w:num w:numId="8" w16cid:durableId="2144037141">
    <w:abstractNumId w:val="10"/>
  </w:num>
  <w:num w:numId="9" w16cid:durableId="1438670988">
    <w:abstractNumId w:val="9"/>
  </w:num>
  <w:num w:numId="10" w16cid:durableId="385223895">
    <w:abstractNumId w:val="5"/>
  </w:num>
  <w:num w:numId="11" w16cid:durableId="208414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7D"/>
    <w:rsid w:val="00064C17"/>
    <w:rsid w:val="000B1265"/>
    <w:rsid w:val="000D3681"/>
    <w:rsid w:val="001942B6"/>
    <w:rsid w:val="001A5EE0"/>
    <w:rsid w:val="001D60B4"/>
    <w:rsid w:val="001F50AB"/>
    <w:rsid w:val="00207DAA"/>
    <w:rsid w:val="002126A4"/>
    <w:rsid w:val="0024233B"/>
    <w:rsid w:val="0026228D"/>
    <w:rsid w:val="00270436"/>
    <w:rsid w:val="002A798A"/>
    <w:rsid w:val="002D17F7"/>
    <w:rsid w:val="002D3487"/>
    <w:rsid w:val="00332C26"/>
    <w:rsid w:val="003A3BDC"/>
    <w:rsid w:val="003B580B"/>
    <w:rsid w:val="003B7B8F"/>
    <w:rsid w:val="00403B0B"/>
    <w:rsid w:val="00414BE5"/>
    <w:rsid w:val="004179C4"/>
    <w:rsid w:val="00445F88"/>
    <w:rsid w:val="00495FD8"/>
    <w:rsid w:val="004B2270"/>
    <w:rsid w:val="004D4B23"/>
    <w:rsid w:val="004E2134"/>
    <w:rsid w:val="005D035B"/>
    <w:rsid w:val="00601661"/>
    <w:rsid w:val="00617449"/>
    <w:rsid w:val="0068304D"/>
    <w:rsid w:val="006A4CED"/>
    <w:rsid w:val="006B5952"/>
    <w:rsid w:val="00706866"/>
    <w:rsid w:val="00750930"/>
    <w:rsid w:val="0075187D"/>
    <w:rsid w:val="0084759E"/>
    <w:rsid w:val="00855BDE"/>
    <w:rsid w:val="00870933"/>
    <w:rsid w:val="00890D59"/>
    <w:rsid w:val="00895504"/>
    <w:rsid w:val="008C4F0D"/>
    <w:rsid w:val="008D3F4A"/>
    <w:rsid w:val="008D611D"/>
    <w:rsid w:val="00920204"/>
    <w:rsid w:val="0095688E"/>
    <w:rsid w:val="00960D59"/>
    <w:rsid w:val="009747C4"/>
    <w:rsid w:val="00991322"/>
    <w:rsid w:val="009B753C"/>
    <w:rsid w:val="00A05E97"/>
    <w:rsid w:val="00A44A96"/>
    <w:rsid w:val="00A706DA"/>
    <w:rsid w:val="00AA3C5B"/>
    <w:rsid w:val="00B74216"/>
    <w:rsid w:val="00BD5448"/>
    <w:rsid w:val="00BE02E4"/>
    <w:rsid w:val="00BF260A"/>
    <w:rsid w:val="00BF4C69"/>
    <w:rsid w:val="00C34526"/>
    <w:rsid w:val="00C57AF1"/>
    <w:rsid w:val="00CB0BC2"/>
    <w:rsid w:val="00CD50D5"/>
    <w:rsid w:val="00D11061"/>
    <w:rsid w:val="00D226B6"/>
    <w:rsid w:val="00D449A9"/>
    <w:rsid w:val="00D642B8"/>
    <w:rsid w:val="00DB543F"/>
    <w:rsid w:val="00DB70D4"/>
    <w:rsid w:val="00DF7C7E"/>
    <w:rsid w:val="00E370EF"/>
    <w:rsid w:val="00E52A04"/>
    <w:rsid w:val="00E902BF"/>
    <w:rsid w:val="00F22861"/>
    <w:rsid w:val="00F35CB7"/>
    <w:rsid w:val="00F766B7"/>
    <w:rsid w:val="00F86619"/>
    <w:rsid w:val="00F9391A"/>
    <w:rsid w:val="00FA60E9"/>
    <w:rsid w:val="00FD0DD1"/>
    <w:rsid w:val="00FD564F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7DB1"/>
  <w15:docId w15:val="{362F831B-FAF0-4330-9CF7-053A2A2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B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Sadowska</dc:creator>
  <cp:lastModifiedBy>joanna darda-gramatyka</cp:lastModifiedBy>
  <cp:revision>2</cp:revision>
  <cp:lastPrinted>2017-05-24T06:53:00Z</cp:lastPrinted>
  <dcterms:created xsi:type="dcterms:W3CDTF">2023-11-07T16:16:00Z</dcterms:created>
  <dcterms:modified xsi:type="dcterms:W3CDTF">2023-11-07T16:16:00Z</dcterms:modified>
</cp:coreProperties>
</file>