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75BBD" w14:textId="77777777" w:rsidR="00CE0B8A" w:rsidRDefault="00CE0B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425"/>
        <w:gridCol w:w="919"/>
        <w:gridCol w:w="215"/>
        <w:gridCol w:w="850"/>
        <w:gridCol w:w="1134"/>
        <w:gridCol w:w="1134"/>
        <w:gridCol w:w="284"/>
        <w:gridCol w:w="850"/>
        <w:gridCol w:w="993"/>
        <w:gridCol w:w="991"/>
      </w:tblGrid>
      <w:tr w:rsidR="00CE0B8A" w14:paraId="5743DE21" w14:textId="77777777" w:rsidTr="006074D3">
        <w:tc>
          <w:tcPr>
            <w:tcW w:w="9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D570BB3" w14:textId="77777777" w:rsidR="00CE0B8A" w:rsidRDefault="003F39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  <w:p w14:paraId="2F6881AF" w14:textId="77777777" w:rsidR="00CE0B8A" w:rsidRDefault="00CE0B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E0B8A" w14:paraId="58A3A4C7" w14:textId="77777777" w:rsidTr="006074D3">
        <w:tc>
          <w:tcPr>
            <w:tcW w:w="9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83BC" w14:textId="77777777" w:rsidR="00CE0B8A" w:rsidRDefault="003F39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CE0B8A" w14:paraId="1578F534" w14:textId="77777777" w:rsidTr="006074D3">
        <w:tc>
          <w:tcPr>
            <w:tcW w:w="9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4C33" w14:textId="77777777" w:rsidR="00CE0B8A" w:rsidRDefault="003F39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Moduł / przedmiot: Regulacja prawne w zakresie bezpieczeństwa transportu kolejowego</w:t>
            </w:r>
          </w:p>
        </w:tc>
      </w:tr>
      <w:tr w:rsidR="00CE0B8A" w14:paraId="74167CE8" w14:textId="77777777" w:rsidTr="006074D3">
        <w:tc>
          <w:tcPr>
            <w:tcW w:w="9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99F7" w14:textId="77777777" w:rsidR="00CE0B8A" w:rsidRDefault="003F39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CE0B8A" w14:paraId="54ED606B" w14:textId="77777777" w:rsidTr="006074D3">
        <w:tc>
          <w:tcPr>
            <w:tcW w:w="9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CADE" w14:textId="77777777" w:rsidR="00CE0B8A" w:rsidRDefault="003F39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CE0B8A" w14:paraId="05A9E280" w14:textId="77777777" w:rsidTr="006074D3">
        <w:trPr>
          <w:trHeight w:val="260"/>
        </w:trPr>
        <w:tc>
          <w:tcPr>
            <w:tcW w:w="2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98C46F" w14:textId="77777777" w:rsidR="00CE0B8A" w:rsidRDefault="003F39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4AED0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34F42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46DD1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5D8C5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CE0B8A" w14:paraId="14DC3E90" w14:textId="77777777" w:rsidTr="006074D3">
        <w:trPr>
          <w:trHeight w:val="252"/>
        </w:trPr>
        <w:tc>
          <w:tcPr>
            <w:tcW w:w="2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62EF63" w14:textId="77777777" w:rsidR="00CE0B8A" w:rsidRDefault="00CE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8D38" w14:textId="77777777" w:rsidR="00CE0B8A" w:rsidRDefault="003F39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47888" w14:textId="77777777" w:rsidR="00CE0B8A" w:rsidRDefault="003F39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0D56B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845D0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B2A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A9B5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783E9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VII</w:t>
            </w:r>
          </w:p>
        </w:tc>
      </w:tr>
      <w:tr w:rsidR="00CE0B8A" w14:paraId="0BD6C62F" w14:textId="77777777" w:rsidTr="006074D3">
        <w:trPr>
          <w:trHeight w:val="275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8E7A3" w14:textId="77777777" w:rsidR="00CE0B8A" w:rsidRDefault="003F39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Studia stacjonarne</w:t>
            </w:r>
          </w:p>
          <w:p w14:paraId="4DBB4370" w14:textId="77777777" w:rsidR="00CE0B8A" w:rsidRDefault="003F39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/e)*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F6C2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52681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2D4EB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EFBBD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3642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7AF3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AB75E6" w14:textId="0E8AA2DA" w:rsidR="00CE0B8A" w:rsidRDefault="00975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3F39F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6ćw</w:t>
            </w:r>
          </w:p>
        </w:tc>
      </w:tr>
      <w:tr w:rsidR="00CE0B8A" w14:paraId="14D7A3D8" w14:textId="77777777" w:rsidTr="006074D3">
        <w:trPr>
          <w:trHeight w:val="275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DB371" w14:textId="77777777" w:rsidR="00CE0B8A" w:rsidRDefault="003F39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Studia niestacjonarne</w:t>
            </w:r>
          </w:p>
          <w:p w14:paraId="7659E2FE" w14:textId="77777777" w:rsidR="00CE0B8A" w:rsidRDefault="003F39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2E85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39515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B2EB5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B94C5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1A31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8E5B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640FA" w14:textId="5BC370BB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 w:rsidR="0097525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</w:tr>
      <w:tr w:rsidR="00CE0B8A" w14:paraId="1B024AD0" w14:textId="77777777" w:rsidTr="006074D3"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53F6" w14:textId="77777777" w:rsidR="00CE0B8A" w:rsidRDefault="003F39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ZAJĘĆ</w:t>
            </w: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2CA93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CE0B8A" w14:paraId="0A701E96" w14:textId="77777777" w:rsidTr="006074D3"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C622" w14:textId="77777777" w:rsidR="00CE0B8A" w:rsidRDefault="003F39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14:paraId="1949E583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6A04A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inż. Marzena Graboń-Chałupczak</w:t>
            </w:r>
          </w:p>
        </w:tc>
      </w:tr>
      <w:tr w:rsidR="00CE0B8A" w14:paraId="526807FF" w14:textId="77777777" w:rsidTr="006074D3">
        <w:trPr>
          <w:trHeight w:val="296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22F5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14:paraId="0C13C8E7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0CB9" w14:textId="32D36502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17376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17376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CE0B8A" w14:paraId="5F1A311C" w14:textId="77777777" w:rsidTr="006074D3">
        <w:trPr>
          <w:trHeight w:val="288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A5F6" w14:textId="77777777" w:rsidR="00CE0B8A" w:rsidRDefault="003F39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4C76D6E3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9A82" w14:textId="742DE469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powinien: poznać regulacja prawne w zakresie bezpieczeństwa transportu kolejowego, rozpoczynając od regulacji polskich takich jak ustawy i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rozporządzenia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do regulacji unijnych w tym zakresie, potrafi sprawnie posługiwać się aktami prawnymi w celu wyszukiwania odpowiednich wymagań prawnych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CE0B8A" w14:paraId="7663A827" w14:textId="77777777" w:rsidTr="006074D3">
        <w:trPr>
          <w:trHeight w:val="288"/>
        </w:trPr>
        <w:tc>
          <w:tcPr>
            <w:tcW w:w="31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ADAEEBE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05B443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E11B85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43E9AB76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CE0B8A" w14:paraId="4B32B502" w14:textId="77777777" w:rsidTr="006074D3">
        <w:trPr>
          <w:trHeight w:val="288"/>
        </w:trPr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36DBA6" w14:textId="77777777" w:rsidR="00CE0B8A" w:rsidRDefault="003F39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955655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B1DCB5A" w14:textId="77777777" w:rsidR="00CE0B8A" w:rsidRDefault="00CE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0F18AE" w14:textId="77777777" w:rsidR="00CE0B8A" w:rsidRDefault="00CE0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E0B8A" w14:paraId="6ABBD7CA" w14:textId="77777777" w:rsidTr="006074D3">
        <w:trPr>
          <w:trHeight w:val="288"/>
        </w:trPr>
        <w:tc>
          <w:tcPr>
            <w:tcW w:w="9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56F9D8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CE0B8A" w14:paraId="42D349D5" w14:textId="77777777" w:rsidTr="006074D3">
        <w:trPr>
          <w:trHeight w:val="114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5831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3AA6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CCE5" w14:textId="3F96FD95" w:rsidR="00CE0B8A" w:rsidRDefault="0060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</w:t>
            </w:r>
            <w:r w:rsidR="003F3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zaawansowanym stopniu zagadnienia dotyczące wymagań prawnych w zakresie, procesów transportowych, systemów transportowych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37D2" w14:textId="1E8B11E0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  <w:t>Test wiedzy</w:t>
            </w:r>
            <w:r w:rsidR="006074D3"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  <w:t>;</w:t>
            </w:r>
          </w:p>
        </w:tc>
      </w:tr>
      <w:tr w:rsidR="00CE0B8A" w14:paraId="437918AC" w14:textId="77777777" w:rsidTr="006074D3">
        <w:trPr>
          <w:trHeight w:val="2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425A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4599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BC53" w14:textId="4F2EA229" w:rsidR="00CE0B8A" w:rsidRDefault="00D43BED" w:rsidP="0001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</w:t>
            </w:r>
            <w:r w:rsidR="003F3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prawne uwarunkowania działalności </w:t>
            </w:r>
            <w:r w:rsidR="003F39F4">
              <w:rPr>
                <w:rFonts w:ascii="Arial Narrow" w:eastAsia="Arial Narrow" w:hAnsi="Arial Narrow" w:cs="Arial Narrow"/>
                <w:sz w:val="20"/>
                <w:szCs w:val="20"/>
              </w:rPr>
              <w:t>transportu kolejowego</w:t>
            </w:r>
            <w:r w:rsidR="006074D3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8967" w14:textId="5839828F" w:rsidR="00CE0B8A" w:rsidRDefault="003F39F4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  <w:t>Test wiedzy</w:t>
            </w:r>
            <w:r w:rsidR="006074D3"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  <w:t>;</w:t>
            </w:r>
          </w:p>
        </w:tc>
      </w:tr>
      <w:tr w:rsidR="00CE0B8A" w14:paraId="7CE0F77E" w14:textId="77777777" w:rsidTr="006074D3">
        <w:trPr>
          <w:trHeight w:val="288"/>
        </w:trPr>
        <w:tc>
          <w:tcPr>
            <w:tcW w:w="9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B459AD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CE0B8A" w14:paraId="1F071449" w14:textId="77777777" w:rsidTr="006074D3">
        <w:trPr>
          <w:trHeight w:val="2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9F12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_U01</w:t>
            </w:r>
          </w:p>
          <w:p w14:paraId="1D7A70F3" w14:textId="77777777" w:rsidR="00CE0B8A" w:rsidRDefault="00CE0B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D3F8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610FCC0D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613EB69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E912" w14:textId="46F920A8" w:rsidR="00CE0B8A" w:rsidRDefault="00D43BED" w:rsidP="0054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</w:t>
            </w:r>
            <w:r w:rsidR="003F3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celu formułowania 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3F3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 rozwiązywania złożonych problemów 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54215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zakresu bezpieczeństwa  transportu kolejowego</w:t>
            </w:r>
            <w:r w:rsidR="003F3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pozyskiwać </w:t>
            </w:r>
            <w:r w:rsidR="003F39F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informacje </w:t>
            </w:r>
            <w:r w:rsidR="006074D3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3F39F4">
              <w:rPr>
                <w:rFonts w:ascii="Arial Narrow" w:eastAsia="Arial Narrow" w:hAnsi="Arial Narrow" w:cs="Arial Narrow"/>
                <w:sz w:val="20"/>
                <w:szCs w:val="20"/>
              </w:rPr>
              <w:t>z krajowych i unijnych baz aktów prawnych</w:t>
            </w:r>
            <w:r w:rsidR="006074D3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2DC8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  <w:t>Ocena aktywności podczas zajęć</w:t>
            </w:r>
          </w:p>
          <w:p w14:paraId="5E452E1E" w14:textId="0766BBF7" w:rsidR="00CE0B8A" w:rsidRDefault="0060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  <w:t>D</w:t>
            </w:r>
            <w:r w:rsidR="003F39F4"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  <w:t>yskusja</w:t>
            </w: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  <w:t>;</w:t>
            </w:r>
          </w:p>
        </w:tc>
      </w:tr>
      <w:tr w:rsidR="00CE0B8A" w14:paraId="7305D9CA" w14:textId="77777777" w:rsidTr="006074D3">
        <w:trPr>
          <w:trHeight w:val="2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F0C2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442D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8340" w14:textId="7B6579ED" w:rsidR="00D43BED" w:rsidRDefault="00D43BED" w:rsidP="0060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</w:t>
            </w:r>
            <w:r w:rsidR="0054215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zastosować odpowiednie przepisy prawne  dotyczące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wdrożenia 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funkcjonowania bezpieczeństwa transportu kolejowego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06D1" w14:textId="77777777" w:rsidR="00CE0B8A" w:rsidRDefault="003F39F4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  <w:t>Ocena aktywności podczas zajęć</w:t>
            </w:r>
          </w:p>
          <w:p w14:paraId="39404E3A" w14:textId="15F17B72" w:rsidR="00CE0B8A" w:rsidRDefault="006074D3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  <w:t>D</w:t>
            </w:r>
            <w:r w:rsidR="003F39F4"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  <w:t>yskusja</w:t>
            </w: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  <w:t>;</w:t>
            </w:r>
          </w:p>
        </w:tc>
      </w:tr>
      <w:tr w:rsidR="00CE0B8A" w14:paraId="6B33DD46" w14:textId="77777777" w:rsidTr="006074D3">
        <w:trPr>
          <w:trHeight w:val="288"/>
        </w:trPr>
        <w:tc>
          <w:tcPr>
            <w:tcW w:w="9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81089A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CE0B8A" w14:paraId="53813F23" w14:textId="77777777" w:rsidTr="006074D3">
        <w:trPr>
          <w:trHeight w:val="2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C4C2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29E8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848B" w14:textId="286F739F" w:rsidR="00CE0B8A" w:rsidRDefault="00D43BED" w:rsidP="0060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jest gotów do</w:t>
            </w:r>
            <w:r w:rsidR="003F39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krytycznej oceny posiadanej wiedzy  i odbieranych treści  dotyczących sektora transportowego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AB79" w14:textId="35B528E9" w:rsidR="00CE0B8A" w:rsidRDefault="0060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="003F39F4">
              <w:rPr>
                <w:rFonts w:ascii="Arial Narrow" w:eastAsia="Arial Narrow" w:hAnsi="Arial Narrow" w:cs="Arial Narrow"/>
                <w:sz w:val="20"/>
                <w:szCs w:val="20"/>
              </w:rPr>
              <w:t>yskusja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</w:tbl>
    <w:p w14:paraId="519B8225" w14:textId="77777777" w:rsidR="006074D3" w:rsidRDefault="006074D3">
      <w:pPr>
        <w:ind w:left="0" w:hanging="2"/>
      </w:pPr>
      <w:r>
        <w:br w:type="page"/>
      </w:r>
    </w:p>
    <w:tbl>
      <w:tblPr>
        <w:tblStyle w:val="a0"/>
        <w:tblW w:w="9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2550"/>
        <w:gridCol w:w="4820"/>
      </w:tblGrid>
      <w:tr w:rsidR="00CE0B8A" w14:paraId="3A5A13ED" w14:textId="77777777" w:rsidTr="006074D3">
        <w:trPr>
          <w:trHeight w:val="425"/>
        </w:trPr>
        <w:tc>
          <w:tcPr>
            <w:tcW w:w="9423" w:type="dxa"/>
            <w:gridSpan w:val="3"/>
          </w:tcPr>
          <w:p w14:paraId="205FF70F" w14:textId="01EF3A48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1C95D005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E0B8A" w14:paraId="04A3E351" w14:textId="77777777" w:rsidTr="006074D3">
        <w:trPr>
          <w:trHeight w:val="283"/>
        </w:trPr>
        <w:tc>
          <w:tcPr>
            <w:tcW w:w="4603" w:type="dxa"/>
            <w:gridSpan w:val="2"/>
          </w:tcPr>
          <w:p w14:paraId="2CBB4936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27F4557D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63807114" w14:textId="6F99B81A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97525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14:paraId="517EEFD8" w14:textId="52528EC8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97525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0DC41AAC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373FECDC" w14:textId="5D50987F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97525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2A6E8C7D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6E1065B5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061AC9D8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4CBE04F6" w14:textId="5F220CAE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97525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30D132A0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51</w:t>
            </w:r>
          </w:p>
          <w:p w14:paraId="648FF51F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2</w:t>
            </w:r>
          </w:p>
          <w:p w14:paraId="01BB8DAB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  <w:p w14:paraId="13367FB6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CCE3180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7D4DD7CF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2E5D1803" w14:textId="081AC7D9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1</w:t>
            </w:r>
            <w:r w:rsidR="0097525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446EEFA6" w14:textId="172F44EB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6074D3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975250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14:paraId="6EEC94DC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0517A8CC" w14:textId="720E498C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egzaminu =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97525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77B34ABC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34470A14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245A7DCE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3E9907D3" w14:textId="0FD74DCE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97525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0FCE0824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51</w:t>
            </w:r>
          </w:p>
          <w:p w14:paraId="6E1B026D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2</w:t>
            </w:r>
          </w:p>
          <w:p w14:paraId="1D38F607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  <w:p w14:paraId="2D4329B6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E0B8A" w14:paraId="59413109" w14:textId="77777777" w:rsidTr="006074D3">
        <w:trPr>
          <w:trHeight w:val="28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56BF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  <w:p w14:paraId="24909955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1158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CE0B8A" w14:paraId="6152C62C" w14:textId="77777777" w:rsidTr="006074D3">
        <w:trPr>
          <w:trHeight w:val="28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1ED5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69EDE607" w14:textId="0D359909" w:rsidR="00CE0B8A" w:rsidRDefault="003F39F4" w:rsidP="0060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(z podziałem na zajęcia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formie bezpośredniej 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e-learning)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8F47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6BEB96D8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Ćwiczenia: </w:t>
            </w:r>
          </w:p>
          <w:p w14:paraId="4806C691" w14:textId="5B5BE663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Wymagania prawne transportu w zakresie zapewnienia odpowiedniego poziomu bezpieczeństwa. Ustawa o transporcie kolejowym, dyrektywy, rozporządzenia polskie i unijne. Wymagania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zakresie wdrożenia i funkcjonowania bezpieczeństwa transportu kolejowego.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System i źródła prawa</w:t>
            </w:r>
            <w:r w:rsidR="006074D3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46FC8A4F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E0B8A" w14:paraId="6299946A" w14:textId="77777777" w:rsidTr="006074D3">
        <w:trPr>
          <w:trHeight w:val="28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7F25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18DF7D45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50D576D7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E77B" w14:textId="6904DEEF" w:rsidR="00CE0B8A" w:rsidRDefault="003F39F4" w:rsidP="003F39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62" w:left="422" w:hangingChars="143" w:hanging="28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Ustawa o transporcie kolejowym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43891733" w14:textId="67C4CD84" w:rsidR="00CE0B8A" w:rsidRDefault="003F39F4" w:rsidP="003F39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62" w:left="422" w:hangingChars="143" w:hanging="28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Dyrektywa Parlamentu Europejskiego i Rady w sprawie bezpieczeństwa kolei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7D4BDE3C" w14:textId="77777777" w:rsidR="00CE0B8A" w:rsidRDefault="00CE0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E0B8A" w14:paraId="115C863A" w14:textId="77777777" w:rsidTr="006074D3">
        <w:trPr>
          <w:trHeight w:val="28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80A6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7157277C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AF51" w14:textId="040D3B9D" w:rsidR="00CE0B8A" w:rsidRDefault="003F39F4" w:rsidP="003F39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62" w:left="422" w:hangingChars="143" w:hanging="28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Rozporządzenia polskie i unijne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CE0B8A" w14:paraId="498BCA30" w14:textId="77777777" w:rsidTr="006074D3">
        <w:trPr>
          <w:trHeight w:val="28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23B5" w14:textId="77777777" w:rsidR="00CE0B8A" w:rsidRDefault="003F39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METODY NAUCZANIA</w:t>
            </w:r>
          </w:p>
          <w:p w14:paraId="5BCB31C2" w14:textId="1B893FE8" w:rsidR="00CE0B8A" w:rsidRDefault="003F39F4" w:rsidP="00607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(z podziałem na zajęcia w formie bezpośredniej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e-learning)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B6C5" w14:textId="3F3AED39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56B06E7E" w14:textId="51D4A15F" w:rsidR="00CE0B8A" w:rsidRDefault="003F39F4" w:rsidP="00D43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Mini projekty realizowane na ćwiczeniach w zakresie </w:t>
            </w:r>
            <w:r w:rsidR="00D43BE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rozwiązań  prawnych dotyczących bezpieczeństwa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transporcie kolejowym</w:t>
            </w:r>
            <w:r w:rsidR="006074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CE0B8A" w14:paraId="62D81E2C" w14:textId="77777777" w:rsidTr="006074D3">
        <w:trPr>
          <w:trHeight w:val="28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7B4B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9649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multimedialna, materiały dydaktyczne</w:t>
            </w:r>
          </w:p>
        </w:tc>
      </w:tr>
      <w:tr w:rsidR="00CE0B8A" w14:paraId="1DCAC111" w14:textId="77777777" w:rsidTr="006074D3">
        <w:trPr>
          <w:trHeight w:val="28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6BE8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62DA68AA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233D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CE0B8A" w14:paraId="0A893540" w14:textId="77777777" w:rsidTr="006074D3">
        <w:trPr>
          <w:trHeight w:val="28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5DDB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4245" w14:textId="77777777" w:rsidR="00CE0B8A" w:rsidRDefault="003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pozytywna z testu oraz projektów wykonywanych w trakcie ć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wiczeń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5D4199F1" w14:textId="77777777" w:rsidR="00CE0B8A" w:rsidRDefault="003F39F4" w:rsidP="00607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38BB8E1D" w14:textId="77777777" w:rsidR="00CE0B8A" w:rsidRDefault="00CE0B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CE0B8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58A"/>
    <w:multiLevelType w:val="multilevel"/>
    <w:tmpl w:val="E3F4B0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1E04A9"/>
    <w:multiLevelType w:val="multilevel"/>
    <w:tmpl w:val="0218D1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8A"/>
    <w:rsid w:val="000121A9"/>
    <w:rsid w:val="00173767"/>
    <w:rsid w:val="003F39F4"/>
    <w:rsid w:val="0054215C"/>
    <w:rsid w:val="006074D3"/>
    <w:rsid w:val="00975250"/>
    <w:rsid w:val="00CE0B8A"/>
    <w:rsid w:val="00D4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FE8E8"/>
  <w15:docId w15:val="{579DD443-32F1-4D29-AB45-54DBC301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ED"/>
    <w:rPr>
      <w:rFonts w:ascii="Segoe UI" w:hAnsi="Segoe UI" w:cs="Segoe UI"/>
      <w:position w:val="-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BED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BED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2Q5fUgvyCmk2NQvdvPT4QQ4zpA==">AMUW2mUKprTCmlRyoY9YCybNuuy6lGqbt7KFcxMcWmtzCEx8NtazglrAJJUQMdj+loCHyBvismr3wfv18VDD7d08ZqNvn6D5a7vqPTrAfSDtg2tLz0SGQgEiAG2ZkYnggAdkyLn8ZGXY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4</cp:revision>
  <dcterms:created xsi:type="dcterms:W3CDTF">2021-12-13T06:39:00Z</dcterms:created>
  <dcterms:modified xsi:type="dcterms:W3CDTF">2022-05-23T06:48:00Z</dcterms:modified>
</cp:coreProperties>
</file>