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316"/>
      </w:tblGrid>
      <w:tr w:rsidR="004D08A2" w:rsidRPr="000D2946" w:rsidTr="00534C23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0D2946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0D2946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0D2946" w:rsidTr="00534C23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0D2946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0D2946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0D2946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664FE9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0D2946" w:rsidTr="00534C23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D2946" w:rsidRDefault="004D08A2" w:rsidP="00EE6309">
            <w:pPr>
              <w:pStyle w:val="Nagwek1"/>
              <w:tabs>
                <w:tab w:val="left" w:pos="6510"/>
              </w:tabs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0D2946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0D2946">
              <w:rPr>
                <w:caps/>
                <w:sz w:val="20"/>
                <w:szCs w:val="20"/>
              </w:rPr>
              <w:t xml:space="preserve"> </w:t>
            </w:r>
            <w:r w:rsidR="00EE6309" w:rsidRPr="000D2946">
              <w:rPr>
                <w:rFonts w:eastAsiaTheme="minorEastAsia" w:cstheme="minorBidi"/>
                <w:sz w:val="20"/>
                <w:szCs w:val="20"/>
              </w:rPr>
              <w:t>POLITYKA</w:t>
            </w:r>
            <w:r w:rsidR="00936176" w:rsidRPr="000D2946">
              <w:rPr>
                <w:rFonts w:eastAsiaTheme="minorEastAsia" w:cstheme="minorBidi"/>
                <w:sz w:val="20"/>
                <w:szCs w:val="20"/>
              </w:rPr>
              <w:t xml:space="preserve"> BEZPIECZEŃSTWA</w:t>
            </w:r>
            <w:r w:rsidRPr="000D2946">
              <w:rPr>
                <w:rFonts w:eastAsiaTheme="minorEastAsia" w:cstheme="minorBidi"/>
                <w:sz w:val="20"/>
                <w:szCs w:val="20"/>
              </w:rPr>
              <w:tab/>
              <w:t xml:space="preserve"> </w:t>
            </w:r>
          </w:p>
        </w:tc>
      </w:tr>
      <w:tr w:rsidR="004D08A2" w:rsidRPr="000D2946" w:rsidTr="00534C23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D2946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0D2946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0D2946">
              <w:rPr>
                <w:rFonts w:eastAsiaTheme="minorEastAsia" w:cstheme="minorBidi"/>
                <w:sz w:val="20"/>
                <w:szCs w:val="20"/>
              </w:rPr>
              <w:t>w</w:t>
            </w:r>
            <w:r w:rsidR="00062301" w:rsidRPr="000D2946">
              <w:rPr>
                <w:rFonts w:eastAsiaTheme="minorEastAsia" w:cstheme="minorBidi"/>
                <w:sz w:val="20"/>
                <w:szCs w:val="20"/>
              </w:rPr>
              <w:t>szystkie</w:t>
            </w:r>
          </w:p>
        </w:tc>
      </w:tr>
      <w:tr w:rsidR="004D08A2" w:rsidRPr="000D2946" w:rsidTr="00534C23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D2946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0D2946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0D2946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664A91" w:rsidRPr="000D2946" w:rsidTr="000D2946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91" w:rsidRPr="000D2946" w:rsidRDefault="00664A91" w:rsidP="006E6F79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0D2946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664A91" w:rsidRPr="000D2946" w:rsidRDefault="00664A91" w:rsidP="006E6F79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0D2946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91" w:rsidRPr="000D2946" w:rsidRDefault="00664A91" w:rsidP="00A81DA9">
            <w:pPr>
              <w:ind w:firstLine="1347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A91" w:rsidRPr="000D2946" w:rsidRDefault="00664A91" w:rsidP="00A81DA9">
            <w:pPr>
              <w:ind w:firstLine="120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A91" w:rsidRPr="000D2946" w:rsidRDefault="00664A91" w:rsidP="00A81DA9">
            <w:pPr>
              <w:ind w:firstLine="1229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664A91" w:rsidRPr="000D2946" w:rsidTr="000D2946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91" w:rsidRPr="000D2946" w:rsidRDefault="00664A91" w:rsidP="006E6F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664A91" w:rsidRPr="000D2946" w:rsidRDefault="00664A91" w:rsidP="007965E4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0D2946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91" w:rsidRPr="000D2946" w:rsidRDefault="00664A91" w:rsidP="007965E4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0D2946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4A91" w:rsidRPr="000D2946" w:rsidRDefault="00A81DA9" w:rsidP="007965E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664A91" w:rsidRPr="000D2946">
              <w:rPr>
                <w:rFonts w:ascii="Arial Narrow" w:hAnsi="Arial Narrow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A91" w:rsidRPr="000D2946" w:rsidRDefault="00A81DA9" w:rsidP="007965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664A91" w:rsidRPr="000D2946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A91" w:rsidRPr="000D2946" w:rsidRDefault="00A81DA9" w:rsidP="007965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664A91" w:rsidRPr="000D2946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A91" w:rsidRPr="000D2946" w:rsidRDefault="00A81DA9" w:rsidP="007965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664A91" w:rsidRPr="000D2946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664A91" w:rsidRPr="000D2946" w:rsidTr="000D2946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91" w:rsidRPr="000D2946" w:rsidRDefault="00664A91" w:rsidP="006E6F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64A91" w:rsidRPr="000D2946" w:rsidRDefault="00664A91" w:rsidP="007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91" w:rsidRPr="000D2946" w:rsidRDefault="00664A91" w:rsidP="007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664A91" w:rsidRPr="000D2946" w:rsidRDefault="00A81DA9" w:rsidP="007965E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0D2946" w:rsidRPr="000D2946">
              <w:rPr>
                <w:rFonts w:ascii="Arial Narrow" w:hAnsi="Arial Narrow"/>
                <w:b/>
                <w:sz w:val="20"/>
                <w:szCs w:val="20"/>
              </w:rPr>
              <w:t>16w/20ćw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91" w:rsidRPr="000D2946" w:rsidRDefault="00664A91" w:rsidP="007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664A91" w:rsidRPr="000D2946" w:rsidRDefault="00664A91" w:rsidP="007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A91" w:rsidRPr="000D2946" w:rsidRDefault="00664A91" w:rsidP="007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4A91" w:rsidRPr="000D2946" w:rsidTr="000D2946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5C43" w:rsidRPr="000D2946" w:rsidRDefault="00A35C43" w:rsidP="00A35C43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0D2946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664A91" w:rsidRPr="000D2946" w:rsidRDefault="00664A91" w:rsidP="006E6F79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0D2946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91" w:rsidRPr="000D2946" w:rsidRDefault="00664A91" w:rsidP="00A81DA9">
            <w:pPr>
              <w:ind w:firstLine="1347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A91" w:rsidRPr="000D2946" w:rsidRDefault="00664A91" w:rsidP="00A81DA9">
            <w:pPr>
              <w:ind w:firstLine="120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A91" w:rsidRPr="000D2946" w:rsidRDefault="00664A91" w:rsidP="00A81DA9">
            <w:pPr>
              <w:ind w:firstLine="1229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664A91" w:rsidRPr="000D2946" w:rsidTr="000D2946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4A91" w:rsidRPr="000D2946" w:rsidRDefault="00664A91" w:rsidP="006E6F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664A91" w:rsidRPr="000D2946" w:rsidRDefault="00664A91" w:rsidP="007965E4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0D2946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91" w:rsidRPr="000D2946" w:rsidRDefault="00664A91" w:rsidP="007965E4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0D2946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4A91" w:rsidRPr="000D2946" w:rsidRDefault="00A81DA9" w:rsidP="007965E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664A91" w:rsidRPr="000D2946">
              <w:rPr>
                <w:rFonts w:ascii="Arial Narrow" w:hAnsi="Arial Narrow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A91" w:rsidRPr="000D2946" w:rsidRDefault="00A81DA9" w:rsidP="007965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664A91" w:rsidRPr="000D2946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A91" w:rsidRPr="000D2946" w:rsidRDefault="00A81DA9" w:rsidP="007965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664A91" w:rsidRPr="000D2946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A91" w:rsidRPr="000D2946" w:rsidRDefault="00A81DA9" w:rsidP="007965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664A91" w:rsidRPr="000D2946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664A91" w:rsidRPr="000D2946" w:rsidTr="000D2946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91" w:rsidRPr="000D2946" w:rsidRDefault="00664A91" w:rsidP="006E6F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64A91" w:rsidRPr="000D2946" w:rsidRDefault="00664A91" w:rsidP="007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91" w:rsidRPr="000D2946" w:rsidRDefault="00664A91" w:rsidP="007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664A91" w:rsidRPr="000D2946" w:rsidRDefault="00A81DA9" w:rsidP="007965E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4F1106" w:rsidRPr="000D2946"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="000D2946" w:rsidRPr="000D2946">
              <w:rPr>
                <w:rFonts w:ascii="Arial Narrow" w:hAnsi="Arial Narrow"/>
                <w:b/>
                <w:sz w:val="20"/>
                <w:szCs w:val="20"/>
              </w:rPr>
              <w:t>w/14ćw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91" w:rsidRPr="000D2946" w:rsidRDefault="00664A91" w:rsidP="007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664A91" w:rsidRPr="000D2946" w:rsidRDefault="00664A91" w:rsidP="007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A91" w:rsidRPr="000D2946" w:rsidRDefault="00664A91" w:rsidP="007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0D2946" w:rsidTr="000D2946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D2946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0D2946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0D2946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0D2946" w:rsidRDefault="00B63000" w:rsidP="005E7885">
            <w:pPr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dr Wojciech Michnik</w:t>
            </w:r>
          </w:p>
        </w:tc>
      </w:tr>
      <w:tr w:rsidR="004D08A2" w:rsidRPr="000D2946" w:rsidTr="000D2946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D294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0D294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D2946" w:rsidRDefault="008E53A7">
            <w:pPr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Wykład/ćwiczenia</w:t>
            </w:r>
          </w:p>
        </w:tc>
      </w:tr>
      <w:tr w:rsidR="004D08A2" w:rsidRPr="000D2946" w:rsidTr="000D294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D2946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0D2946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0D2946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D2946" w:rsidRDefault="00EE6309" w:rsidP="00EE6309">
            <w:pPr>
              <w:pStyle w:val="NormalnyWeb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Zapoznanie studentów ze zbiorem spójnych, precyzyjnych reguł i procedur, według których dana organizacja buduje, zarządza oraz udostępnia zasoby i </w:t>
            </w:r>
            <w:hyperlink r:id="rId5" w:tooltip="System informacyjny" w:history="1">
              <w:r w:rsidRPr="000D2946">
                <w:rPr>
                  <w:rFonts w:ascii="Arial Narrow" w:hAnsi="Arial Narrow"/>
                  <w:sz w:val="20"/>
                  <w:szCs w:val="20"/>
                </w:rPr>
                <w:t>systemy informacyjne</w:t>
              </w:r>
            </w:hyperlink>
            <w:r w:rsidRPr="000D2946">
              <w:rPr>
                <w:rFonts w:ascii="Arial Narrow" w:hAnsi="Arial Narrow"/>
                <w:sz w:val="20"/>
                <w:szCs w:val="20"/>
              </w:rPr>
              <w:t xml:space="preserve"> i </w:t>
            </w:r>
            <w:hyperlink r:id="rId6" w:tooltip="System informatyczny" w:history="1">
              <w:r w:rsidRPr="000D2946">
                <w:rPr>
                  <w:rFonts w:ascii="Arial Narrow" w:hAnsi="Arial Narrow"/>
                  <w:sz w:val="20"/>
                  <w:szCs w:val="20"/>
                </w:rPr>
                <w:t>informatyczne</w:t>
              </w:r>
            </w:hyperlink>
            <w:r w:rsidRPr="000D2946">
              <w:rPr>
                <w:rFonts w:ascii="Arial Narrow" w:hAnsi="Arial Narrow"/>
                <w:sz w:val="20"/>
                <w:szCs w:val="20"/>
              </w:rPr>
              <w:t xml:space="preserve">. Określenie które zasoby i w jaki sposób mają być chronione. Wskazanie możliwych rodzajów naruszeń bezpieczeństwa (jak np. utrata danych, nieautoryzowany dostęp) oraz wypracowanie scenariuszy postępowania w takich sytuacjach i działania, które pozwolą uniknąć powtórzenia się danego incydentu. </w:t>
            </w:r>
          </w:p>
        </w:tc>
      </w:tr>
      <w:tr w:rsidR="00C41C5C" w:rsidRPr="000D2946" w:rsidTr="00C41C5C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41C5C" w:rsidRPr="000D2946" w:rsidRDefault="00C41C5C" w:rsidP="00C41C5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41C5C" w:rsidRPr="000D2946" w:rsidRDefault="00C41C5C" w:rsidP="00B833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sz w:val="20"/>
                <w:szCs w:val="20"/>
              </w:rPr>
              <w:t>SPOSOBY WERYFIKACJI EFEKT</w:t>
            </w:r>
            <w:r w:rsidR="00B83325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Pr="000D2946">
              <w:rPr>
                <w:rFonts w:ascii="Arial Narrow" w:hAnsi="Arial Narrow"/>
                <w:b/>
                <w:sz w:val="20"/>
                <w:szCs w:val="20"/>
              </w:rPr>
              <w:t>W KSZTA</w:t>
            </w:r>
            <w:r w:rsidR="00B83325">
              <w:rPr>
                <w:rFonts w:ascii="Arial Narrow" w:hAnsi="Arial Narrow"/>
                <w:b/>
                <w:sz w:val="20"/>
                <w:szCs w:val="20"/>
              </w:rPr>
              <w:t>Ł</w:t>
            </w:r>
            <w:r w:rsidRPr="000D2946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C41C5C" w:rsidRPr="000D2946" w:rsidTr="00582D1F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C" w:rsidRPr="000D2946" w:rsidRDefault="00C41C5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41C5C" w:rsidRPr="000D2946" w:rsidRDefault="00C41C5C" w:rsidP="00C41C5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C41C5C" w:rsidRPr="000D2946" w:rsidRDefault="00C41C5C" w:rsidP="004650B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0D2946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C41C5C" w:rsidRPr="000D2946" w:rsidRDefault="00C41C5C" w:rsidP="000C78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0D2946">
              <w:rPr>
                <w:rFonts w:ascii="Arial Narrow" w:hAnsi="Arial Narrow" w:cs="Minion Pro"/>
                <w:sz w:val="20"/>
                <w:szCs w:val="20"/>
              </w:rPr>
              <w:t>powiela wiedzę z zakresu teorii polityki bezpieczeństwa państwa, będącej istotnym obszarem poznawczym w którym funkcjonuje człowiek, grupy społeczne oraz narody;</w:t>
            </w:r>
          </w:p>
          <w:p w:rsidR="00C41C5C" w:rsidRPr="000D2946" w:rsidRDefault="00C41C5C" w:rsidP="00ED64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parafrazuje o rodzajach więzi społecznych i ich wpływie na </w:t>
            </w:r>
            <w:r w:rsidRPr="000D2946">
              <w:rPr>
                <w:rFonts w:ascii="Arial Narrow" w:hAnsi="Arial Narrow" w:cs="Minion Pro"/>
                <w:sz w:val="20"/>
                <w:szCs w:val="20"/>
              </w:rPr>
              <w:t>doktryny funkcjonowania państwowych i niepaństwowych podmiotów kształtujących środowisko bezpieczeństwa;</w:t>
            </w:r>
          </w:p>
          <w:p w:rsidR="00C41C5C" w:rsidRPr="000D2946" w:rsidRDefault="00C41C5C" w:rsidP="00DC61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0D2946">
              <w:rPr>
                <w:rFonts w:ascii="Arial Narrow" w:hAnsi="Arial Narrow" w:cs="Minion Pro"/>
                <w:sz w:val="20"/>
                <w:szCs w:val="20"/>
              </w:rPr>
              <w:t xml:space="preserve">odtwarza  wiedzę o projektowaniu i prowadzeniu badań nad poziomem instytucjonalnego funkcjonowania państwowych i niepaństwowych podmiotów kształtujących środowisko bezpieczeństwa, a w szczególności o problemach badawczych, metodach, technikach i narzędziach badawczych; </w:t>
            </w:r>
          </w:p>
          <w:p w:rsidR="00C41C5C" w:rsidRPr="000D2946" w:rsidRDefault="00C41C5C" w:rsidP="004F19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przywołuje wiedzę pozwalającą na zaplanowanie, organizację i prowadzenie własnych działań w zakresie znajomości polityki bezpieczeństwa Rzeczypospolitej Polskiej;</w:t>
            </w:r>
          </w:p>
          <w:p w:rsidR="00C41C5C" w:rsidRPr="000D2946" w:rsidRDefault="00C41C5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41C5C" w:rsidRPr="000D2946" w:rsidRDefault="00C41C5C" w:rsidP="0023517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sz w:val="20"/>
                <w:szCs w:val="20"/>
              </w:rPr>
              <w:t>Umiejętności:</w:t>
            </w:r>
          </w:p>
          <w:p w:rsidR="00C41C5C" w:rsidRPr="000D2946" w:rsidRDefault="00C41C5C" w:rsidP="0014492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0D2946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C41C5C" w:rsidRPr="000D2946" w:rsidRDefault="00C41C5C" w:rsidP="00226D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tworzy prognozy, analizy, interpretacje oraz konstruuje projekty z zakresu problemów globalnych w polityce bezpieczeństwa w zakresie bezpieczeństwa i obronności państwa;</w:t>
            </w:r>
          </w:p>
          <w:p w:rsidR="00C41C5C" w:rsidRPr="000D2946" w:rsidRDefault="00C41C5C" w:rsidP="00A23D9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identyfikuje i analizuje kulturę strategiczną i jej wpływ na politykę bezpieczeństwa państwa oraz jej wpływ na działania grup społecznych i potrafi wpływać na nie w określonym zakresie;</w:t>
            </w:r>
          </w:p>
          <w:p w:rsidR="00C41C5C" w:rsidRPr="000D2946" w:rsidRDefault="00C41C5C" w:rsidP="00035A7A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</w:p>
          <w:p w:rsidR="00C41C5C" w:rsidRPr="000D2946" w:rsidRDefault="00C41C5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41C5C" w:rsidRPr="000D2946" w:rsidRDefault="00C41C5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41C5C" w:rsidRPr="000D2946" w:rsidRDefault="00C41C5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41C5C" w:rsidRPr="000D2946" w:rsidRDefault="00C41C5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41C5C" w:rsidRDefault="00C41C5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D2946" w:rsidRPr="000D2946" w:rsidRDefault="000D2946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41C5C" w:rsidRPr="000D2946" w:rsidRDefault="00C41C5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41C5C" w:rsidRPr="000D2946" w:rsidRDefault="00C41C5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sz w:val="20"/>
                <w:szCs w:val="20"/>
              </w:rPr>
              <w:lastRenderedPageBreak/>
              <w:t>Kompetencje społeczne:</w:t>
            </w:r>
          </w:p>
          <w:p w:rsidR="00C41C5C" w:rsidRPr="000D2946" w:rsidRDefault="00C41C5C" w:rsidP="0014492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0D2946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C41C5C" w:rsidRPr="000D2946" w:rsidRDefault="00C41C5C" w:rsidP="00501C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działa w zakresie posiadanej przez siebie wiedzy i umiejętności w obszarze znajomości perspektywy ewolucji światowego systemu bezpieczeństwa, rozumie potrzebę ciągłego dokształcania się i doskonalenia zawodowego, samodzielnie wyznacza kierunki swojego dalszego rozwoju zawodowego;</w:t>
            </w:r>
          </w:p>
          <w:p w:rsidR="00C41C5C" w:rsidRPr="000D2946" w:rsidRDefault="00C41C5C" w:rsidP="000F17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548DD4" w:themeColor="text2" w:themeTint="99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ma świadomość odpowiedzialności w zakresie oceny i analizy </w:t>
            </w:r>
            <w:r w:rsidRPr="000D2946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relacji mi</w:t>
            </w:r>
            <w:r w:rsidRPr="000D2946">
              <w:rPr>
                <w:rFonts w:ascii="Arial Narrow" w:eastAsiaTheme="minorHAnsi" w:hAnsi="Arial Narrow" w:cs="TTE1FBBF58t00"/>
                <w:sz w:val="20"/>
                <w:szCs w:val="20"/>
                <w:lang w:eastAsia="en-US"/>
              </w:rPr>
              <w:t>ę</w:t>
            </w:r>
            <w:r w:rsidRPr="000D2946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dzy teori</w:t>
            </w:r>
            <w:r w:rsidRPr="000D2946">
              <w:rPr>
                <w:rFonts w:ascii="Arial Narrow" w:eastAsiaTheme="minorHAnsi" w:hAnsi="Arial Narrow" w:cs="TTE1FBBF58t00"/>
                <w:sz w:val="20"/>
                <w:szCs w:val="20"/>
                <w:lang w:eastAsia="en-US"/>
              </w:rPr>
              <w:t xml:space="preserve">ą </w:t>
            </w:r>
            <w:r w:rsidRPr="000D2946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a praktyk</w:t>
            </w:r>
            <w:r w:rsidRPr="000D2946">
              <w:rPr>
                <w:rFonts w:ascii="Arial Narrow" w:eastAsiaTheme="minorHAnsi" w:hAnsi="Arial Narrow" w:cs="TTE1FBBF58t00"/>
                <w:sz w:val="20"/>
                <w:szCs w:val="20"/>
                <w:lang w:eastAsia="en-US"/>
              </w:rPr>
              <w:t>ą</w:t>
            </w:r>
            <w:r w:rsidRPr="000D2946">
              <w:rPr>
                <w:rFonts w:ascii="Arial Narrow" w:hAnsi="Arial Narrow" w:cs="Minion Pro"/>
                <w:sz w:val="20"/>
                <w:szCs w:val="20"/>
              </w:rPr>
              <w:t xml:space="preserve"> w obszarze </w:t>
            </w:r>
            <w:r w:rsidRPr="000D2946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polityki bezpiecze</w:t>
            </w:r>
            <w:r w:rsidRPr="000D2946">
              <w:rPr>
                <w:rFonts w:ascii="Arial Narrow" w:eastAsiaTheme="minorHAnsi" w:hAnsi="Arial Narrow" w:cs="TTE1FBBF58t00"/>
                <w:sz w:val="20"/>
                <w:szCs w:val="20"/>
                <w:lang w:eastAsia="en-US"/>
              </w:rPr>
              <w:t>ń</w:t>
            </w:r>
            <w:r w:rsidRPr="000D2946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stwa pa</w:t>
            </w:r>
            <w:r w:rsidRPr="000D2946">
              <w:rPr>
                <w:rFonts w:ascii="Arial Narrow" w:eastAsiaTheme="minorHAnsi" w:hAnsi="Arial Narrow" w:cs="TTE1FBBF58t00"/>
                <w:sz w:val="20"/>
                <w:szCs w:val="20"/>
                <w:lang w:eastAsia="en-US"/>
              </w:rPr>
              <w:t>ń</w:t>
            </w:r>
            <w:r w:rsidRPr="000D2946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stwa.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5C" w:rsidRPr="000D2946" w:rsidRDefault="00C41C5C" w:rsidP="00263BB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41C5C" w:rsidRPr="000D2946" w:rsidRDefault="00C41C5C" w:rsidP="00263BB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C41C5C" w:rsidRPr="000D2946" w:rsidRDefault="00C41C5C" w:rsidP="00263BB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B32BC" w:rsidRDefault="00AB32BC" w:rsidP="00263B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test pisemny;</w:t>
            </w:r>
          </w:p>
          <w:p w:rsidR="00C41C5C" w:rsidRPr="000D2946" w:rsidRDefault="00AB32BC" w:rsidP="00263B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C41C5C" w:rsidRPr="000D2946">
              <w:rPr>
                <w:rFonts w:ascii="Arial Narrow" w:hAnsi="Arial Narrow" w:cs="Minion Pro"/>
                <w:color w:val="000000"/>
                <w:sz w:val="20"/>
                <w:szCs w:val="20"/>
              </w:rPr>
              <w:t>podczas prowadzonej dyskusji posługuje się prawidłowo modelami systemów, umie opisać te systemy w pracy zaliczeniowej;</w:t>
            </w:r>
          </w:p>
          <w:p w:rsidR="00C41C5C" w:rsidRPr="000D2946" w:rsidRDefault="00AB32BC" w:rsidP="00263B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C41C5C" w:rsidRPr="000D2946">
              <w:rPr>
                <w:rFonts w:ascii="Arial Narrow" w:hAnsi="Arial Narrow" w:cs="Minion Pro"/>
                <w:color w:val="000000"/>
                <w:sz w:val="20"/>
                <w:szCs w:val="20"/>
              </w:rPr>
              <w:t>podaje przykłady oraz wskazuje problemy w polityce bezpieczeństwa (zaliczenie);</w:t>
            </w:r>
          </w:p>
          <w:p w:rsidR="00C41C5C" w:rsidRPr="000D2946" w:rsidRDefault="00C41C5C" w:rsidP="00AB32BC">
            <w:pPr>
              <w:autoSpaceDE w:val="0"/>
              <w:autoSpaceDN w:val="0"/>
              <w:adjustRightInd w:val="0"/>
              <w:ind w:left="110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C41C5C" w:rsidRPr="000D2946" w:rsidRDefault="00C41C5C" w:rsidP="00263BBF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C41C5C" w:rsidRPr="000D2946" w:rsidRDefault="00C41C5C" w:rsidP="00AB32B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41C5C" w:rsidRPr="000D2946" w:rsidRDefault="00C41C5C" w:rsidP="00263BB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41C5C" w:rsidRPr="000D2946" w:rsidRDefault="00C41C5C" w:rsidP="00C41C5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C41C5C" w:rsidRPr="000D2946" w:rsidRDefault="00C41C5C" w:rsidP="00263BB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B32BC" w:rsidRDefault="00AB32BC" w:rsidP="00263B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test zaliczeniowy;</w:t>
            </w:r>
          </w:p>
          <w:p w:rsidR="00C41C5C" w:rsidRPr="000D2946" w:rsidRDefault="00AB32BC" w:rsidP="00263B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ocena trafności</w:t>
            </w:r>
            <w:r w:rsidR="00C41C5C" w:rsidRPr="000D2946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 rozwiązywania zadań problemowych i ocena;</w:t>
            </w:r>
          </w:p>
          <w:p w:rsidR="00C41C5C" w:rsidRPr="000D2946" w:rsidRDefault="00C41C5C" w:rsidP="00263B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 w:cs="Minion Pro"/>
                <w:color w:val="000000"/>
                <w:sz w:val="20"/>
                <w:szCs w:val="20"/>
              </w:rPr>
              <w:t>obserwacja umiejętności argumentacji w dyskusji, formułowania sądów  i samodzielnego myślenia;</w:t>
            </w:r>
          </w:p>
          <w:p w:rsidR="00C41C5C" w:rsidRPr="000D2946" w:rsidRDefault="00C41C5C" w:rsidP="00263B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 w:cs="Minion Pro"/>
                <w:color w:val="000000"/>
                <w:sz w:val="20"/>
                <w:szCs w:val="20"/>
              </w:rPr>
              <w:t>dyskusja i argumentacja wokół zagadnień polityki bezpieczeństwa;</w:t>
            </w:r>
          </w:p>
          <w:p w:rsidR="00C41C5C" w:rsidRPr="000D2946" w:rsidRDefault="00C41C5C" w:rsidP="00263B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 w:cs="Minion Pro"/>
                <w:color w:val="000000"/>
                <w:sz w:val="20"/>
                <w:szCs w:val="20"/>
              </w:rPr>
              <w:t>zaliczenie przedmiotu, ocena studenta w warunkach dysponowania ograniczonym czasem;</w:t>
            </w:r>
          </w:p>
          <w:p w:rsidR="00C41C5C" w:rsidRDefault="00C41C5C" w:rsidP="00263B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41C5C" w:rsidRPr="000D2946" w:rsidRDefault="00C41C5C" w:rsidP="00AB32B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Kompetencje społeczne:</w:t>
            </w:r>
          </w:p>
          <w:p w:rsidR="00C41C5C" w:rsidRPr="00AB32BC" w:rsidRDefault="00AB32BC" w:rsidP="00263B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AB32BC">
              <w:rPr>
                <w:rFonts w:ascii="Arial Narrow" w:hAnsi="Arial Narrow"/>
                <w:sz w:val="20"/>
                <w:szCs w:val="20"/>
              </w:rPr>
              <w:t>cena czy student:</w:t>
            </w:r>
          </w:p>
          <w:p w:rsidR="00C41C5C" w:rsidRPr="000D2946" w:rsidRDefault="00C41C5C" w:rsidP="00D43D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jest gotów do podjęcia dyskusji, </w:t>
            </w:r>
          </w:p>
          <w:p w:rsidR="00C41C5C" w:rsidRPr="000D2946" w:rsidRDefault="00C41C5C" w:rsidP="00D43D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 w:cs="Minion Pro"/>
                <w:color w:val="000000"/>
                <w:sz w:val="20"/>
                <w:szCs w:val="20"/>
              </w:rPr>
              <w:t>jest gotów do poznawania nowych dziedzin oraz, sposobów uzupełniania nabytej wiedzy;</w:t>
            </w:r>
          </w:p>
          <w:p w:rsidR="00C41C5C" w:rsidRPr="000D2946" w:rsidRDefault="00C41C5C" w:rsidP="003325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 w:cs="Minion Pro"/>
                <w:color w:val="000000"/>
                <w:sz w:val="20"/>
                <w:szCs w:val="20"/>
              </w:rPr>
              <w:t>reakcje na podawane przykłady i formułowania krytycznych opinii;</w:t>
            </w:r>
          </w:p>
        </w:tc>
      </w:tr>
      <w:tr w:rsidR="00534C23" w:rsidRPr="000D2946" w:rsidTr="006E6F79">
        <w:tblPrEx>
          <w:tblLook w:val="0000"/>
        </w:tblPrEx>
        <w:trPr>
          <w:trHeight w:val="425"/>
        </w:trPr>
        <w:tc>
          <w:tcPr>
            <w:tcW w:w="9426" w:type="dxa"/>
            <w:gridSpan w:val="10"/>
          </w:tcPr>
          <w:p w:rsidR="00534C23" w:rsidRPr="000D2946" w:rsidRDefault="00534C23" w:rsidP="006E6F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534C23" w:rsidRPr="000D2946" w:rsidRDefault="00534C23" w:rsidP="006E6F7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4C23" w:rsidRPr="000D2946" w:rsidTr="006E6F79">
        <w:tblPrEx>
          <w:tblLook w:val="0000"/>
        </w:tblPrEx>
        <w:trPr>
          <w:trHeight w:val="1380"/>
        </w:trPr>
        <w:tc>
          <w:tcPr>
            <w:tcW w:w="4464" w:type="dxa"/>
            <w:gridSpan w:val="5"/>
          </w:tcPr>
          <w:p w:rsidR="00534C23" w:rsidRPr="000D2946" w:rsidRDefault="00534C23" w:rsidP="006E6F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FB5883" w:rsidRPr="000D2946"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0D2946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FB5883" w:rsidRPr="000D2946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0D2946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F10804" w:rsidRPr="000D2946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0482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10804" w:rsidRPr="000D2946">
              <w:rPr>
                <w:rFonts w:ascii="Arial Narrow" w:hAnsi="Arial Narrow" w:cs="Arial"/>
                <w:sz w:val="20"/>
                <w:szCs w:val="20"/>
              </w:rPr>
              <w:t>,5</w:t>
            </w:r>
            <w:r w:rsidR="000D2946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F10804" w:rsidRPr="000D2946">
              <w:rPr>
                <w:rFonts w:ascii="Arial Narrow" w:hAnsi="Arial Narrow" w:cs="Arial"/>
                <w:sz w:val="20"/>
                <w:szCs w:val="20"/>
              </w:rPr>
              <w:t>34</w:t>
            </w:r>
            <w:r w:rsidR="000D2946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534C23" w:rsidRPr="000D2946" w:rsidRDefault="000D2946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3086">
              <w:rPr>
                <w:rFonts w:ascii="Arial Narrow" w:hAnsi="Arial Narrow"/>
                <w:sz w:val="20"/>
                <w:szCs w:val="20"/>
              </w:rPr>
              <w:t>egzamin</w:t>
            </w:r>
            <w:r>
              <w:rPr>
                <w:rFonts w:ascii="Arial Narrow" w:hAnsi="Arial Narrow"/>
                <w:sz w:val="20"/>
                <w:szCs w:val="20"/>
              </w:rPr>
              <w:t xml:space="preserve">/zaliczenie </w:t>
            </w:r>
            <w:r w:rsidR="00534C23" w:rsidRPr="000D2946">
              <w:rPr>
                <w:rFonts w:ascii="Arial Narrow" w:hAnsi="Arial Narrow" w:cs="Arial"/>
                <w:sz w:val="20"/>
                <w:szCs w:val="20"/>
              </w:rPr>
              <w:t>=</w:t>
            </w:r>
            <w:r w:rsidR="00E04826"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  <w:r w:rsidR="00BB375C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0D2946">
              <w:rPr>
                <w:rFonts w:ascii="Arial Narrow" w:hAnsi="Arial Narrow" w:cs="Arial"/>
                <w:b/>
                <w:sz w:val="20"/>
                <w:szCs w:val="20"/>
              </w:rPr>
              <w:t xml:space="preserve"> 11</w:t>
            </w:r>
            <w:r w:rsidR="00E0482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0D2946">
              <w:rPr>
                <w:rFonts w:ascii="Arial Narrow" w:hAnsi="Arial Narrow" w:cs="Arial"/>
                <w:b/>
                <w:sz w:val="20"/>
                <w:szCs w:val="20"/>
              </w:rPr>
              <w:t>,5h</w:t>
            </w:r>
          </w:p>
          <w:p w:rsidR="00534C23" w:rsidRPr="000D2946" w:rsidRDefault="00534C23" w:rsidP="006E6F7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FB5883" w:rsidRPr="000D2946"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534C23" w:rsidRPr="000D2946" w:rsidRDefault="000D2946" w:rsidP="000D29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534C23" w:rsidRPr="000D2946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</w:p>
        </w:tc>
        <w:tc>
          <w:tcPr>
            <w:tcW w:w="4962" w:type="dxa"/>
            <w:gridSpan w:val="5"/>
          </w:tcPr>
          <w:p w:rsidR="00534C23" w:rsidRPr="000D2946" w:rsidRDefault="00534C23" w:rsidP="006E6F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FB5883" w:rsidRPr="000D2946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0D2946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FB5883" w:rsidRPr="000D2946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0D2946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F10804" w:rsidRPr="000D2946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04826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F10804" w:rsidRPr="000D2946">
              <w:rPr>
                <w:rFonts w:ascii="Arial Narrow" w:hAnsi="Arial Narrow" w:cs="Arial"/>
                <w:sz w:val="20"/>
                <w:szCs w:val="20"/>
              </w:rPr>
              <w:t>,5</w:t>
            </w:r>
            <w:r w:rsidR="000D2946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F10804" w:rsidRPr="000D2946">
              <w:rPr>
                <w:rFonts w:ascii="Arial Narrow" w:hAnsi="Arial Narrow" w:cs="Arial"/>
                <w:sz w:val="20"/>
                <w:szCs w:val="20"/>
              </w:rPr>
              <w:t>36</w:t>
            </w:r>
            <w:r w:rsidR="000D2946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0D2946" w:rsidRPr="000D2946" w:rsidRDefault="000D2946" w:rsidP="000D29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3086">
              <w:rPr>
                <w:rFonts w:ascii="Arial Narrow" w:hAnsi="Arial Narrow"/>
                <w:sz w:val="20"/>
                <w:szCs w:val="20"/>
              </w:rPr>
              <w:t>egzamin</w:t>
            </w:r>
            <w:r>
              <w:rPr>
                <w:rFonts w:ascii="Arial Narrow" w:hAnsi="Arial Narrow"/>
                <w:sz w:val="20"/>
                <w:szCs w:val="20"/>
              </w:rPr>
              <w:t xml:space="preserve">/zaliczenie </w:t>
            </w:r>
            <w:r w:rsidRPr="000D2946">
              <w:rPr>
                <w:rFonts w:ascii="Arial Narrow" w:hAnsi="Arial Narrow" w:cs="Arial"/>
                <w:sz w:val="20"/>
                <w:szCs w:val="20"/>
              </w:rPr>
              <w:t>=</w:t>
            </w:r>
            <w:r w:rsidR="00E04826"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  <w:r w:rsidR="00BB375C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534C23" w:rsidRPr="000D2946" w:rsidRDefault="00534C23" w:rsidP="006E6F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D2946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0D2946">
              <w:rPr>
                <w:rFonts w:ascii="Arial Narrow" w:hAnsi="Arial Narrow" w:cs="Arial"/>
                <w:b/>
                <w:sz w:val="20"/>
                <w:szCs w:val="20"/>
              </w:rPr>
              <w:t>114,5h</w:t>
            </w:r>
          </w:p>
          <w:p w:rsidR="00534C23" w:rsidRPr="000D2946" w:rsidRDefault="00534C23" w:rsidP="006E6F7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FB5883" w:rsidRPr="000D2946"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534C23" w:rsidRPr="000D2946" w:rsidRDefault="000D2946" w:rsidP="000D29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534C23" w:rsidRPr="000D2946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 </w:t>
            </w:r>
          </w:p>
        </w:tc>
      </w:tr>
      <w:tr w:rsidR="004D08A2" w:rsidRPr="000D2946" w:rsidTr="00534C23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D294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0D294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0D2946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0D2946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0D2946" w:rsidTr="00534C23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D294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0D294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00" w:rsidRPr="000D2946" w:rsidRDefault="00B63000" w:rsidP="00B6300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sz w:val="20"/>
                <w:szCs w:val="20"/>
              </w:rPr>
              <w:t>Wykład:</w:t>
            </w:r>
          </w:p>
          <w:p w:rsidR="00EE6309" w:rsidRPr="000D2946" w:rsidRDefault="00EE6309" w:rsidP="00EE63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Podstawy teorii polityki bezpieczeństwa państwa. </w:t>
            </w:r>
          </w:p>
          <w:p w:rsidR="00EE6309" w:rsidRPr="000D2946" w:rsidRDefault="00EE6309" w:rsidP="00EE63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Polityka bezpieczeństwa – definicja i zakres pojęciowy</w:t>
            </w:r>
          </w:p>
          <w:p w:rsidR="00EE6309" w:rsidRPr="000D2946" w:rsidRDefault="00EE6309" w:rsidP="00EE63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Cele i uwarunkowania polityki bezpieczeństwa.</w:t>
            </w:r>
          </w:p>
          <w:p w:rsidR="00EE6309" w:rsidRPr="000D2946" w:rsidRDefault="00EE6309" w:rsidP="00EE63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Elementy doktryny funkcjonowania państwowych i niepaństwowych podmiotów kształtujących środowisko bezpieczeństwa.</w:t>
            </w:r>
          </w:p>
          <w:p w:rsidR="00EE6309" w:rsidRPr="000D2946" w:rsidRDefault="00EE6309" w:rsidP="00EE63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Podstawy teorii polityki bezpieczeństwa państwa.</w:t>
            </w:r>
          </w:p>
          <w:p w:rsidR="00EE6309" w:rsidRPr="000D2946" w:rsidRDefault="00EE6309" w:rsidP="00EE63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Ramy instytucjonalne funkcjonowania państwowych i niepaństwowych podmiotów kształtujących środowisko bezpieczeństwa.</w:t>
            </w:r>
          </w:p>
          <w:p w:rsidR="00EE6309" w:rsidRPr="000D2946" w:rsidRDefault="00EE6309" w:rsidP="00EE63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Problemy globalne w polityce bezpieczeństwa.</w:t>
            </w:r>
          </w:p>
          <w:p w:rsidR="00EE6309" w:rsidRPr="000D2946" w:rsidRDefault="00EE6309" w:rsidP="00EE63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Problemy polityki bezpieczeństwa w ujęciu ewolucyjnym i prognostycznym.</w:t>
            </w:r>
          </w:p>
          <w:p w:rsidR="00EE6309" w:rsidRPr="000D2946" w:rsidRDefault="00EE6309" w:rsidP="00EE63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Polityka bezpieczeństwa Rzeczypospolitej Polskiej.</w:t>
            </w:r>
          </w:p>
          <w:p w:rsidR="00EE6309" w:rsidRPr="000D2946" w:rsidRDefault="00EE6309" w:rsidP="00EE63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Europejska polityka bezpieczeństwa i obrony.</w:t>
            </w:r>
          </w:p>
          <w:p w:rsidR="00EE6309" w:rsidRPr="000D2946" w:rsidRDefault="00EE6309" w:rsidP="00EE63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>Polityka bezpieczeństwa NATO.</w:t>
            </w:r>
          </w:p>
          <w:p w:rsidR="00EE6309" w:rsidRPr="000D2946" w:rsidRDefault="00EE6309" w:rsidP="00EE63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Polityka bezpieczeństwa Stanów Zjednoczonych.</w:t>
            </w:r>
          </w:p>
          <w:p w:rsidR="00EE6309" w:rsidRPr="000D2946" w:rsidRDefault="00EE6309" w:rsidP="00EE63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Polityka bezpieczeństwa Wielkiej Brytanii.</w:t>
            </w:r>
          </w:p>
          <w:p w:rsidR="00EE6309" w:rsidRPr="000D2946" w:rsidRDefault="00EE6309" w:rsidP="00EE63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Polityka bezpieczeństwa Francji.</w:t>
            </w:r>
          </w:p>
          <w:p w:rsidR="00EE6309" w:rsidRPr="000D2946" w:rsidRDefault="00EE6309" w:rsidP="00EE630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Polityka bezpieczeństwa Republiki Federalnej Niemiec.</w:t>
            </w:r>
          </w:p>
          <w:p w:rsidR="004D08A2" w:rsidRPr="000D2946" w:rsidRDefault="00EE6309" w:rsidP="00EE6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Polityka bezpieczeństwa Federacji Rosyjskiej</w:t>
            </w:r>
            <w:r w:rsidR="00B63000" w:rsidRPr="000D2946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F229F" w:rsidRPr="000D2946" w:rsidRDefault="005F229F" w:rsidP="00B6300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63000" w:rsidRPr="000D2946" w:rsidRDefault="00B63000" w:rsidP="00B6300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color w:val="000000"/>
                <w:sz w:val="20"/>
                <w:szCs w:val="20"/>
              </w:rPr>
              <w:t>Ćwiczenia:</w:t>
            </w:r>
          </w:p>
          <w:p w:rsidR="00B63000" w:rsidRPr="000D2946" w:rsidRDefault="00B63000" w:rsidP="00B6300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Podstawowe pojęcia bezpieczeństwa. </w:t>
            </w:r>
          </w:p>
          <w:p w:rsidR="00B63000" w:rsidRPr="000D2946" w:rsidRDefault="00B63000" w:rsidP="00B6300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Definicje bezpieczeństwa, polityki bezpieczeństwa i strategii bezpieczeństwa.  </w:t>
            </w:r>
          </w:p>
          <w:p w:rsidR="00B63000" w:rsidRPr="000D2946" w:rsidRDefault="00B63000" w:rsidP="00B6300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Teorie bezpieczeństwa i ich wpływ na formułowanie polityki bezpieczeństwa – ujęcie historyczne – Sun </w:t>
            </w:r>
            <w:proofErr w:type="spellStart"/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Tzu</w:t>
            </w:r>
            <w:proofErr w:type="spellEnd"/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 i Clausewitz </w:t>
            </w:r>
          </w:p>
          <w:p w:rsidR="00B63000" w:rsidRPr="000D2946" w:rsidRDefault="00B63000" w:rsidP="00B6300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Kultura strategiczna i jej wpływ na politykę bezpieczeństwa państwa</w:t>
            </w:r>
          </w:p>
          <w:p w:rsidR="00B63000" w:rsidRPr="000D2946" w:rsidRDefault="00B63000" w:rsidP="00B6300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Od mocarstw do państw upadłych – rola państw w kształtowaniu bezpieczeństwa międzynarodowego</w:t>
            </w:r>
          </w:p>
          <w:p w:rsidR="00B63000" w:rsidRPr="000D2946" w:rsidRDefault="00B63000" w:rsidP="00B6300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Aktorzy niepaństwowi jako wyzwanie dla polityki bezpieczeństwa państwa </w:t>
            </w:r>
          </w:p>
          <w:p w:rsidR="0097110C" w:rsidRPr="000D2946" w:rsidRDefault="00B63000" w:rsidP="00B6300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Zjawisko interwencji militarnych w bezpieczeństwie. </w:t>
            </w:r>
          </w:p>
          <w:p w:rsidR="00B63000" w:rsidRPr="000D2946" w:rsidRDefault="00B63000" w:rsidP="00B6300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Współczesne uwarunkowania interwencji militarnych.</w:t>
            </w:r>
          </w:p>
          <w:p w:rsidR="00B63000" w:rsidRPr="000D2946" w:rsidRDefault="00B63000" w:rsidP="00B6300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Prezentacje studentów</w:t>
            </w:r>
          </w:p>
          <w:p w:rsidR="00B63000" w:rsidRPr="000D2946" w:rsidRDefault="00B63000" w:rsidP="000D294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Perspektywy ewolucji światowego systemu bezpieczeństwa.</w:t>
            </w:r>
          </w:p>
        </w:tc>
      </w:tr>
      <w:tr w:rsidR="004D08A2" w:rsidRPr="000D2946" w:rsidTr="00534C23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D294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OBOWIĄZKOWA</w:t>
            </w:r>
          </w:p>
          <w:p w:rsidR="004D08A2" w:rsidRPr="000D294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09" w:rsidRPr="000D2946" w:rsidRDefault="00EE6309" w:rsidP="00EE6309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S. Dębski, B. Górka-Winter (red.), </w:t>
            </w:r>
            <w:r w:rsidRPr="000D2946">
              <w:rPr>
                <w:rFonts w:ascii="Arial Narrow" w:hAnsi="Arial Narrow"/>
                <w:i/>
                <w:sz w:val="20"/>
                <w:szCs w:val="20"/>
              </w:rPr>
              <w:t>Kryteria bezpieczeństwa międzynarodowego państwa</w:t>
            </w:r>
            <w:r w:rsidRPr="000D2946">
              <w:rPr>
                <w:rFonts w:ascii="Arial Narrow" w:hAnsi="Arial Narrow"/>
                <w:sz w:val="20"/>
                <w:szCs w:val="20"/>
              </w:rPr>
              <w:t>, Warszawa 2003;</w:t>
            </w:r>
          </w:p>
          <w:p w:rsidR="00EE6309" w:rsidRPr="000D2946" w:rsidRDefault="00EE6309" w:rsidP="00EE6309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W. </w:t>
            </w:r>
            <w:proofErr w:type="spellStart"/>
            <w:r w:rsidRPr="000D2946">
              <w:rPr>
                <w:rFonts w:ascii="Arial Narrow" w:hAnsi="Arial Narrow"/>
                <w:sz w:val="20"/>
                <w:szCs w:val="20"/>
              </w:rPr>
              <w:t>Fehler</w:t>
            </w:r>
            <w:proofErr w:type="spellEnd"/>
            <w:r w:rsidRPr="000D2946">
              <w:rPr>
                <w:rFonts w:ascii="Arial Narrow" w:hAnsi="Arial Narrow"/>
                <w:sz w:val="20"/>
                <w:szCs w:val="20"/>
              </w:rPr>
              <w:t xml:space="preserve"> (red.), </w:t>
            </w:r>
            <w:r w:rsidRPr="000D2946">
              <w:rPr>
                <w:rFonts w:ascii="Arial Narrow" w:hAnsi="Arial Narrow"/>
                <w:i/>
                <w:sz w:val="20"/>
                <w:szCs w:val="20"/>
              </w:rPr>
              <w:t>Współczesne bezpieczeństwo</w:t>
            </w:r>
            <w:r w:rsidRPr="000D2946">
              <w:rPr>
                <w:rFonts w:ascii="Arial Narrow" w:hAnsi="Arial Narrow"/>
                <w:sz w:val="20"/>
                <w:szCs w:val="20"/>
              </w:rPr>
              <w:t>, Toruń 2005;</w:t>
            </w:r>
          </w:p>
          <w:p w:rsidR="00EE6309" w:rsidRPr="000D2946" w:rsidRDefault="00EE6309" w:rsidP="00EE6309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K.M. Księżopolski (red.), </w:t>
            </w:r>
            <w:r w:rsidRPr="000D2946">
              <w:rPr>
                <w:rFonts w:ascii="Arial Narrow" w:hAnsi="Arial Narrow"/>
                <w:i/>
                <w:sz w:val="20"/>
                <w:szCs w:val="20"/>
              </w:rPr>
              <w:t>Problemy bezpieczeństwa wewnętrznego i bezpieczeństwa międzynarodowego</w:t>
            </w:r>
            <w:r w:rsidRPr="000D2946">
              <w:rPr>
                <w:rFonts w:ascii="Arial Narrow" w:hAnsi="Arial Narrow"/>
                <w:sz w:val="20"/>
                <w:szCs w:val="20"/>
              </w:rPr>
              <w:t>, Warszawa 2009;</w:t>
            </w:r>
          </w:p>
          <w:p w:rsidR="00EE6309" w:rsidRPr="000D2946" w:rsidRDefault="00EE6309" w:rsidP="00EE6309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M. Lisiecki (red.), </w:t>
            </w:r>
            <w:r w:rsidRPr="000D2946">
              <w:rPr>
                <w:rFonts w:ascii="Arial Narrow" w:hAnsi="Arial Narrow"/>
                <w:i/>
                <w:sz w:val="20"/>
                <w:szCs w:val="20"/>
              </w:rPr>
              <w:t>Zarządzanie bezpieczeństwem – wyzwania XXI wieku</w:t>
            </w:r>
            <w:r w:rsidRPr="000D2946">
              <w:rPr>
                <w:rFonts w:ascii="Arial Narrow" w:hAnsi="Arial Narrow"/>
                <w:sz w:val="20"/>
                <w:szCs w:val="20"/>
              </w:rPr>
              <w:t>, wyd. II, Warszawa 2008;</w:t>
            </w:r>
          </w:p>
          <w:p w:rsidR="00EE6309" w:rsidRPr="000D2946" w:rsidRDefault="00EE6309" w:rsidP="00EE6309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K.A. </w:t>
            </w:r>
            <w:proofErr w:type="spellStart"/>
            <w:r w:rsidRPr="000D2946">
              <w:rPr>
                <w:rFonts w:ascii="Arial Narrow" w:hAnsi="Arial Narrow"/>
                <w:sz w:val="20"/>
                <w:szCs w:val="20"/>
              </w:rPr>
              <w:t>Wojtaszczyk</w:t>
            </w:r>
            <w:proofErr w:type="spellEnd"/>
            <w:r w:rsidRPr="000D2946">
              <w:rPr>
                <w:rFonts w:ascii="Arial Narrow" w:hAnsi="Arial Narrow"/>
                <w:sz w:val="20"/>
                <w:szCs w:val="20"/>
              </w:rPr>
              <w:t xml:space="preserve">, A. </w:t>
            </w:r>
            <w:proofErr w:type="spellStart"/>
            <w:r w:rsidRPr="000D2946">
              <w:rPr>
                <w:rFonts w:ascii="Arial Narrow" w:hAnsi="Arial Narrow"/>
                <w:sz w:val="20"/>
                <w:szCs w:val="20"/>
              </w:rPr>
              <w:t>Materska-Sosnowska</w:t>
            </w:r>
            <w:proofErr w:type="spellEnd"/>
            <w:r w:rsidRPr="000D2946">
              <w:rPr>
                <w:rFonts w:ascii="Arial Narrow" w:hAnsi="Arial Narrow"/>
                <w:sz w:val="20"/>
                <w:szCs w:val="20"/>
              </w:rPr>
              <w:t xml:space="preserve"> (red.), </w:t>
            </w:r>
            <w:r w:rsidRPr="000D2946">
              <w:rPr>
                <w:rFonts w:ascii="Arial Narrow" w:hAnsi="Arial Narrow"/>
                <w:i/>
                <w:sz w:val="20"/>
                <w:szCs w:val="20"/>
              </w:rPr>
              <w:t>Bezpieczeństwo państwa</w:t>
            </w:r>
            <w:r w:rsidRPr="000D2946">
              <w:rPr>
                <w:rFonts w:ascii="Arial Narrow" w:hAnsi="Arial Narrow"/>
                <w:sz w:val="20"/>
                <w:szCs w:val="20"/>
              </w:rPr>
              <w:t>, Warszawa 2009;</w:t>
            </w:r>
          </w:p>
          <w:p w:rsidR="00EE6309" w:rsidRPr="000D2946" w:rsidRDefault="00EE6309" w:rsidP="00EE6309">
            <w:pPr>
              <w:numPr>
                <w:ilvl w:val="0"/>
                <w:numId w:val="12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R. Zięba (red.), </w:t>
            </w:r>
            <w:r w:rsidRPr="000D2946">
              <w:rPr>
                <w:rFonts w:ascii="Arial Narrow" w:hAnsi="Arial Narrow"/>
                <w:i/>
                <w:sz w:val="20"/>
                <w:szCs w:val="20"/>
              </w:rPr>
              <w:t>Bezpieczeństwo międzynarodowe po zimnej wojnie</w:t>
            </w:r>
            <w:r w:rsidRPr="000D2946">
              <w:rPr>
                <w:rFonts w:ascii="Arial Narrow" w:hAnsi="Arial Narrow"/>
                <w:sz w:val="20"/>
                <w:szCs w:val="20"/>
              </w:rPr>
              <w:t>, Warszawa 2008;</w:t>
            </w:r>
          </w:p>
          <w:p w:rsidR="004D08A2" w:rsidRPr="000D2946" w:rsidRDefault="00EE6309" w:rsidP="00EE63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K. Żukrowska, M. </w:t>
            </w:r>
            <w:proofErr w:type="spellStart"/>
            <w:r w:rsidRPr="000D2946">
              <w:rPr>
                <w:rFonts w:ascii="Arial Narrow" w:hAnsi="Arial Narrow"/>
                <w:sz w:val="20"/>
                <w:szCs w:val="20"/>
              </w:rPr>
              <w:t>Grącik</w:t>
            </w:r>
            <w:proofErr w:type="spellEnd"/>
            <w:r w:rsidRPr="000D2946">
              <w:rPr>
                <w:rFonts w:ascii="Arial Narrow" w:hAnsi="Arial Narrow"/>
                <w:sz w:val="20"/>
                <w:szCs w:val="20"/>
              </w:rPr>
              <w:t xml:space="preserve"> (red.), </w:t>
            </w:r>
            <w:r w:rsidRPr="000D2946">
              <w:rPr>
                <w:rFonts w:ascii="Arial Narrow" w:hAnsi="Arial Narrow"/>
                <w:i/>
                <w:sz w:val="20"/>
                <w:szCs w:val="20"/>
              </w:rPr>
              <w:t>Bezpieczeństwo międzynarodowe. Teoria i praktyka</w:t>
            </w:r>
            <w:r w:rsidRPr="000D2946">
              <w:rPr>
                <w:rFonts w:ascii="Arial Narrow" w:hAnsi="Arial Narrow"/>
                <w:sz w:val="20"/>
                <w:szCs w:val="20"/>
              </w:rPr>
              <w:t>, Warszawa 2006.</w:t>
            </w:r>
          </w:p>
        </w:tc>
      </w:tr>
      <w:tr w:rsidR="004D08A2" w:rsidRPr="000D2946" w:rsidTr="00534C23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D294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09" w:rsidRPr="000D2946" w:rsidRDefault="00EE6309" w:rsidP="00EE6309">
            <w:pPr>
              <w:numPr>
                <w:ilvl w:val="0"/>
                <w:numId w:val="13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A. Czarnocki, I. Topolski, </w:t>
            </w:r>
            <w:r w:rsidRPr="000D2946">
              <w:rPr>
                <w:rFonts w:ascii="Arial Narrow" w:hAnsi="Arial Narrow"/>
                <w:i/>
                <w:sz w:val="20"/>
                <w:szCs w:val="20"/>
              </w:rPr>
              <w:t>Federacja Rosyjska w stosunkach międzynarodowych</w:t>
            </w:r>
            <w:r w:rsidRPr="000D2946">
              <w:rPr>
                <w:rFonts w:ascii="Arial Narrow" w:hAnsi="Arial Narrow"/>
                <w:sz w:val="20"/>
                <w:szCs w:val="20"/>
              </w:rPr>
              <w:t>, Lublin 2006;</w:t>
            </w:r>
          </w:p>
          <w:p w:rsidR="00EE6309" w:rsidRPr="000D2946" w:rsidRDefault="00EE6309" w:rsidP="00EE6309">
            <w:pPr>
              <w:numPr>
                <w:ilvl w:val="0"/>
                <w:numId w:val="13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E. </w:t>
            </w:r>
            <w:proofErr w:type="spellStart"/>
            <w:r w:rsidRPr="000D2946">
              <w:rPr>
                <w:rFonts w:ascii="Arial Narrow" w:hAnsi="Arial Narrow"/>
                <w:sz w:val="20"/>
                <w:szCs w:val="20"/>
              </w:rPr>
              <w:t>Cziomer</w:t>
            </w:r>
            <w:proofErr w:type="spellEnd"/>
            <w:r w:rsidRPr="000D294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D2946">
              <w:rPr>
                <w:rFonts w:ascii="Arial Narrow" w:hAnsi="Arial Narrow"/>
                <w:i/>
                <w:sz w:val="20"/>
                <w:szCs w:val="20"/>
              </w:rPr>
              <w:t>Polityka zagraniczna Niemiec,</w:t>
            </w:r>
            <w:r w:rsidRPr="000D2946">
              <w:rPr>
                <w:rFonts w:ascii="Arial Narrow" w:hAnsi="Arial Narrow"/>
                <w:sz w:val="20"/>
                <w:szCs w:val="20"/>
              </w:rPr>
              <w:t xml:space="preserve"> Kraków 2005;</w:t>
            </w:r>
          </w:p>
          <w:p w:rsidR="00EE6309" w:rsidRPr="000D2946" w:rsidRDefault="00EE6309" w:rsidP="00EE6309">
            <w:pPr>
              <w:numPr>
                <w:ilvl w:val="0"/>
                <w:numId w:val="13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M. Madej, M. Terlikowski (red.), </w:t>
            </w:r>
            <w:r w:rsidRPr="000D2946">
              <w:rPr>
                <w:rFonts w:ascii="Arial Narrow" w:hAnsi="Arial Narrow"/>
                <w:i/>
                <w:sz w:val="20"/>
                <w:szCs w:val="20"/>
              </w:rPr>
              <w:t>Bezpieczeństwo teleinformatyczne państwa</w:t>
            </w:r>
            <w:r w:rsidRPr="000D2946">
              <w:rPr>
                <w:rFonts w:ascii="Arial Narrow" w:hAnsi="Arial Narrow"/>
                <w:sz w:val="20"/>
                <w:szCs w:val="20"/>
              </w:rPr>
              <w:t>, Warszawa 2009;</w:t>
            </w:r>
          </w:p>
          <w:p w:rsidR="00EE6309" w:rsidRPr="000D2946" w:rsidRDefault="00EE6309" w:rsidP="00EE6309">
            <w:pPr>
              <w:numPr>
                <w:ilvl w:val="0"/>
                <w:numId w:val="13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K. </w:t>
            </w:r>
            <w:proofErr w:type="spellStart"/>
            <w:r w:rsidRPr="000D2946">
              <w:rPr>
                <w:rFonts w:ascii="Arial Narrow" w:hAnsi="Arial Narrow"/>
                <w:sz w:val="20"/>
                <w:szCs w:val="20"/>
              </w:rPr>
              <w:t>Robbins</w:t>
            </w:r>
            <w:proofErr w:type="spellEnd"/>
            <w:r w:rsidRPr="000D2946">
              <w:rPr>
                <w:rFonts w:ascii="Arial Narrow" w:hAnsi="Arial Narrow"/>
                <w:sz w:val="20"/>
                <w:szCs w:val="20"/>
              </w:rPr>
              <w:t xml:space="preserve">, Wielka Brytania, </w:t>
            </w:r>
            <w:r w:rsidRPr="000D2946">
              <w:rPr>
                <w:rFonts w:ascii="Arial Narrow" w:hAnsi="Arial Narrow"/>
                <w:i/>
                <w:sz w:val="20"/>
                <w:szCs w:val="20"/>
              </w:rPr>
              <w:t>Zmierzch wielkiego mocarstwa</w:t>
            </w:r>
            <w:r w:rsidRPr="000D2946">
              <w:rPr>
                <w:rFonts w:ascii="Arial Narrow" w:hAnsi="Arial Narrow"/>
                <w:sz w:val="20"/>
                <w:szCs w:val="20"/>
              </w:rPr>
              <w:t>, Wrocław 2000;</w:t>
            </w:r>
          </w:p>
          <w:p w:rsidR="00EE6309" w:rsidRPr="000D2946" w:rsidRDefault="00EE6309" w:rsidP="00EE6309">
            <w:pPr>
              <w:numPr>
                <w:ilvl w:val="0"/>
                <w:numId w:val="13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C. Rutkowski, </w:t>
            </w:r>
            <w:r w:rsidRPr="000D2946">
              <w:rPr>
                <w:rFonts w:ascii="Arial Narrow" w:hAnsi="Arial Narrow"/>
                <w:i/>
                <w:sz w:val="20"/>
                <w:szCs w:val="20"/>
              </w:rPr>
              <w:t>Sieć bezpieczeństwa. Domeny, relacje, dylematy, szanse</w:t>
            </w:r>
            <w:r w:rsidRPr="000D2946">
              <w:rPr>
                <w:rFonts w:ascii="Arial Narrow" w:hAnsi="Arial Narrow"/>
                <w:sz w:val="20"/>
                <w:szCs w:val="20"/>
              </w:rPr>
              <w:t>, Warszawa 2009;</w:t>
            </w:r>
          </w:p>
          <w:p w:rsidR="00EE6309" w:rsidRPr="000D2946" w:rsidRDefault="00EE6309" w:rsidP="00EE6309">
            <w:pPr>
              <w:numPr>
                <w:ilvl w:val="0"/>
                <w:numId w:val="13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I. Słomczyńska, </w:t>
            </w:r>
            <w:r w:rsidRPr="000D2946">
              <w:rPr>
                <w:rFonts w:ascii="Arial Narrow" w:hAnsi="Arial Narrow"/>
                <w:i/>
                <w:sz w:val="20"/>
                <w:szCs w:val="20"/>
              </w:rPr>
              <w:t>Europejska polityka bezpieczeństwa i obrony</w:t>
            </w:r>
            <w:r w:rsidRPr="000D2946">
              <w:rPr>
                <w:rFonts w:ascii="Arial Narrow" w:hAnsi="Arial Narrow"/>
                <w:sz w:val="20"/>
                <w:szCs w:val="20"/>
              </w:rPr>
              <w:t>, Lublin 2007;</w:t>
            </w:r>
          </w:p>
          <w:p w:rsidR="004D08A2" w:rsidRPr="000D2946" w:rsidRDefault="00EE6309" w:rsidP="00EE63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sz w:val="20"/>
                <w:szCs w:val="20"/>
              </w:rPr>
              <w:t xml:space="preserve">W. Śmiałek, J. </w:t>
            </w:r>
            <w:proofErr w:type="spellStart"/>
            <w:r w:rsidRPr="000D2946">
              <w:rPr>
                <w:rFonts w:ascii="Arial Narrow" w:hAnsi="Arial Narrow"/>
                <w:sz w:val="20"/>
                <w:szCs w:val="20"/>
              </w:rPr>
              <w:t>Tymanowski</w:t>
            </w:r>
            <w:proofErr w:type="spellEnd"/>
            <w:r w:rsidRPr="000D2946">
              <w:rPr>
                <w:rFonts w:ascii="Arial Narrow" w:hAnsi="Arial Narrow"/>
                <w:sz w:val="20"/>
                <w:szCs w:val="20"/>
              </w:rPr>
              <w:t xml:space="preserve"> (red.), </w:t>
            </w:r>
            <w:r w:rsidRPr="000D2946">
              <w:rPr>
                <w:rFonts w:ascii="Arial Narrow" w:hAnsi="Arial Narrow"/>
                <w:i/>
                <w:sz w:val="20"/>
                <w:szCs w:val="20"/>
              </w:rPr>
              <w:t>Bezpieczeństwo państw i narodów w procesie integracji europejskiej</w:t>
            </w:r>
            <w:r w:rsidRPr="000D2946">
              <w:rPr>
                <w:rFonts w:ascii="Arial Narrow" w:hAnsi="Arial Narrow"/>
                <w:sz w:val="20"/>
                <w:szCs w:val="20"/>
              </w:rPr>
              <w:t>, Toruń 2002.</w:t>
            </w:r>
          </w:p>
        </w:tc>
      </w:tr>
      <w:tr w:rsidR="004D08A2" w:rsidRPr="000D2946" w:rsidTr="00534C23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D2946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0D2946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  <w:p w:rsidR="004D08A2" w:rsidRPr="000D2946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0D2946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problemowy, </w:t>
            </w:r>
          </w:p>
          <w:p w:rsidR="00EB617B" w:rsidRPr="000D2946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  <w:r w:rsidR="005F229F"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</w:p>
          <w:p w:rsidR="00EB617B" w:rsidRPr="000D2946" w:rsidRDefault="005F229F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„Burza mózgów”, </w:t>
            </w:r>
          </w:p>
          <w:p w:rsidR="004D08A2" w:rsidRPr="000D2946" w:rsidRDefault="005F229F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analiza przypadku</w:t>
            </w:r>
          </w:p>
        </w:tc>
      </w:tr>
      <w:tr w:rsidR="004D08A2" w:rsidRPr="000D2946" w:rsidTr="00534C23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D294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0D2946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EB617B" w:rsidRPr="000D2946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  <w:r w:rsidR="005F229F"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4D08A2" w:rsidRPr="000D2946" w:rsidRDefault="005F229F" w:rsidP="00EB6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tablice problemowe</w:t>
            </w:r>
            <w:r w:rsidR="00EB617B" w:rsidRPr="000D2946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EB617B" w:rsidRPr="000D2946" w:rsidRDefault="00EB617B" w:rsidP="00EB61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mapy tematyczne.</w:t>
            </w:r>
          </w:p>
        </w:tc>
      </w:tr>
      <w:tr w:rsidR="004D08A2" w:rsidRPr="000D2946" w:rsidTr="00534C23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D294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0D294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D2946" w:rsidRDefault="00DF5748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nie dotyczy</w:t>
            </w:r>
          </w:p>
          <w:p w:rsidR="004D08A2" w:rsidRPr="000D2946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0D2946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0D2946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0D2946" w:rsidTr="00534C23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0D294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4D08A2" w:rsidRPr="000D2946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D2946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– </w:t>
            </w:r>
            <w:r w:rsidR="00930430" w:rsidRPr="000D2946">
              <w:rPr>
                <w:rFonts w:ascii="Arial Narrow" w:hAnsi="Arial Narrow"/>
                <w:color w:val="000000"/>
                <w:sz w:val="20"/>
                <w:szCs w:val="20"/>
              </w:rPr>
              <w:t>zaliczenie z oceną na podstawie testu</w:t>
            </w: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4D08A2" w:rsidRPr="000D2946" w:rsidRDefault="00EA2549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  <w:r w:rsidR="00690328" w:rsidRPr="000D2946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4D08A2" w:rsidRPr="000D2946" w:rsidTr="00534C23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0D2946" w:rsidRDefault="000D294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</w:t>
            </w: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>ZALICZENIA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8" w:rsidRPr="000D2946" w:rsidRDefault="00930430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>wykład – zaliczenie z oceną</w:t>
            </w:r>
            <w:r w:rsidR="00DF5748"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E5246" w:rsidRPr="000D2946">
              <w:rPr>
                <w:rFonts w:ascii="Arial Narrow" w:hAnsi="Arial Narrow"/>
                <w:color w:val="000000"/>
                <w:sz w:val="20"/>
                <w:szCs w:val="20"/>
              </w:rPr>
              <w:t>na podstawie</w:t>
            </w:r>
            <w:r w:rsidR="00DF5748"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 test</w:t>
            </w:r>
            <w:r w:rsidR="008E5246" w:rsidRPr="000D2946">
              <w:rPr>
                <w:rFonts w:ascii="Arial Narrow" w:hAnsi="Arial Narrow"/>
                <w:color w:val="000000"/>
                <w:sz w:val="20"/>
                <w:szCs w:val="20"/>
              </w:rPr>
              <w:t>u</w:t>
            </w:r>
            <w:r w:rsidR="00DF5748"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 pisemn</w:t>
            </w:r>
            <w:r w:rsidR="008E5246"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ego </w:t>
            </w:r>
            <w:r w:rsidR="00DF5748" w:rsidRPr="000D2946">
              <w:rPr>
                <w:rFonts w:ascii="Arial Narrow" w:hAnsi="Arial Narrow"/>
                <w:color w:val="000000"/>
                <w:sz w:val="20"/>
                <w:szCs w:val="20"/>
              </w:rPr>
              <w:t>z pytaniami (zadaniami) otwartymi;</w:t>
            </w:r>
          </w:p>
          <w:p w:rsidR="004D08A2" w:rsidRDefault="008E5246" w:rsidP="008E52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ćwiczenia - </w:t>
            </w:r>
            <w:r w:rsidR="00690328" w:rsidRPr="000D2946">
              <w:rPr>
                <w:rFonts w:ascii="Arial Narrow" w:hAnsi="Arial Narrow"/>
                <w:color w:val="000000"/>
                <w:sz w:val="20"/>
                <w:szCs w:val="20"/>
              </w:rPr>
              <w:t>zaliczenie z oceną</w:t>
            </w:r>
            <w:r w:rsidR="00DF5748" w:rsidRPr="000D2946">
              <w:rPr>
                <w:rFonts w:ascii="Arial Narrow" w:hAnsi="Arial Narrow"/>
                <w:color w:val="000000"/>
                <w:sz w:val="20"/>
                <w:szCs w:val="20"/>
              </w:rPr>
              <w:t xml:space="preserve"> (na podstawie  przedstawionych referatów – prezentacji oraz aktywności na zajęciach)</w:t>
            </w:r>
            <w:r w:rsidR="000D2946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0D2946" w:rsidRPr="000D2946" w:rsidRDefault="000D2946" w:rsidP="008E52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arunkiem uzyskania zaliczenia jest </w:t>
            </w:r>
            <w:r>
              <w:rPr>
                <w:rFonts w:ascii="Arial Narrow" w:hAnsi="Arial Narrow"/>
                <w:sz w:val="20"/>
                <w:szCs w:val="20"/>
              </w:rPr>
              <w:t>zdobycie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pozytywnej oceny z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wszystkich form zaliczenia przewidzianych w programie zajęć z uwzględnieniem kryteriów ilościowych oceniania </w:t>
            </w:r>
            <w:r>
              <w:rPr>
                <w:rFonts w:ascii="Arial Narrow" w:hAnsi="Arial Narrow"/>
                <w:sz w:val="20"/>
                <w:szCs w:val="20"/>
              </w:rPr>
              <w:t>określonych w Ramowym Systemie Ocen S</w:t>
            </w:r>
            <w:r w:rsidRPr="00047645">
              <w:rPr>
                <w:rFonts w:ascii="Arial Narrow" w:hAnsi="Arial Narrow"/>
                <w:sz w:val="20"/>
                <w:szCs w:val="20"/>
              </w:rPr>
              <w:t>tudentów w Wyższej Szkole Biznesu w Dąbrowie Górniczej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C00E5D" w:rsidRPr="000D2946" w:rsidRDefault="00AB32BC">
      <w:pPr>
        <w:rPr>
          <w:rFonts w:ascii="Arial Narrow" w:hAnsi="Arial Narrow"/>
          <w:sz w:val="20"/>
          <w:szCs w:val="20"/>
        </w:rPr>
      </w:pPr>
    </w:p>
    <w:sectPr w:rsidR="00C00E5D" w:rsidRPr="000D2946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BBF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887"/>
    <w:multiLevelType w:val="hybridMultilevel"/>
    <w:tmpl w:val="518E2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4DDB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87697"/>
    <w:multiLevelType w:val="hybridMultilevel"/>
    <w:tmpl w:val="84BC912A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28A3"/>
    <w:multiLevelType w:val="hybridMultilevel"/>
    <w:tmpl w:val="4F70F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10D03"/>
    <w:multiLevelType w:val="hybridMultilevel"/>
    <w:tmpl w:val="9D6CE21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A31E2"/>
    <w:multiLevelType w:val="hybridMultilevel"/>
    <w:tmpl w:val="E9F4C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155B9"/>
    <w:multiLevelType w:val="hybridMultilevel"/>
    <w:tmpl w:val="E318B94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33285"/>
    <w:multiLevelType w:val="hybridMultilevel"/>
    <w:tmpl w:val="9B381E5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31F8D"/>
    <w:multiLevelType w:val="hybridMultilevel"/>
    <w:tmpl w:val="461AA03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C027D"/>
    <w:multiLevelType w:val="hybridMultilevel"/>
    <w:tmpl w:val="3BE2D654"/>
    <w:lvl w:ilvl="0" w:tplc="7FA68E7C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5F1C77C7"/>
    <w:multiLevelType w:val="hybridMultilevel"/>
    <w:tmpl w:val="D63E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F0E87"/>
    <w:multiLevelType w:val="hybridMultilevel"/>
    <w:tmpl w:val="23EC7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35A7A"/>
    <w:rsid w:val="00050749"/>
    <w:rsid w:val="00062301"/>
    <w:rsid w:val="00091A54"/>
    <w:rsid w:val="000B6825"/>
    <w:rsid w:val="000C31FD"/>
    <w:rsid w:val="000C78BE"/>
    <w:rsid w:val="000D2946"/>
    <w:rsid w:val="000F1710"/>
    <w:rsid w:val="00103CBA"/>
    <w:rsid w:val="00106730"/>
    <w:rsid w:val="00115083"/>
    <w:rsid w:val="00144926"/>
    <w:rsid w:val="001658DE"/>
    <w:rsid w:val="00171462"/>
    <w:rsid w:val="0017325A"/>
    <w:rsid w:val="001A2B4F"/>
    <w:rsid w:val="001C039A"/>
    <w:rsid w:val="001F12CF"/>
    <w:rsid w:val="00226D90"/>
    <w:rsid w:val="00235179"/>
    <w:rsid w:val="00263BBF"/>
    <w:rsid w:val="002A6209"/>
    <w:rsid w:val="0033258D"/>
    <w:rsid w:val="00355845"/>
    <w:rsid w:val="003F1B87"/>
    <w:rsid w:val="004650B6"/>
    <w:rsid w:val="00480739"/>
    <w:rsid w:val="00481AEB"/>
    <w:rsid w:val="004828BA"/>
    <w:rsid w:val="004A7D26"/>
    <w:rsid w:val="004D08A2"/>
    <w:rsid w:val="004F1106"/>
    <w:rsid w:val="004F191A"/>
    <w:rsid w:val="004F4442"/>
    <w:rsid w:val="00501C38"/>
    <w:rsid w:val="00533C9C"/>
    <w:rsid w:val="00534C23"/>
    <w:rsid w:val="00571329"/>
    <w:rsid w:val="00571EAE"/>
    <w:rsid w:val="0057529A"/>
    <w:rsid w:val="005A1A3B"/>
    <w:rsid w:val="005E7885"/>
    <w:rsid w:val="005F229F"/>
    <w:rsid w:val="00664A91"/>
    <w:rsid w:val="00664FE9"/>
    <w:rsid w:val="00675B77"/>
    <w:rsid w:val="00690328"/>
    <w:rsid w:val="006C4F59"/>
    <w:rsid w:val="006E75AE"/>
    <w:rsid w:val="007755E8"/>
    <w:rsid w:val="007965E4"/>
    <w:rsid w:val="007C4C6C"/>
    <w:rsid w:val="007E7238"/>
    <w:rsid w:val="007F51DB"/>
    <w:rsid w:val="008220E4"/>
    <w:rsid w:val="008228CF"/>
    <w:rsid w:val="00826623"/>
    <w:rsid w:val="00832B95"/>
    <w:rsid w:val="008970F8"/>
    <w:rsid w:val="008A3B4E"/>
    <w:rsid w:val="008B1D2A"/>
    <w:rsid w:val="008B2668"/>
    <w:rsid w:val="008E5246"/>
    <w:rsid w:val="008E53A7"/>
    <w:rsid w:val="0090702C"/>
    <w:rsid w:val="00930430"/>
    <w:rsid w:val="00936176"/>
    <w:rsid w:val="00936F05"/>
    <w:rsid w:val="0097110C"/>
    <w:rsid w:val="00984AEA"/>
    <w:rsid w:val="00A0473D"/>
    <w:rsid w:val="00A23D92"/>
    <w:rsid w:val="00A35C43"/>
    <w:rsid w:val="00A50AD5"/>
    <w:rsid w:val="00A808FB"/>
    <w:rsid w:val="00A81DA9"/>
    <w:rsid w:val="00A971AB"/>
    <w:rsid w:val="00AB32BC"/>
    <w:rsid w:val="00AC1A86"/>
    <w:rsid w:val="00AC2CF9"/>
    <w:rsid w:val="00AC34E7"/>
    <w:rsid w:val="00AF0380"/>
    <w:rsid w:val="00B30D72"/>
    <w:rsid w:val="00B51A96"/>
    <w:rsid w:val="00B55237"/>
    <w:rsid w:val="00B63000"/>
    <w:rsid w:val="00B83325"/>
    <w:rsid w:val="00BB375C"/>
    <w:rsid w:val="00BC2543"/>
    <w:rsid w:val="00BF121B"/>
    <w:rsid w:val="00BF2D10"/>
    <w:rsid w:val="00C22516"/>
    <w:rsid w:val="00C41C5C"/>
    <w:rsid w:val="00C728FE"/>
    <w:rsid w:val="00C835D6"/>
    <w:rsid w:val="00CB4FC8"/>
    <w:rsid w:val="00CB5BB4"/>
    <w:rsid w:val="00D0052E"/>
    <w:rsid w:val="00D43D7D"/>
    <w:rsid w:val="00D5321F"/>
    <w:rsid w:val="00DC61DA"/>
    <w:rsid w:val="00DF5748"/>
    <w:rsid w:val="00E04826"/>
    <w:rsid w:val="00E0680C"/>
    <w:rsid w:val="00E074E4"/>
    <w:rsid w:val="00EA2549"/>
    <w:rsid w:val="00EA5713"/>
    <w:rsid w:val="00EB617B"/>
    <w:rsid w:val="00ED642C"/>
    <w:rsid w:val="00EE6309"/>
    <w:rsid w:val="00F10804"/>
    <w:rsid w:val="00FB5883"/>
    <w:rsid w:val="00FC2828"/>
    <w:rsid w:val="00FC5DC2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630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630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63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System_informatyczny" TargetMode="External"/><Relationship Id="rId5" Type="http://schemas.openxmlformats.org/officeDocument/2006/relationships/hyperlink" Target="http://pl.wikipedia.org/wiki/System_informacyj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44</cp:revision>
  <cp:lastPrinted>2012-04-24T13:36:00Z</cp:lastPrinted>
  <dcterms:created xsi:type="dcterms:W3CDTF">2012-02-14T18:20:00Z</dcterms:created>
  <dcterms:modified xsi:type="dcterms:W3CDTF">2012-04-25T12:24:00Z</dcterms:modified>
</cp:coreProperties>
</file>