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392801" w:rsidTr="00A52907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392801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392801" w:rsidTr="00A52907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392801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392801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80464E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392801" w:rsidTr="00A52907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392801" w:rsidRDefault="004D08A2" w:rsidP="0000738C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392801">
              <w:rPr>
                <w:caps/>
                <w:sz w:val="20"/>
                <w:szCs w:val="20"/>
              </w:rPr>
              <w:t xml:space="preserve"> </w:t>
            </w:r>
            <w:r w:rsidR="003A0132" w:rsidRPr="00392801">
              <w:rPr>
                <w:rFonts w:eastAsiaTheme="minorEastAsia" w:cstheme="minorBidi"/>
                <w:sz w:val="20"/>
                <w:szCs w:val="20"/>
              </w:rPr>
              <w:t>UDZIELANIE PIERWSZEJ POMOCY</w:t>
            </w:r>
            <w:r w:rsidRPr="00392801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392801" w:rsidTr="00A52907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392801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7B22F9" w:rsidRPr="00392801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392801" w:rsidTr="00A52907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392801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392801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7B22F9" w:rsidRPr="00392801" w:rsidTr="0039280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9" w:rsidRPr="00392801" w:rsidRDefault="007B22F9" w:rsidP="00A7245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7B22F9" w:rsidRPr="00392801" w:rsidRDefault="007B22F9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392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392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B22F9" w:rsidRPr="00392801" w:rsidTr="0039280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7B22F9" w:rsidRPr="00392801" w:rsidRDefault="007B22F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7B22F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2F9" w:rsidRPr="00392801" w:rsidRDefault="00392801" w:rsidP="003928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7B22F9" w:rsidRPr="00392801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7B22F9" w:rsidRPr="00392801" w:rsidTr="0039280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B22F9" w:rsidRPr="00392801" w:rsidRDefault="00392801" w:rsidP="003928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A52907" w:rsidRPr="00392801">
              <w:rPr>
                <w:rFonts w:ascii="Arial Narrow" w:hAnsi="Arial Narrow"/>
                <w:b/>
                <w:sz w:val="20"/>
                <w:szCs w:val="20"/>
              </w:rPr>
              <w:t>40</w:t>
            </w:r>
            <w:r w:rsidRPr="00392801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2F9" w:rsidRPr="00392801" w:rsidTr="00392801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2801" w:rsidRPr="00392801" w:rsidRDefault="00392801" w:rsidP="00392801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7B22F9" w:rsidRPr="00392801" w:rsidRDefault="007B22F9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3928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B22F9" w:rsidRPr="00392801" w:rsidTr="00392801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7B22F9" w:rsidRPr="00392801" w:rsidRDefault="007B22F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7B22F9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7B22F9" w:rsidRPr="00392801">
              <w:rPr>
                <w:rFonts w:ascii="Arial Narrow" w:hAnsi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2F9" w:rsidRPr="00392801" w:rsidRDefault="00392801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7B22F9" w:rsidRPr="00392801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7B22F9" w:rsidRPr="00392801" w:rsidTr="00392801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B22F9" w:rsidRPr="00392801" w:rsidRDefault="00392801" w:rsidP="003928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A52907" w:rsidRPr="00392801">
              <w:rPr>
                <w:rFonts w:ascii="Arial Narrow" w:hAnsi="Arial Narrow"/>
                <w:b/>
                <w:sz w:val="20"/>
                <w:szCs w:val="20"/>
              </w:rPr>
              <w:t>40</w:t>
            </w:r>
            <w:r w:rsidRPr="00392801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2F9" w:rsidRPr="00392801" w:rsidRDefault="007B22F9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392801" w:rsidTr="00392801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39280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392801" w:rsidRDefault="003A0132" w:rsidP="00936176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r w:rsidRPr="00392801">
              <w:rPr>
                <w:rFonts w:ascii="Arial Narrow" w:hAnsi="Arial Narrow"/>
              </w:rPr>
              <w:t>mgr Katarzyna Grześkowiak</w:t>
            </w:r>
          </w:p>
        </w:tc>
      </w:tr>
      <w:tr w:rsidR="004D08A2" w:rsidRPr="00392801" w:rsidTr="00392801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00738C">
            <w:pPr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Ć</w:t>
            </w:r>
            <w:r w:rsidR="008E53A7" w:rsidRPr="00392801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392801" w:rsidTr="00392801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39280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6F7438" w:rsidP="006F743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Celem przedmiotu jest zapoznanie i nauczenie właściwych zasad postępowania w przypadku zagrożeń zdrowia i życia oraz nauczenie podstaw reanimacji oraz resuscytacji.</w:t>
            </w:r>
          </w:p>
        </w:tc>
      </w:tr>
      <w:tr w:rsidR="00392801" w:rsidRPr="00392801" w:rsidTr="00767FA0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2801" w:rsidRPr="00392801" w:rsidRDefault="00392801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2801" w:rsidRPr="00392801" w:rsidRDefault="0039280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>SPOSOBY WERYFIKACJI EFEKTOW KSZTALCENIA</w:t>
            </w:r>
          </w:p>
        </w:tc>
      </w:tr>
      <w:tr w:rsidR="00392801" w:rsidRPr="00392801" w:rsidTr="00E129EB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1" w:rsidRDefault="00392801" w:rsidP="0039280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392801" w:rsidRPr="00392801" w:rsidRDefault="00392801" w:rsidP="0039280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392801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 podstawowych wiadomości dotyczących podstaw patogenezy i symptomatologii najczęstszych zaburzeń i chorób;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posiada wiedzę umożliwiającą mu zrozumienie kryteriów diagnostycznych występujących w nagłych zachorowaniach;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dysponuje wiedzą z zakresu podstawowych przedsięwzięć realizowanych w ramach kolejność czynności ratunkowych w wypadkach masowych i katastrofach;</w:t>
            </w: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392801" w:rsidRPr="00392801" w:rsidRDefault="00392801" w:rsidP="0039280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392801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potrafi dokonać opisu i interpretacji zjawisk związanych z oceną kontroli i regulacji funkcji organizmu;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posiada umiejętność analizy i oceny przyczynowo-skutkowej procesów mających wpływ na planowanie różnych działań zapobiegających pojawianiu się zagrożeń;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 realizacji podstawowych czynności ratunkowych;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 w:cs="Minion Pro"/>
                <w:color w:val="000000"/>
                <w:sz w:val="20"/>
                <w:szCs w:val="20"/>
              </w:rPr>
              <w:t>potrafi kształtować właściwe postawy wynikające z analizy i oceny przyczynowo-skutkowej procesów zachodzących w zakresie realizacji doraźnych czynności ratunkowych;</w:t>
            </w:r>
          </w:p>
          <w:p w:rsidR="00392801" w:rsidRPr="00392801" w:rsidRDefault="00392801" w:rsidP="00392801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392801" w:rsidRPr="00392801" w:rsidRDefault="00392801" w:rsidP="00392801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392801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zna zakres posiadanej przez siebie wiedzy i umiejętności, rozumie potrzebę ciągłego dokształcania się w zakresie znajomości metod udzielania pomocy;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pracy w zespole w zakresie współdziałania i poszukiwania sojuszników do powielania zdrowia w szkole i środowisku lokalnym w oparciu o wiedzę z zakresu promocji zdrowia.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 w:cs="Minion Pro"/>
                <w:color w:val="000000"/>
                <w:sz w:val="20"/>
                <w:szCs w:val="20"/>
              </w:rPr>
              <w:t>test wiedzy;</w:t>
            </w: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 w:cs="Minion Pro"/>
                <w:color w:val="000000"/>
                <w:sz w:val="20"/>
                <w:szCs w:val="20"/>
              </w:rPr>
              <w:t>przygotowanie prezentacji;</w:t>
            </w: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Default="00392801" w:rsidP="0039280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392801" w:rsidRPr="00392801" w:rsidRDefault="00392801" w:rsidP="0039280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obserwacja studenta w dyskusjach, jego gotowości do poznawania nowych dziedzin, uzupełnianie nabytej wiedzy;</w:t>
            </w:r>
          </w:p>
          <w:p w:rsidR="00392801" w:rsidRPr="00392801" w:rsidRDefault="00392801" w:rsidP="00392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ocena uczestnictwa w dyskusji i uczestnictwa w pracy zespołowej z zakresu promocji zdrowia.</w:t>
            </w:r>
          </w:p>
          <w:p w:rsidR="00392801" w:rsidRPr="00392801" w:rsidRDefault="00392801" w:rsidP="003928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461F" w:rsidRPr="00392801" w:rsidTr="00A72459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F8461F" w:rsidRPr="00392801" w:rsidRDefault="00F8461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F8461F" w:rsidRPr="00392801" w:rsidRDefault="00F8461F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461F" w:rsidRPr="00392801" w:rsidTr="00A72459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F8461F" w:rsidRPr="00392801" w:rsidRDefault="00F8461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0617BD" w:rsidRPr="00392801">
              <w:rPr>
                <w:rFonts w:ascii="Arial Narrow" w:hAnsi="Arial Narrow" w:cs="Arial"/>
                <w:sz w:val="20"/>
                <w:szCs w:val="20"/>
              </w:rPr>
              <w:t>40</w:t>
            </w:r>
            <w:r w:rsidR="003928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392801">
              <w:rPr>
                <w:rFonts w:ascii="Arial Narrow" w:hAnsi="Arial Narrow" w:cs="Arial"/>
                <w:sz w:val="20"/>
                <w:szCs w:val="20"/>
              </w:rPr>
              <w:t>59h</w:t>
            </w:r>
          </w:p>
          <w:p w:rsidR="00F8461F" w:rsidRPr="00392801" w:rsidRDefault="00392801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F8461F" w:rsidRPr="00392801" w:rsidRDefault="00392801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F8461F" w:rsidRPr="00392801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1h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F8461F" w:rsidRPr="00392801" w:rsidRDefault="00F8461F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39280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F8461F" w:rsidRPr="00392801" w:rsidRDefault="00392801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="00F8461F" w:rsidRPr="00392801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F8461F" w:rsidRPr="00392801" w:rsidRDefault="00F8461F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F8461F" w:rsidRPr="00392801" w:rsidRDefault="00F8461F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0617BD" w:rsidRPr="00392801">
              <w:rPr>
                <w:rFonts w:ascii="Arial Narrow" w:hAnsi="Arial Narrow" w:cs="Arial"/>
                <w:sz w:val="20"/>
                <w:szCs w:val="20"/>
              </w:rPr>
              <w:t>40</w:t>
            </w:r>
            <w:r w:rsidR="00392801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392801">
              <w:rPr>
                <w:rFonts w:ascii="Arial Narrow" w:hAnsi="Arial Narrow" w:cs="Arial"/>
                <w:sz w:val="20"/>
                <w:szCs w:val="20"/>
              </w:rPr>
              <w:t>59h</w:t>
            </w:r>
          </w:p>
          <w:p w:rsidR="00F8461F" w:rsidRPr="00392801" w:rsidRDefault="00392801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F8461F" w:rsidRPr="00392801" w:rsidRDefault="00392801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F8461F" w:rsidRPr="00392801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1h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8461F" w:rsidRPr="00392801" w:rsidRDefault="00F8461F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2801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F8461F" w:rsidRPr="00392801" w:rsidRDefault="00F8461F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39280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F8461F" w:rsidRPr="00392801" w:rsidRDefault="00392801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F8461F" w:rsidRPr="00392801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F8461F" w:rsidRPr="003928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461F" w:rsidRPr="00392801" w:rsidRDefault="00F8461F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392801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392801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7" w:rsidRPr="00392801" w:rsidRDefault="00F8461F" w:rsidP="00A529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sz w:val="20"/>
                <w:szCs w:val="20"/>
              </w:rPr>
              <w:t>Ćwiczenia: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Obowiązki policjanta w zakresie udzielania pierwszej pomocy, wynikające z przepisów prawa oraz etyki zawodowej. 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Podstawowe wiadomości dotyczące CUN, układu oddechowego i krążenia.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HIV, HBV, HCV – profilaktyka i postępowanie po ekspozycji.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Postępowanie na miejscu zdarzenia w sytuacji zagrożenia życia i zdrowia poszkodowanego.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Badania fizykalne osoby poszkodowanej.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Pozycje ułożenia osoby poszkodowanej.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Przyczyny, objawy, postępowanie w krótkotrwałej utracie przytomności.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Nagłe zatrzymanie krążenia – przyczyny, objawy.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Metody prowadzenia resuscytacji krążeniowo – oddechowej.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Algorytm postępowania w resuscytacji krążeniowo – oddechowej u niemowląt, dzieci i dorosłych.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 Niedrożność dróg oddechowych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Przeprowadzenie resuscytacji krążeniowo – oddechowej.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Podstawowe czynności ratownicze z użyciem AED.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Rodzaje ran, zasady i sposoby ich opatrywania.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Krwotoki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Zastosowanie opaski uciskowej.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Wstrząs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Układ kostno –stawowy – budowa i funkcje.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Urazy kości i stawów – objawy.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Postępowanie z urazami kończyn.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Postępowanie z urazami kręgosłupa i miednicy.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Postępowanie z urazami głowy i klatki piersiowej.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Zawał serca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Napad drgawkowy (padaczka)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Tonięcie – sposób postępowania.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Oparzenia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Porażenie prądem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Odmrożenia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Uraz wielonarządowy – przyczyny, objawy, postępowanie.</w:t>
            </w:r>
          </w:p>
          <w:p w:rsidR="003A013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Stosowanie chwytu ratunkowego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Rauteka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D08A2" w:rsidRPr="00392801" w:rsidRDefault="003A0132" w:rsidP="003A0132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Opatrywanie ran i unieruchamianie na miejscu zdarzenia.</w:t>
            </w:r>
          </w:p>
        </w:tc>
      </w:tr>
      <w:tr w:rsidR="004D08A2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Colquhoun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, A. J.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Handley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 ,  T. R. Evans, 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ABC resuscytacji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 pod red. J.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Jakubaszki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, Wrocław 2006; 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Ciećkiewicz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 (red.), 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Ratownictwo Medyczne w wypadkach masowych,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 Górnicki Wydawnictwo Medyczne, Wrocław 2005;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Europejska Rada Resuscytacji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Polska Rada Resuscytacji 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Wytyczne 2005 Resuscytacji Krążeniowo Oddechowej, </w:t>
            </w:r>
            <w:r w:rsidRPr="00392801">
              <w:rPr>
                <w:rFonts w:ascii="Arial Narrow" w:hAnsi="Arial Narrow"/>
                <w:sz w:val="20"/>
                <w:szCs w:val="20"/>
              </w:rPr>
              <w:t>Kraków 2005;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lastRenderedPageBreak/>
              <w:t>Europejska Rada Resuscytacji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Polska Rada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 xml:space="preserve">Podsumowanie głównych zmian wytycznych Resuscytacji, </w:t>
            </w:r>
            <w:r w:rsidRPr="00392801">
              <w:rPr>
                <w:rFonts w:ascii="Arial Narrow" w:hAnsi="Arial Narrow"/>
                <w:sz w:val="20"/>
                <w:szCs w:val="20"/>
              </w:rPr>
              <w:t>Kraków 2010;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Instytut Ratownictwa Medycznego, Wydawnictwo Medycyna Praktyczna – 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materiały szkoleniowe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,  Kraków 2003/2004; 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Jakubaszko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Ratownik medyczny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, Wrocław 2007;  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Tłumaczenie polskie First </w:t>
            </w:r>
            <w:proofErr w:type="spellStart"/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aid</w:t>
            </w:r>
            <w:proofErr w:type="spellEnd"/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manual</w:t>
            </w:r>
            <w:proofErr w:type="spellEnd"/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– „Pierwsza pomoc”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 Warszawa 2004; </w:t>
            </w:r>
          </w:p>
          <w:p w:rsidR="004D08A2" w:rsidRPr="00392801" w:rsidRDefault="003A0132" w:rsidP="003A01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Periodyk 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Medycyna intensywna i ratunkowa</w:t>
            </w:r>
            <w:r w:rsidRPr="00392801">
              <w:rPr>
                <w:rFonts w:ascii="Arial Narrow" w:hAnsi="Arial Narrow"/>
                <w:sz w:val="20"/>
                <w:szCs w:val="20"/>
              </w:rPr>
              <w:t>, Kraków 2003.</w:t>
            </w:r>
          </w:p>
        </w:tc>
      </w:tr>
      <w:tr w:rsidR="004D08A2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J.W. Guzek.,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>Patofizjologia człowieka w zarysie</w:t>
            </w:r>
            <w:r w:rsidRPr="00392801">
              <w:rPr>
                <w:rFonts w:ascii="Arial Narrow" w:hAnsi="Arial Narrow"/>
                <w:sz w:val="20"/>
                <w:szCs w:val="20"/>
              </w:rPr>
              <w:t>, Warszawa 2005;</w:t>
            </w:r>
          </w:p>
          <w:p w:rsidR="003A0132" w:rsidRPr="00392801" w:rsidRDefault="003A0132" w:rsidP="003A0132">
            <w:pPr>
              <w:numPr>
                <w:ilvl w:val="0"/>
                <w:numId w:val="32"/>
              </w:numPr>
              <w:tabs>
                <w:tab w:val="clear" w:pos="720"/>
                <w:tab w:val="num" w:pos="394"/>
              </w:tabs>
              <w:ind w:left="39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Jakubaszko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92801">
              <w:rPr>
                <w:rFonts w:ascii="Arial Narrow" w:hAnsi="Arial Narrow"/>
                <w:i/>
                <w:iCs/>
                <w:sz w:val="20"/>
                <w:szCs w:val="20"/>
              </w:rPr>
              <w:t>ABC Postępowanie w urazach</w:t>
            </w:r>
            <w:r w:rsidRPr="00392801">
              <w:rPr>
                <w:rFonts w:ascii="Arial Narrow" w:hAnsi="Arial Narrow"/>
                <w:sz w:val="20"/>
                <w:szCs w:val="20"/>
              </w:rPr>
              <w:t>, Wrocław 2010;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Jakubaszko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>Medycyna ratunkowa. Nagłe zagrożenia pochodzenia wewnętrznego</w:t>
            </w:r>
            <w:r w:rsidRPr="00392801">
              <w:rPr>
                <w:rFonts w:ascii="Arial Narrow" w:hAnsi="Arial Narrow"/>
                <w:sz w:val="20"/>
                <w:szCs w:val="20"/>
              </w:rPr>
              <w:t>, Wrocław 2003;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S.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Kruś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>Patologia</w:t>
            </w:r>
            <w:r w:rsidRPr="00392801">
              <w:rPr>
                <w:rFonts w:ascii="Arial Narrow" w:hAnsi="Arial Narrow"/>
                <w:sz w:val="20"/>
                <w:szCs w:val="20"/>
              </w:rPr>
              <w:t>, Warszawa 2006;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S. </w:t>
            </w:r>
            <w:proofErr w:type="spellStart"/>
            <w:r w:rsidRPr="00392801">
              <w:rPr>
                <w:rFonts w:ascii="Arial Narrow" w:hAnsi="Arial Narrow"/>
                <w:sz w:val="20"/>
                <w:szCs w:val="20"/>
              </w:rPr>
              <w:t>Maśliński</w:t>
            </w:r>
            <w:proofErr w:type="spellEnd"/>
            <w:r w:rsidRPr="00392801">
              <w:rPr>
                <w:rFonts w:ascii="Arial Narrow" w:hAnsi="Arial Narrow"/>
                <w:sz w:val="20"/>
                <w:szCs w:val="20"/>
              </w:rPr>
              <w:t xml:space="preserve">, J. Dyżewski.,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>Patofizjologia</w:t>
            </w:r>
            <w:r w:rsidRPr="00392801">
              <w:rPr>
                <w:rFonts w:ascii="Arial Narrow" w:hAnsi="Arial Narrow"/>
                <w:sz w:val="20"/>
                <w:szCs w:val="20"/>
              </w:rPr>
              <w:t>, Warszawa 2007;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  <w:lang w:val="en-US"/>
              </w:rPr>
              <w:t xml:space="preserve">A. Stevens., J. Lowe., (red.) </w:t>
            </w:r>
            <w:r w:rsidRPr="00392801">
              <w:rPr>
                <w:rFonts w:ascii="Arial Narrow" w:hAnsi="Arial Narrow"/>
                <w:sz w:val="20"/>
                <w:szCs w:val="20"/>
              </w:rPr>
              <w:t xml:space="preserve">Korobowicz E.,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>Patologia</w:t>
            </w:r>
            <w:r w:rsidRPr="00392801">
              <w:rPr>
                <w:rFonts w:ascii="Arial Narrow" w:hAnsi="Arial Narrow"/>
                <w:sz w:val="20"/>
                <w:szCs w:val="20"/>
              </w:rPr>
              <w:t>, Lublin 2004;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P. Thor.,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>Podstawy patofizjologii człowieka</w:t>
            </w:r>
            <w:r w:rsidRPr="00392801">
              <w:rPr>
                <w:rFonts w:ascii="Arial Narrow" w:hAnsi="Arial Narrow"/>
                <w:sz w:val="20"/>
                <w:szCs w:val="20"/>
              </w:rPr>
              <w:t>, Kraków 2001;</w:t>
            </w:r>
          </w:p>
          <w:p w:rsidR="003A0132" w:rsidRPr="00392801" w:rsidRDefault="003A0132" w:rsidP="003A0132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W. Woźniak., </w:t>
            </w:r>
            <w:r w:rsidRPr="00392801">
              <w:rPr>
                <w:rFonts w:ascii="Arial Narrow" w:hAnsi="Arial Narrow"/>
                <w:i/>
                <w:sz w:val="20"/>
                <w:szCs w:val="20"/>
              </w:rPr>
              <w:t>Anatomia człowieka</w:t>
            </w:r>
            <w:r w:rsidRPr="00392801">
              <w:rPr>
                <w:rFonts w:ascii="Arial Narrow" w:hAnsi="Arial Narrow"/>
                <w:sz w:val="20"/>
                <w:szCs w:val="20"/>
              </w:rPr>
              <w:t>, Wrocław 2001.</w:t>
            </w:r>
          </w:p>
        </w:tc>
      </w:tr>
      <w:tr w:rsidR="004D08A2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392801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392801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9" w:rsidRPr="00392801" w:rsidRDefault="00EA2549" w:rsidP="002C58F9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ćwiczenia audytoryjne</w:t>
            </w:r>
            <w:r w:rsidR="002C58F9" w:rsidRPr="0039280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C58F9" w:rsidRPr="00392801" w:rsidRDefault="002C58F9" w:rsidP="002C58F9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dyskusja, pogadanka, </w:t>
            </w:r>
          </w:p>
          <w:p w:rsidR="002C58F9" w:rsidRPr="00392801" w:rsidRDefault="002C58F9" w:rsidP="002C58F9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prezentacje multimedialne,</w:t>
            </w:r>
          </w:p>
          <w:p w:rsidR="002C58F9" w:rsidRPr="00392801" w:rsidRDefault="002C58F9" w:rsidP="002C58F9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 xml:space="preserve">obserwacja, </w:t>
            </w:r>
          </w:p>
          <w:p w:rsidR="004D08A2" w:rsidRPr="00392801" w:rsidRDefault="002C58F9" w:rsidP="002C58F9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ćwiczenia praktyczne</w:t>
            </w:r>
          </w:p>
        </w:tc>
      </w:tr>
      <w:tr w:rsidR="004D08A2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EA2549" w:rsidP="009223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</w:tc>
      </w:tr>
      <w:tr w:rsidR="004D08A2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392801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392801" w:rsidRDefault="000617BD" w:rsidP="00CF07E3">
            <w:pPr>
              <w:numPr>
                <w:ilvl w:val="0"/>
                <w:numId w:val="30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392801">
              <w:rPr>
                <w:rFonts w:ascii="Arial Narrow" w:hAnsi="Arial Narrow"/>
                <w:sz w:val="20"/>
                <w:szCs w:val="20"/>
              </w:rPr>
              <w:t>nie wymaga się;</w:t>
            </w:r>
          </w:p>
        </w:tc>
      </w:tr>
      <w:tr w:rsidR="000617BD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D" w:rsidRPr="00392801" w:rsidRDefault="000617B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0617BD" w:rsidRPr="00392801" w:rsidRDefault="000617B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D" w:rsidRPr="00392801" w:rsidRDefault="000617BD" w:rsidP="00A724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oceną;</w:t>
            </w:r>
          </w:p>
        </w:tc>
      </w:tr>
      <w:tr w:rsidR="000617BD" w:rsidRPr="00392801" w:rsidTr="00A52907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D" w:rsidRPr="00392801" w:rsidRDefault="000617BD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3928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D" w:rsidRDefault="000617BD" w:rsidP="00A724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2801">
              <w:rPr>
                <w:rFonts w:ascii="Arial Narrow" w:hAnsi="Arial Narrow"/>
                <w:color w:val="000000"/>
                <w:sz w:val="20"/>
                <w:szCs w:val="20"/>
              </w:rPr>
              <w:t>Zaliczenie ćwiczeń – zaliczenie z oceną - (na podstawie  przedstawionych referatów – prezentacji oraz aktywności na zajęciach)</w:t>
            </w:r>
          </w:p>
          <w:p w:rsidR="00392801" w:rsidRPr="00392801" w:rsidRDefault="00392801" w:rsidP="00A724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4D08A2">
      <w:pPr>
        <w:rPr>
          <w:rFonts w:ascii="Arial Narrow" w:hAnsi="Arial Narrow"/>
          <w:sz w:val="20"/>
        </w:rPr>
      </w:pPr>
    </w:p>
    <w:p w:rsidR="00C00E5D" w:rsidRPr="00392801" w:rsidRDefault="0000738C">
      <w:pPr>
        <w:rPr>
          <w:rFonts w:ascii="Arial Narrow" w:hAnsi="Arial Narrow"/>
          <w:color w:val="000000"/>
          <w:sz w:val="20"/>
        </w:rPr>
      </w:pPr>
    </w:p>
    <w:sectPr w:rsidR="00C00E5D" w:rsidRPr="00392801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237887"/>
    <w:multiLevelType w:val="hybridMultilevel"/>
    <w:tmpl w:val="518E2012"/>
    <w:lvl w:ilvl="0" w:tplc="C8B2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07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C2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6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C2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AF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7EA"/>
    <w:multiLevelType w:val="hybridMultilevel"/>
    <w:tmpl w:val="308CE656"/>
    <w:lvl w:ilvl="0" w:tplc="26B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70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0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7810F8"/>
    <w:multiLevelType w:val="hybridMultilevel"/>
    <w:tmpl w:val="4C0A912C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A85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21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D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F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E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07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F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8F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2055"/>
    <w:multiLevelType w:val="hybridMultilevel"/>
    <w:tmpl w:val="49ACD9D6"/>
    <w:lvl w:ilvl="0" w:tplc="CC1008C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2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5050D"/>
    <w:multiLevelType w:val="hybridMultilevel"/>
    <w:tmpl w:val="C5E0972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7686"/>
    <w:multiLevelType w:val="hybridMultilevel"/>
    <w:tmpl w:val="7C0C56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3059"/>
    <w:multiLevelType w:val="hybridMultilevel"/>
    <w:tmpl w:val="04B00BC4"/>
    <w:lvl w:ilvl="0" w:tplc="9A4E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83E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B7ACABA" w:tentative="1">
      <w:start w:val="1"/>
      <w:numFmt w:val="lowerRoman"/>
      <w:lvlText w:val="%3."/>
      <w:lvlJc w:val="right"/>
      <w:pPr>
        <w:ind w:left="2160" w:hanging="180"/>
      </w:pPr>
    </w:lvl>
    <w:lvl w:ilvl="3" w:tplc="ED42C542" w:tentative="1">
      <w:start w:val="1"/>
      <w:numFmt w:val="decimal"/>
      <w:lvlText w:val="%4."/>
      <w:lvlJc w:val="left"/>
      <w:pPr>
        <w:ind w:left="2880" w:hanging="360"/>
      </w:pPr>
    </w:lvl>
    <w:lvl w:ilvl="4" w:tplc="1DB02D5A" w:tentative="1">
      <w:start w:val="1"/>
      <w:numFmt w:val="lowerLetter"/>
      <w:lvlText w:val="%5."/>
      <w:lvlJc w:val="left"/>
      <w:pPr>
        <w:ind w:left="3600" w:hanging="360"/>
      </w:pPr>
    </w:lvl>
    <w:lvl w:ilvl="5" w:tplc="40B25E2C" w:tentative="1">
      <w:start w:val="1"/>
      <w:numFmt w:val="lowerRoman"/>
      <w:lvlText w:val="%6."/>
      <w:lvlJc w:val="right"/>
      <w:pPr>
        <w:ind w:left="4320" w:hanging="180"/>
      </w:pPr>
    </w:lvl>
    <w:lvl w:ilvl="6" w:tplc="4592499E" w:tentative="1">
      <w:start w:val="1"/>
      <w:numFmt w:val="decimal"/>
      <w:lvlText w:val="%7."/>
      <w:lvlJc w:val="left"/>
      <w:pPr>
        <w:ind w:left="5040" w:hanging="360"/>
      </w:pPr>
    </w:lvl>
    <w:lvl w:ilvl="7" w:tplc="B39263E2" w:tentative="1">
      <w:start w:val="1"/>
      <w:numFmt w:val="lowerLetter"/>
      <w:lvlText w:val="%8."/>
      <w:lvlJc w:val="left"/>
      <w:pPr>
        <w:ind w:left="5760" w:hanging="360"/>
      </w:pPr>
    </w:lvl>
    <w:lvl w:ilvl="8" w:tplc="547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6492"/>
    <w:multiLevelType w:val="hybridMultilevel"/>
    <w:tmpl w:val="223CC3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3328A3"/>
    <w:multiLevelType w:val="hybridMultilevel"/>
    <w:tmpl w:val="4F70FBA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D2A8E"/>
    <w:multiLevelType w:val="hybridMultilevel"/>
    <w:tmpl w:val="62D642DC"/>
    <w:lvl w:ilvl="0" w:tplc="2674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94C4" w:tentative="1">
      <w:start w:val="1"/>
      <w:numFmt w:val="lowerLetter"/>
      <w:lvlText w:val="%2."/>
      <w:lvlJc w:val="left"/>
      <w:pPr>
        <w:ind w:left="1440" w:hanging="360"/>
      </w:pPr>
    </w:lvl>
    <w:lvl w:ilvl="2" w:tplc="C06EF02C" w:tentative="1">
      <w:start w:val="1"/>
      <w:numFmt w:val="lowerRoman"/>
      <w:lvlText w:val="%3."/>
      <w:lvlJc w:val="right"/>
      <w:pPr>
        <w:ind w:left="2160" w:hanging="180"/>
      </w:pPr>
    </w:lvl>
    <w:lvl w:ilvl="3" w:tplc="688C2530" w:tentative="1">
      <w:start w:val="1"/>
      <w:numFmt w:val="decimal"/>
      <w:lvlText w:val="%4."/>
      <w:lvlJc w:val="left"/>
      <w:pPr>
        <w:ind w:left="2880" w:hanging="360"/>
      </w:pPr>
    </w:lvl>
    <w:lvl w:ilvl="4" w:tplc="23B8D16C" w:tentative="1">
      <w:start w:val="1"/>
      <w:numFmt w:val="lowerLetter"/>
      <w:lvlText w:val="%5."/>
      <w:lvlJc w:val="left"/>
      <w:pPr>
        <w:ind w:left="3600" w:hanging="360"/>
      </w:pPr>
    </w:lvl>
    <w:lvl w:ilvl="5" w:tplc="AAB6889A" w:tentative="1">
      <w:start w:val="1"/>
      <w:numFmt w:val="lowerRoman"/>
      <w:lvlText w:val="%6."/>
      <w:lvlJc w:val="right"/>
      <w:pPr>
        <w:ind w:left="4320" w:hanging="180"/>
      </w:pPr>
    </w:lvl>
    <w:lvl w:ilvl="6" w:tplc="F3ACB1AE" w:tentative="1">
      <w:start w:val="1"/>
      <w:numFmt w:val="decimal"/>
      <w:lvlText w:val="%7."/>
      <w:lvlJc w:val="left"/>
      <w:pPr>
        <w:ind w:left="5040" w:hanging="360"/>
      </w:pPr>
    </w:lvl>
    <w:lvl w:ilvl="7" w:tplc="DB643AE2" w:tentative="1">
      <w:start w:val="1"/>
      <w:numFmt w:val="lowerLetter"/>
      <w:lvlText w:val="%8."/>
      <w:lvlJc w:val="left"/>
      <w:pPr>
        <w:ind w:left="5760" w:hanging="360"/>
      </w:pPr>
    </w:lvl>
    <w:lvl w:ilvl="8" w:tplc="435C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F8A"/>
    <w:multiLevelType w:val="hybridMultilevel"/>
    <w:tmpl w:val="4A0C3A7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1E2"/>
    <w:multiLevelType w:val="hybridMultilevel"/>
    <w:tmpl w:val="E9F4CC3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B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63848"/>
    <w:multiLevelType w:val="hybridMultilevel"/>
    <w:tmpl w:val="C6CAD068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94DDB0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F3557"/>
    <w:multiLevelType w:val="hybridMultilevel"/>
    <w:tmpl w:val="EBD29EEA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C51BC"/>
    <w:multiLevelType w:val="hybridMultilevel"/>
    <w:tmpl w:val="ABE054EC"/>
    <w:lvl w:ilvl="0" w:tplc="7FA68E7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24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C77C7"/>
    <w:multiLevelType w:val="hybridMultilevel"/>
    <w:tmpl w:val="D63E9922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075DB"/>
    <w:multiLevelType w:val="hybridMultilevel"/>
    <w:tmpl w:val="5E3EDF4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12"/>
  </w:num>
  <w:num w:numId="5">
    <w:abstractNumId w:val="5"/>
  </w:num>
  <w:num w:numId="6">
    <w:abstractNumId w:val="27"/>
  </w:num>
  <w:num w:numId="7">
    <w:abstractNumId w:val="3"/>
  </w:num>
  <w:num w:numId="8">
    <w:abstractNumId w:val="15"/>
  </w:num>
  <w:num w:numId="9">
    <w:abstractNumId w:val="30"/>
  </w:num>
  <w:num w:numId="10">
    <w:abstractNumId w:val="19"/>
  </w:num>
  <w:num w:numId="11">
    <w:abstractNumId w:val="22"/>
  </w:num>
  <w:num w:numId="12">
    <w:abstractNumId w:val="14"/>
  </w:num>
  <w:num w:numId="13">
    <w:abstractNumId w:val="25"/>
  </w:num>
  <w:num w:numId="14">
    <w:abstractNumId w:val="24"/>
  </w:num>
  <w:num w:numId="15">
    <w:abstractNumId w:val="10"/>
  </w:num>
  <w:num w:numId="16">
    <w:abstractNumId w:val="28"/>
  </w:num>
  <w:num w:numId="17">
    <w:abstractNumId w:val="16"/>
  </w:num>
  <w:num w:numId="18">
    <w:abstractNumId w:val="20"/>
  </w:num>
  <w:num w:numId="19">
    <w:abstractNumId w:val="4"/>
  </w:num>
  <w:num w:numId="20">
    <w:abstractNumId w:val="7"/>
  </w:num>
  <w:num w:numId="21">
    <w:abstractNumId w:val="13"/>
  </w:num>
  <w:num w:numId="22">
    <w:abstractNumId w:val="11"/>
  </w:num>
  <w:num w:numId="23">
    <w:abstractNumId w:val="8"/>
  </w:num>
  <w:num w:numId="24">
    <w:abstractNumId w:val="9"/>
  </w:num>
  <w:num w:numId="25">
    <w:abstractNumId w:val="18"/>
  </w:num>
  <w:num w:numId="26">
    <w:abstractNumId w:val="0"/>
  </w:num>
  <w:num w:numId="27">
    <w:abstractNumId w:val="1"/>
  </w:num>
  <w:num w:numId="28">
    <w:abstractNumId w:val="2"/>
  </w:num>
  <w:num w:numId="29">
    <w:abstractNumId w:val="23"/>
  </w:num>
  <w:num w:numId="30">
    <w:abstractNumId w:val="29"/>
  </w:num>
  <w:num w:numId="31">
    <w:abstractNumId w:val="31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0738C"/>
    <w:rsid w:val="00035A7A"/>
    <w:rsid w:val="00050749"/>
    <w:rsid w:val="000617BD"/>
    <w:rsid w:val="00062301"/>
    <w:rsid w:val="000762A3"/>
    <w:rsid w:val="00091A54"/>
    <w:rsid w:val="000A2737"/>
    <w:rsid w:val="000A797C"/>
    <w:rsid w:val="000F0166"/>
    <w:rsid w:val="00103CBA"/>
    <w:rsid w:val="00107EF7"/>
    <w:rsid w:val="00144926"/>
    <w:rsid w:val="00162988"/>
    <w:rsid w:val="001658DE"/>
    <w:rsid w:val="0024004D"/>
    <w:rsid w:val="0026221C"/>
    <w:rsid w:val="00295C51"/>
    <w:rsid w:val="002C58F9"/>
    <w:rsid w:val="003647C9"/>
    <w:rsid w:val="00392801"/>
    <w:rsid w:val="003A0132"/>
    <w:rsid w:val="00430AB0"/>
    <w:rsid w:val="004650B6"/>
    <w:rsid w:val="004A7D26"/>
    <w:rsid w:val="004D08A2"/>
    <w:rsid w:val="004F659F"/>
    <w:rsid w:val="00552D92"/>
    <w:rsid w:val="0057529A"/>
    <w:rsid w:val="00594CCE"/>
    <w:rsid w:val="005A78BB"/>
    <w:rsid w:val="005E5D15"/>
    <w:rsid w:val="006E0EB6"/>
    <w:rsid w:val="006E6A09"/>
    <w:rsid w:val="006F7438"/>
    <w:rsid w:val="007749FE"/>
    <w:rsid w:val="007A2227"/>
    <w:rsid w:val="007B22F9"/>
    <w:rsid w:val="007F3D98"/>
    <w:rsid w:val="0080464E"/>
    <w:rsid w:val="0081388A"/>
    <w:rsid w:val="00821003"/>
    <w:rsid w:val="00832B95"/>
    <w:rsid w:val="008D7C4D"/>
    <w:rsid w:val="008E53A7"/>
    <w:rsid w:val="0090702C"/>
    <w:rsid w:val="0092230D"/>
    <w:rsid w:val="00936176"/>
    <w:rsid w:val="009E7390"/>
    <w:rsid w:val="00A0473D"/>
    <w:rsid w:val="00A52907"/>
    <w:rsid w:val="00A7596A"/>
    <w:rsid w:val="00A971AB"/>
    <w:rsid w:val="00AC2CF9"/>
    <w:rsid w:val="00AC75E4"/>
    <w:rsid w:val="00B30D72"/>
    <w:rsid w:val="00B428B0"/>
    <w:rsid w:val="00B7619F"/>
    <w:rsid w:val="00BC001E"/>
    <w:rsid w:val="00C250F6"/>
    <w:rsid w:val="00C567C7"/>
    <w:rsid w:val="00CA34B2"/>
    <w:rsid w:val="00CF07E3"/>
    <w:rsid w:val="00CF13B2"/>
    <w:rsid w:val="00D31D26"/>
    <w:rsid w:val="00D51C5B"/>
    <w:rsid w:val="00D5321F"/>
    <w:rsid w:val="00D545DE"/>
    <w:rsid w:val="00D60A50"/>
    <w:rsid w:val="00DD487A"/>
    <w:rsid w:val="00DF5748"/>
    <w:rsid w:val="00EA2549"/>
    <w:rsid w:val="00EA5713"/>
    <w:rsid w:val="00EC6C1F"/>
    <w:rsid w:val="00F8461F"/>
    <w:rsid w:val="00F8796B"/>
    <w:rsid w:val="00F87A14"/>
    <w:rsid w:val="00F97E34"/>
    <w:rsid w:val="00FF3E62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34</cp:revision>
  <cp:lastPrinted>2012-04-21T08:19:00Z</cp:lastPrinted>
  <dcterms:created xsi:type="dcterms:W3CDTF">2012-02-14T18:20:00Z</dcterms:created>
  <dcterms:modified xsi:type="dcterms:W3CDTF">2012-04-24T13:10:00Z</dcterms:modified>
</cp:coreProperties>
</file>