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5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67"/>
        <w:gridCol w:w="172"/>
        <w:gridCol w:w="39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204"/>
      </w:tblGrid>
      <w:tr w:rsidR="003C48F1" w:rsidRPr="008B6131" w:rsidTr="008B6131"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C48F1" w:rsidRPr="008B6131" w:rsidRDefault="003C48F1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Wyższa Szkoła Biznesu w Dąbrowie Górniczej</w:t>
            </w:r>
          </w:p>
          <w:p w:rsidR="003C48F1" w:rsidRPr="008B6131" w:rsidRDefault="003C48F1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3C48F1" w:rsidRPr="008B6131" w:rsidTr="008B6131"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Kierunek studiów: </w:t>
            </w:r>
            <w:r w:rsidR="008B6131"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Fizjoterapia</w:t>
            </w:r>
          </w:p>
        </w:tc>
      </w:tr>
      <w:tr w:rsidR="003C48F1" w:rsidRPr="008B6131" w:rsidTr="008B6131"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Moduł / przedmiot: </w:t>
            </w:r>
            <w:r w:rsidR="008B6131" w:rsidRPr="008B6131">
              <w:rPr>
                <w:rFonts w:ascii="Arial Narrow" w:hAnsi="Arial Narrow" w:cs="Arial Narrow"/>
                <w:b/>
                <w:sz w:val="20"/>
                <w:szCs w:val="20"/>
              </w:rPr>
              <w:t>Fitness- nowoczesne formy gimnastyki</w:t>
            </w:r>
          </w:p>
        </w:tc>
      </w:tr>
      <w:tr w:rsidR="003C48F1" w:rsidRPr="008B6131" w:rsidTr="008B6131"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8B6131"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ogólnoakademicki</w:t>
            </w:r>
            <w:proofErr w:type="spellEnd"/>
            <w:r w:rsidR="008B6131"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48F1" w:rsidRPr="008B6131" w:rsidTr="008B6131"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3C48F1" w:rsidRPr="008B6131" w:rsidTr="008B6131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3C48F1" w:rsidRPr="008B6131" w:rsidTr="008B6131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keepNext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VI</w:t>
            </w:r>
          </w:p>
        </w:tc>
      </w:tr>
      <w:tr w:rsidR="003C48F1" w:rsidRPr="008B6131" w:rsidTr="008B613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stacjonarne</w:t>
            </w:r>
          </w:p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3C48F1" w:rsidRPr="008B6131" w:rsidTr="008B613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niestacjonarne</w:t>
            </w:r>
          </w:p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3C48F1" w:rsidRPr="008B6131" w:rsidTr="008B6131">
        <w:trPr>
          <w:cantSplit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WYKŁADOWCA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snapToGrid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Mgr Ilona Gregorczyk</w:t>
            </w:r>
          </w:p>
        </w:tc>
      </w:tr>
      <w:tr w:rsidR="003C48F1" w:rsidRPr="008B6131" w:rsidTr="008B6131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FORMA ZAJĘĆ</w:t>
            </w: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8B6131">
            <w:pPr>
              <w:snapToGrid w:val="0"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 xml:space="preserve">Ćwiczenia </w:t>
            </w:r>
          </w:p>
        </w:tc>
      </w:tr>
      <w:tr w:rsidR="003C48F1" w:rsidRPr="008B6131" w:rsidTr="008B6131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CELE PRZEDMIOTU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Głównym celem zajęć fitness jest poprawa wytrzymałości organizmu, zwiększenie siły, jędrności i elastyczności mięśni oraz redukcja tkanki mięśniowej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48F1" w:rsidRPr="008B6131" w:rsidRDefault="003C48F1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48F1" w:rsidRPr="008B6131" w:rsidRDefault="003C48F1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8F1" w:rsidRPr="008B6131" w:rsidRDefault="003C48F1">
            <w:pPr>
              <w:autoSpaceDE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Sposób weryfikacji efektu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48F1" w:rsidRPr="008B6131" w:rsidRDefault="003C48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obszarowych</w:t>
            </w:r>
          </w:p>
        </w:tc>
        <w:tc>
          <w:tcPr>
            <w:tcW w:w="5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Wiedza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keepNext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C48F1" w:rsidRPr="008B6131" w:rsidRDefault="003C48F1">
            <w:p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_W13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M1_W0</w:t>
            </w:r>
            <w:r w:rsidRPr="008B6131">
              <w:rPr>
                <w:rFonts w:ascii="Arial Narrow" w:hAnsi="Arial Narrow"/>
                <w:sz w:val="20"/>
                <w:szCs w:val="20"/>
              </w:rPr>
              <w:t xml:space="preserve">6 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Zna i rozumie pojęcia z</w:t>
            </w:r>
            <w:r w:rsidR="008B6131">
              <w:rPr>
                <w:rFonts w:ascii="Arial Narrow" w:hAnsi="Arial Narrow"/>
                <w:sz w:val="20"/>
                <w:szCs w:val="20"/>
              </w:rPr>
              <w:t xml:space="preserve"> zakresu </w:t>
            </w:r>
            <w:proofErr w:type="spellStart"/>
            <w:r w:rsidR="008B6131">
              <w:rPr>
                <w:rFonts w:ascii="Arial Narrow" w:hAnsi="Arial Narrow"/>
                <w:sz w:val="20"/>
                <w:szCs w:val="20"/>
              </w:rPr>
              <w:t>kinezyprofilaktyki</w:t>
            </w:r>
            <w:proofErr w:type="spellEnd"/>
            <w:r w:rsidR="008B61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B6131">
              <w:rPr>
                <w:rFonts w:ascii="Arial Narrow" w:hAnsi="Arial Narrow"/>
                <w:sz w:val="20"/>
                <w:szCs w:val="20"/>
              </w:rPr>
              <w:t>kultury fizycznej i sportu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Odpowiedz ustna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keepNext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_W14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M1_W06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Zna zasady zdrowego trybu życia 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i promocji zdrowia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Odpowiedz ustna</w:t>
            </w:r>
          </w:p>
        </w:tc>
      </w:tr>
      <w:tr w:rsidR="008B6131" w:rsidRPr="008B6131" w:rsidTr="008B6131">
        <w:trPr>
          <w:trHeight w:val="288"/>
        </w:trPr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31" w:rsidRPr="008B6131" w:rsidRDefault="008B6131">
            <w:pPr>
              <w:autoSpaceDE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Umiejętności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keepNext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_U15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M1_U11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Posiada </w:t>
            </w:r>
            <w:r w:rsidR="008B6131" w:rsidRPr="008B6131">
              <w:rPr>
                <w:rFonts w:ascii="Arial Narrow" w:hAnsi="Arial Narrow" w:cs="Arial Narrow"/>
                <w:sz w:val="20"/>
                <w:szCs w:val="20"/>
              </w:rPr>
              <w:t>specjalistycznie</w:t>
            </w:r>
            <w:r w:rsidR="008B6131">
              <w:rPr>
                <w:rFonts w:ascii="Arial Narrow" w:hAnsi="Arial Narrow" w:cs="Arial Narrow"/>
                <w:sz w:val="20"/>
                <w:szCs w:val="20"/>
              </w:rPr>
              <w:t xml:space="preserve"> i</w:t>
            </w: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 różnorodne umiejętności z zakresu </w:t>
            </w:r>
            <w:r w:rsidRPr="008B6131">
              <w:rPr>
                <w:rFonts w:ascii="Arial Narrow" w:hAnsi="Arial Narrow"/>
                <w:sz w:val="20"/>
                <w:szCs w:val="20"/>
              </w:rPr>
              <w:t>wybranych form aktywności fizycznej, rekreacji i sportu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Pokaz i prowadzenie ćwiczeń</w:t>
            </w:r>
          </w:p>
        </w:tc>
      </w:tr>
      <w:tr w:rsidR="008B6131" w:rsidRPr="008B6131" w:rsidTr="003C48F1">
        <w:trPr>
          <w:trHeight w:val="288"/>
        </w:trPr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31" w:rsidRPr="008B6131" w:rsidRDefault="008B6131">
            <w:pPr>
              <w:autoSpaceDE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Kompetencje społeczne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keepNext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_K04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Potrafi współdziałać i pracować w grupie, cechuje go chęć pomocy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Pokaz i prowadzenie ćwiczeń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keepNext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_K09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M1_K09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Dba o stan własnego zdrowia, cechuje się zachowaniami </w:t>
            </w:r>
            <w:r w:rsidRPr="008B6131">
              <w:rPr>
                <w:rFonts w:ascii="Arial Narrow" w:hAnsi="Arial Narrow"/>
                <w:sz w:val="20"/>
                <w:szCs w:val="20"/>
              </w:rPr>
              <w:t>prozdrowotnymi niezbędnymi do wykonywania pracy w zawodzie fizjoterapeuty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Pokaz i prowadzenie ćwiczeń</w:t>
            </w:r>
          </w:p>
        </w:tc>
      </w:tr>
      <w:tr w:rsidR="003C48F1" w:rsidRPr="008B6131" w:rsidTr="008B6131">
        <w:trPr>
          <w:trHeight w:val="425"/>
        </w:trPr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3C48F1" w:rsidRPr="008B6131" w:rsidTr="008B6131">
        <w:trPr>
          <w:trHeight w:val="283"/>
        </w:trPr>
        <w:tc>
          <w:tcPr>
            <w:tcW w:w="4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Stacjonarne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udział w ćwiczeniach = 18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zaliczenie/egzamin =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RAZEM: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Liczba punktów  ECTS: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:rsidR="003C48F1" w:rsidRPr="008B6131" w:rsidRDefault="003C48F1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udział w ćwiczeniach =18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zaliczenie/egzamin =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RAZEM: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Liczba punktów  ECTS: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:rsidR="003C48F1" w:rsidRPr="008B6131" w:rsidRDefault="003C48F1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WARUNKI WSTĘPNE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TREŚCI PRZEDMIOTU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-Muzyka i jej znaczenie w lekcji fitness : pojęcie bitu, taktu. frazy, bloku.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-Sygnalizacja słowna i wzrokowa podstawowe zasady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ich stosowania podczas procesu dydaktycznego.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-Wariacje i kombinacje kroków bazowych. Podstawowe zasady tworzenia choreografii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-Technika ćwiczeń wzmacniających na określone grupy mięśniowe z obciążeniem własnym oraz przyborami. bazowych oraz w ćwiczeniach wzmacniających, metody ich eliminowania.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-Tworzenie różnego rodzaju lekcji o charakterze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wzmacniającym wytrzymałość siłową.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-Podstawowe ćwiczenia rozciągające poszczególne grupy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mięśniowe.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8B6131">
              <w:rPr>
                <w:rFonts w:ascii="Arial Narrow" w:hAnsi="Arial Narrow"/>
                <w:sz w:val="20"/>
                <w:szCs w:val="20"/>
              </w:rPr>
              <w:t>Stretching</w:t>
            </w:r>
            <w:proofErr w:type="spellEnd"/>
            <w:r w:rsidRPr="008B6131">
              <w:rPr>
                <w:rFonts w:ascii="Arial Narrow" w:hAnsi="Arial Narrow"/>
                <w:sz w:val="20"/>
                <w:szCs w:val="20"/>
              </w:rPr>
              <w:t xml:space="preserve"> –ćwiczenia rozciągające poszczególne grupy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mięśniowe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-Marsz z kijami </w:t>
            </w:r>
            <w:proofErr w:type="spellStart"/>
            <w:r w:rsidRPr="008B6131">
              <w:rPr>
                <w:rFonts w:ascii="Arial Narrow" w:hAnsi="Arial Narrow"/>
                <w:sz w:val="20"/>
                <w:szCs w:val="20"/>
              </w:rPr>
              <w:t>Nordic</w:t>
            </w:r>
            <w:proofErr w:type="spellEnd"/>
            <w:r w:rsidRPr="008B613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6131">
              <w:rPr>
                <w:rFonts w:ascii="Arial Narrow" w:hAnsi="Arial Narrow"/>
                <w:sz w:val="20"/>
                <w:szCs w:val="20"/>
              </w:rPr>
              <w:t>Walking</w:t>
            </w:r>
            <w:proofErr w:type="spellEnd"/>
            <w:r w:rsidRPr="008B6131">
              <w:rPr>
                <w:rFonts w:ascii="Arial Narrow" w:hAnsi="Arial Narrow"/>
                <w:sz w:val="20"/>
                <w:szCs w:val="20"/>
              </w:rPr>
              <w:t>- nauka prawidłowego marszu i rozgrzewki</w:t>
            </w: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OBOWIĄZKOWA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Piotr Wróblewski „  Poradnik </w:t>
            </w:r>
            <w:proofErr w:type="spellStart"/>
            <w:r w:rsidRPr="008B6131">
              <w:rPr>
                <w:rFonts w:ascii="Arial Narrow" w:hAnsi="Arial Narrow" w:cs="Arial Narrow"/>
                <w:sz w:val="20"/>
                <w:szCs w:val="20"/>
              </w:rPr>
              <w:t>Nordic</w:t>
            </w:r>
            <w:proofErr w:type="spellEnd"/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B6131">
              <w:rPr>
                <w:rFonts w:ascii="Arial Narrow" w:hAnsi="Arial Narrow" w:cs="Arial Narrow"/>
                <w:sz w:val="20"/>
                <w:szCs w:val="20"/>
              </w:rPr>
              <w:t>Walking</w:t>
            </w:r>
            <w:proofErr w:type="spellEnd"/>
            <w:r w:rsidRPr="008B6131">
              <w:rPr>
                <w:rFonts w:ascii="Arial Narrow" w:hAnsi="Arial Narrow" w:cs="Arial Narrow"/>
                <w:sz w:val="20"/>
                <w:szCs w:val="20"/>
              </w:rPr>
              <w:t>”</w:t>
            </w:r>
          </w:p>
          <w:p w:rsidR="003C48F1" w:rsidRPr="008B6131" w:rsidRDefault="003C48F1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131">
              <w:rPr>
                <w:rFonts w:ascii="Arial Narrow" w:hAnsi="Arial Narrow" w:cs="Arial Narrow"/>
                <w:sz w:val="20"/>
                <w:szCs w:val="20"/>
              </w:rPr>
              <w:t>Olex</w:t>
            </w:r>
            <w:proofErr w:type="spellEnd"/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8B6131">
              <w:rPr>
                <w:rFonts w:ascii="Arial Narrow" w:hAnsi="Arial Narrow"/>
                <w:sz w:val="20"/>
                <w:szCs w:val="20"/>
              </w:rPr>
              <w:t>-Mierzejewska D. (2002): Fitness. Teoretyczne i metodyczne podstawy prowadzenia zajęć. Katowice</w:t>
            </w:r>
          </w:p>
          <w:p w:rsidR="003C48F1" w:rsidRPr="008B6131" w:rsidRDefault="003C48F1" w:rsidP="008B613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Grodzka-Kubiak E.: Aerobik czy fitness. DDK </w:t>
            </w:r>
            <w:proofErr w:type="spellStart"/>
            <w:r w:rsidRPr="008B6131">
              <w:rPr>
                <w:rFonts w:ascii="Arial Narrow" w:hAnsi="Arial Narrow"/>
                <w:sz w:val="20"/>
                <w:szCs w:val="20"/>
              </w:rPr>
              <w:t>Edition</w:t>
            </w:r>
            <w:proofErr w:type="spellEnd"/>
            <w:r w:rsidRPr="008B6131">
              <w:rPr>
                <w:rFonts w:ascii="Arial Narrow" w:hAnsi="Arial Narrow"/>
                <w:sz w:val="20"/>
                <w:szCs w:val="20"/>
              </w:rPr>
              <w:t>, Poznań 2002</w:t>
            </w: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Zając A., Wilk M., </w:t>
            </w:r>
            <w:proofErr w:type="spellStart"/>
            <w:r w:rsidRPr="008B6131">
              <w:rPr>
                <w:rFonts w:ascii="Arial Narrow" w:hAnsi="Arial Narrow"/>
                <w:sz w:val="20"/>
                <w:szCs w:val="20"/>
              </w:rPr>
              <w:t>Poprzęcki</w:t>
            </w:r>
            <w:proofErr w:type="spellEnd"/>
            <w:r w:rsidRPr="008B6131">
              <w:rPr>
                <w:rFonts w:ascii="Arial Narrow" w:hAnsi="Arial Narrow"/>
                <w:sz w:val="20"/>
                <w:szCs w:val="20"/>
              </w:rPr>
              <w:t xml:space="preserve"> S., Bacik B. (2009): </w:t>
            </w:r>
          </w:p>
          <w:p w:rsidR="003C48F1" w:rsidRPr="008B6131" w:rsidRDefault="003C48F1" w:rsidP="008B613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Współczesny trening siły mięśniowej. AWF, Katowice.</w:t>
            </w: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METODY NAUCZANIA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pacing w:after="0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W formie </w:t>
            </w:r>
            <w:proofErr w:type="spellStart"/>
            <w:r w:rsidRPr="008B6131">
              <w:rPr>
                <w:rFonts w:ascii="Arial Narrow" w:hAnsi="Arial Narrow" w:cs="Arial Narrow"/>
                <w:sz w:val="20"/>
                <w:szCs w:val="20"/>
              </w:rPr>
              <w:t>bezpośredniej:Zajęcia</w:t>
            </w:r>
            <w:proofErr w:type="spellEnd"/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 prowadzone są metodami opartymi na </w:t>
            </w:r>
            <w:proofErr w:type="spellStart"/>
            <w:r w:rsidRPr="008B6131">
              <w:rPr>
                <w:rFonts w:ascii="Arial Narrow" w:hAnsi="Arial Narrow" w:cs="Arial Narrow"/>
                <w:sz w:val="20"/>
                <w:szCs w:val="20"/>
              </w:rPr>
              <w:t>słowie,pokazie</w:t>
            </w:r>
            <w:proofErr w:type="spellEnd"/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 i działaniu praktycznym uczestników</w:t>
            </w:r>
          </w:p>
          <w:p w:rsidR="003C48F1" w:rsidRPr="008B6131" w:rsidRDefault="008B6131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3C48F1" w:rsidRPr="008B6131">
              <w:rPr>
                <w:rFonts w:ascii="Arial Narrow" w:hAnsi="Arial Narrow" w:cs="Arial Narrow"/>
                <w:sz w:val="20"/>
                <w:szCs w:val="20"/>
              </w:rPr>
              <w:t>W formie e-learning:</w:t>
            </w: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Kije </w:t>
            </w:r>
            <w:proofErr w:type="spellStart"/>
            <w:r w:rsidRPr="008B6131">
              <w:rPr>
                <w:rFonts w:ascii="Arial Narrow" w:hAnsi="Arial Narrow" w:cs="Arial Narrow"/>
                <w:sz w:val="20"/>
                <w:szCs w:val="20"/>
              </w:rPr>
              <w:t>Nordic</w:t>
            </w:r>
            <w:proofErr w:type="spellEnd"/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B6131">
              <w:rPr>
                <w:rFonts w:ascii="Arial Narrow" w:hAnsi="Arial Narrow" w:cs="Arial Narrow"/>
                <w:sz w:val="20"/>
                <w:szCs w:val="20"/>
              </w:rPr>
              <w:t>Walking</w:t>
            </w:r>
            <w:proofErr w:type="spellEnd"/>
            <w:r w:rsidRPr="008B6131">
              <w:rPr>
                <w:rFonts w:ascii="Arial Narrow" w:hAnsi="Arial Narrow" w:cs="Arial Narrow"/>
                <w:sz w:val="20"/>
                <w:szCs w:val="20"/>
              </w:rPr>
              <w:t>, piłki, hantle, stepy</w:t>
            </w: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PROJEKT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SPOSÓB ZALICZENIA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-uczestnictwo we wszystkich zajęciach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- poprowadzenie rozgrzewki lub krótkiego układu na zajęciach</w:t>
            </w: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Default="003C48F1">
            <w:pPr>
              <w:autoSpaceDE w:val="0"/>
              <w:snapToGrid w:val="0"/>
              <w:spacing w:after="0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Zaliczenie w formie praktycznej</w:t>
            </w:r>
          </w:p>
          <w:p w:rsidR="00211BE5" w:rsidRPr="008B6131" w:rsidRDefault="00211BE5">
            <w:pPr>
              <w:autoSpaceDE w:val="0"/>
              <w:snapToGrid w:val="0"/>
              <w:spacing w:after="0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3C48F1" w:rsidRPr="008B6131" w:rsidRDefault="003C48F1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3C48F1" w:rsidRPr="008B6131" w:rsidRDefault="003C48F1">
      <w:pPr>
        <w:pStyle w:val="Stopka"/>
        <w:rPr>
          <w:rFonts w:ascii="Arial Narrow" w:hAnsi="Arial Narrow"/>
          <w:sz w:val="20"/>
          <w:szCs w:val="20"/>
        </w:rPr>
      </w:pPr>
      <w:r w:rsidRPr="008B6131">
        <w:rPr>
          <w:rFonts w:ascii="Arial Narrow" w:hAnsi="Arial Narrow" w:cs="Calibri"/>
          <w:i/>
          <w:sz w:val="20"/>
          <w:szCs w:val="20"/>
        </w:rPr>
        <w:t>*</w:t>
      </w:r>
      <w:r w:rsidRPr="008B6131">
        <w:rPr>
          <w:rFonts w:ascii="Arial Narrow" w:hAnsi="Arial Narrow"/>
          <w:i/>
          <w:sz w:val="20"/>
          <w:szCs w:val="20"/>
        </w:rPr>
        <w:t xml:space="preserve"> W-wykład, </w:t>
      </w:r>
      <w:proofErr w:type="spellStart"/>
      <w:r w:rsidRPr="008B6131">
        <w:rPr>
          <w:rFonts w:ascii="Arial Narrow" w:hAnsi="Arial Narrow"/>
          <w:i/>
          <w:sz w:val="20"/>
          <w:szCs w:val="20"/>
        </w:rPr>
        <w:t>ćw</w:t>
      </w:r>
      <w:proofErr w:type="spellEnd"/>
      <w:r w:rsidRPr="008B6131">
        <w:rPr>
          <w:rFonts w:ascii="Arial Narrow" w:hAnsi="Arial Narrow"/>
          <w:i/>
          <w:sz w:val="20"/>
          <w:szCs w:val="20"/>
        </w:rPr>
        <w:t>- ćwiczenia, lab- laboratorium, pro- projekt, e- e-learning</w:t>
      </w:r>
    </w:p>
    <w:p w:rsidR="003C48F1" w:rsidRPr="008B6131" w:rsidRDefault="003C48F1">
      <w:pPr>
        <w:rPr>
          <w:rFonts w:ascii="Arial Narrow" w:hAnsi="Arial Narrow"/>
          <w:sz w:val="20"/>
          <w:szCs w:val="20"/>
        </w:rPr>
      </w:pPr>
    </w:p>
    <w:sectPr w:rsidR="003C48F1" w:rsidRPr="008B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22E"/>
    <w:multiLevelType w:val="hybridMultilevel"/>
    <w:tmpl w:val="EC0E8326"/>
    <w:lvl w:ilvl="0" w:tplc="CA5CC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8B6131"/>
    <w:rsid w:val="00211BE5"/>
    <w:rsid w:val="003C48F1"/>
    <w:rsid w:val="008B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Times New Roman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0"/>
      <w:ind w:left="720"/>
    </w:pPr>
  </w:style>
  <w:style w:type="paragraph" w:styleId="Stopka">
    <w:name w:val="footer"/>
    <w:basedOn w:val="Normalny"/>
    <w:pPr>
      <w:spacing w:after="0"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2</cp:revision>
  <cp:lastPrinted>2014-07-25T13:25:00Z</cp:lastPrinted>
  <dcterms:created xsi:type="dcterms:W3CDTF">2015-05-18T10:16:00Z</dcterms:created>
  <dcterms:modified xsi:type="dcterms:W3CDTF">2015-05-18T10:16:00Z</dcterms:modified>
</cp:coreProperties>
</file>