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0"/>
        <w:gridCol w:w="1843"/>
        <w:gridCol w:w="1832"/>
        <w:gridCol w:w="1885"/>
        <w:gridCol w:w="1885"/>
      </w:tblGrid>
      <w:tr w:rsidR="0012441D" w:rsidRPr="00CC7A9A" w14:paraId="2373D565" w14:textId="77777777">
        <w:tc>
          <w:tcPr>
            <w:tcW w:w="9425" w:type="dxa"/>
            <w:gridSpan w:val="5"/>
            <w:tcBorders>
              <w:top w:val="single" w:sz="4" w:space="0" w:color="auto"/>
              <w:left w:val="single" w:sz="4" w:space="0" w:color="auto"/>
              <w:bottom w:val="single" w:sz="4" w:space="0" w:color="auto"/>
              <w:right w:val="single" w:sz="4" w:space="0" w:color="auto"/>
            </w:tcBorders>
            <w:shd w:val="pct12" w:color="auto" w:fill="auto"/>
          </w:tcPr>
          <w:p w14:paraId="585128A4" w14:textId="29551EA8" w:rsidR="0012441D" w:rsidRPr="00CC7A9A" w:rsidRDefault="00D55F58" w:rsidP="009B5ADA">
            <w:pPr>
              <w:keepNext/>
              <w:spacing w:after="0"/>
              <w:jc w:val="center"/>
              <w:outlineLvl w:val="0"/>
              <w:rPr>
                <w:rFonts w:ascii="Arial Narrow" w:hAnsi="Arial Narrow"/>
                <w:b/>
                <w:bCs/>
                <w:sz w:val="20"/>
                <w:szCs w:val="20"/>
              </w:rPr>
            </w:pPr>
            <w:r w:rsidRPr="00CC7A9A">
              <w:rPr>
                <w:rFonts w:ascii="Arial Narrow" w:hAnsi="Arial Narrow"/>
                <w:b/>
                <w:bCs/>
                <w:sz w:val="20"/>
                <w:szCs w:val="20"/>
                <w:lang w:val="en"/>
              </w:rPr>
              <w:t xml:space="preserve">WSB </w:t>
            </w:r>
            <w:r w:rsidR="001D5D83" w:rsidRPr="00CC7A9A">
              <w:rPr>
                <w:rFonts w:ascii="Arial Narrow" w:hAnsi="Arial Narrow"/>
                <w:b/>
                <w:bCs/>
                <w:sz w:val="20"/>
                <w:szCs w:val="20"/>
                <w:lang w:val="en"/>
              </w:rPr>
              <w:t>University</w:t>
            </w:r>
          </w:p>
          <w:p w14:paraId="3C910B86" w14:textId="77777777" w:rsidR="0012441D" w:rsidRPr="00CC7A9A" w:rsidRDefault="0012441D" w:rsidP="009B5ADA">
            <w:pPr>
              <w:keepNext/>
              <w:spacing w:after="0"/>
              <w:jc w:val="center"/>
              <w:outlineLvl w:val="0"/>
              <w:rPr>
                <w:rFonts w:ascii="Arial Narrow" w:hAnsi="Arial Narrow"/>
                <w:b/>
                <w:bCs/>
                <w:sz w:val="20"/>
                <w:szCs w:val="20"/>
              </w:rPr>
            </w:pPr>
          </w:p>
        </w:tc>
      </w:tr>
      <w:tr w:rsidR="0012441D" w:rsidRPr="00CC7A9A" w14:paraId="5CDF0A81" w14:textId="77777777">
        <w:tc>
          <w:tcPr>
            <w:tcW w:w="9425" w:type="dxa"/>
            <w:gridSpan w:val="5"/>
            <w:tcBorders>
              <w:top w:val="single" w:sz="4" w:space="0" w:color="auto"/>
              <w:left w:val="single" w:sz="4" w:space="0" w:color="auto"/>
              <w:bottom w:val="single" w:sz="4" w:space="0" w:color="auto"/>
              <w:right w:val="single" w:sz="4" w:space="0" w:color="auto"/>
            </w:tcBorders>
            <w:shd w:val="clear" w:color="auto" w:fill="auto"/>
          </w:tcPr>
          <w:p w14:paraId="2DCE42A2" w14:textId="6C1C704C" w:rsidR="0012441D" w:rsidRPr="00CC7A9A" w:rsidRDefault="0012441D" w:rsidP="001D5D83">
            <w:pPr>
              <w:keepNext/>
              <w:spacing w:after="0"/>
              <w:jc w:val="both"/>
              <w:outlineLvl w:val="0"/>
              <w:rPr>
                <w:rFonts w:ascii="Arial Narrow" w:hAnsi="Arial Narrow"/>
                <w:b/>
                <w:bCs/>
                <w:sz w:val="20"/>
                <w:szCs w:val="20"/>
                <w:lang w:val="en-GB"/>
              </w:rPr>
            </w:pPr>
            <w:r w:rsidRPr="00CC7A9A">
              <w:rPr>
                <w:rFonts w:ascii="Arial Narrow" w:hAnsi="Arial Narrow"/>
                <w:b/>
                <w:bCs/>
                <w:sz w:val="20"/>
                <w:szCs w:val="20"/>
                <w:lang w:val="en"/>
              </w:rPr>
              <w:t xml:space="preserve">Field of Study: </w:t>
            </w:r>
            <w:r w:rsidR="001D5D83" w:rsidRPr="00CC7A9A">
              <w:rPr>
                <w:rFonts w:ascii="Arial Narrow" w:hAnsi="Arial Narrow"/>
                <w:b/>
                <w:bCs/>
                <w:sz w:val="20"/>
                <w:szCs w:val="20"/>
                <w:lang w:val="en"/>
              </w:rPr>
              <w:t>Management</w:t>
            </w:r>
          </w:p>
        </w:tc>
      </w:tr>
      <w:tr w:rsidR="0012441D" w:rsidRPr="005D7AA5" w14:paraId="4B5AD676" w14:textId="77777777">
        <w:tc>
          <w:tcPr>
            <w:tcW w:w="9425" w:type="dxa"/>
            <w:gridSpan w:val="5"/>
            <w:tcBorders>
              <w:top w:val="single" w:sz="4" w:space="0" w:color="auto"/>
              <w:left w:val="single" w:sz="4" w:space="0" w:color="auto"/>
              <w:bottom w:val="single" w:sz="4" w:space="0" w:color="auto"/>
              <w:right w:val="single" w:sz="4" w:space="0" w:color="auto"/>
            </w:tcBorders>
            <w:shd w:val="clear" w:color="auto" w:fill="auto"/>
          </w:tcPr>
          <w:p w14:paraId="73A2E5E7" w14:textId="44DD8EB7" w:rsidR="0012441D" w:rsidRPr="00CC7A9A" w:rsidRDefault="0012441D" w:rsidP="009B5ADA">
            <w:pPr>
              <w:keepNext/>
              <w:spacing w:after="0"/>
              <w:jc w:val="both"/>
              <w:outlineLvl w:val="0"/>
              <w:rPr>
                <w:rFonts w:ascii="Arial Narrow" w:hAnsi="Arial Narrow"/>
                <w:b/>
                <w:bCs/>
                <w:sz w:val="20"/>
                <w:szCs w:val="20"/>
                <w:lang w:val="en-GB"/>
              </w:rPr>
            </w:pPr>
            <w:r w:rsidRPr="00CC7A9A">
              <w:rPr>
                <w:rFonts w:ascii="Arial Narrow" w:hAnsi="Arial Narrow"/>
                <w:b/>
                <w:bCs/>
                <w:sz w:val="20"/>
                <w:szCs w:val="20"/>
                <w:lang w:val="en"/>
              </w:rPr>
              <w:t xml:space="preserve">Module /item: </w:t>
            </w:r>
            <w:r w:rsidR="00D75E2D" w:rsidRPr="00D75E2D">
              <w:rPr>
                <w:rFonts w:ascii="Arial Narrow" w:hAnsi="Arial Narrow"/>
                <w:b/>
                <w:bCs/>
                <w:sz w:val="20"/>
                <w:szCs w:val="20"/>
                <w:lang w:val="en"/>
              </w:rPr>
              <w:t>Analytical processing of business data</w:t>
            </w:r>
          </w:p>
        </w:tc>
      </w:tr>
      <w:tr w:rsidR="0012441D" w:rsidRPr="00CC7A9A" w14:paraId="6523785E" w14:textId="77777777">
        <w:tc>
          <w:tcPr>
            <w:tcW w:w="9425" w:type="dxa"/>
            <w:gridSpan w:val="5"/>
            <w:tcBorders>
              <w:top w:val="single" w:sz="4" w:space="0" w:color="auto"/>
              <w:left w:val="single" w:sz="4" w:space="0" w:color="auto"/>
              <w:bottom w:val="single" w:sz="4" w:space="0" w:color="auto"/>
              <w:right w:val="single" w:sz="4" w:space="0" w:color="auto"/>
            </w:tcBorders>
            <w:shd w:val="clear" w:color="auto" w:fill="auto"/>
          </w:tcPr>
          <w:p w14:paraId="76E25D55" w14:textId="27F19129" w:rsidR="0012441D" w:rsidRPr="00CC7A9A" w:rsidRDefault="0012441D" w:rsidP="00D75E2D">
            <w:pPr>
              <w:keepNext/>
              <w:spacing w:after="0"/>
              <w:jc w:val="both"/>
              <w:outlineLvl w:val="0"/>
              <w:rPr>
                <w:rFonts w:ascii="Arial Narrow" w:hAnsi="Arial Narrow"/>
                <w:b/>
                <w:bCs/>
                <w:sz w:val="20"/>
                <w:szCs w:val="20"/>
              </w:rPr>
            </w:pPr>
            <w:r w:rsidRPr="00CC7A9A">
              <w:rPr>
                <w:rFonts w:ascii="Arial Narrow" w:hAnsi="Arial Narrow"/>
                <w:b/>
                <w:bCs/>
                <w:sz w:val="20"/>
                <w:szCs w:val="20"/>
                <w:lang w:val="en"/>
              </w:rPr>
              <w:t xml:space="preserve">Training profile: </w:t>
            </w:r>
            <w:r w:rsidR="00D75E2D" w:rsidRPr="00D75E2D">
              <w:rPr>
                <w:rFonts w:ascii="Arial Narrow" w:hAnsi="Arial Narrow"/>
                <w:b/>
                <w:bCs/>
                <w:sz w:val="20"/>
                <w:szCs w:val="20"/>
                <w:lang w:val="en"/>
              </w:rPr>
              <w:t>General</w:t>
            </w:r>
          </w:p>
        </w:tc>
      </w:tr>
      <w:tr w:rsidR="0012441D" w:rsidRPr="005D7AA5" w14:paraId="170BA260" w14:textId="77777777">
        <w:tc>
          <w:tcPr>
            <w:tcW w:w="9425" w:type="dxa"/>
            <w:gridSpan w:val="5"/>
            <w:tcBorders>
              <w:top w:val="single" w:sz="4" w:space="0" w:color="auto"/>
              <w:left w:val="single" w:sz="4" w:space="0" w:color="auto"/>
              <w:bottom w:val="single" w:sz="4" w:space="0" w:color="auto"/>
              <w:right w:val="single" w:sz="4" w:space="0" w:color="auto"/>
            </w:tcBorders>
            <w:shd w:val="clear" w:color="auto" w:fill="auto"/>
          </w:tcPr>
          <w:p w14:paraId="1CCD9CF8" w14:textId="3C9D88B5" w:rsidR="0012441D" w:rsidRPr="00017FCE" w:rsidRDefault="00AF6B8F" w:rsidP="009B5ADA">
            <w:pPr>
              <w:keepNext/>
              <w:spacing w:after="0"/>
              <w:jc w:val="both"/>
              <w:outlineLvl w:val="0"/>
              <w:rPr>
                <w:rFonts w:ascii="Arial Narrow" w:hAnsi="Arial Narrow"/>
                <w:b/>
                <w:bCs/>
                <w:sz w:val="20"/>
                <w:szCs w:val="20"/>
                <w:lang w:val="en-US"/>
              </w:rPr>
            </w:pPr>
            <w:r w:rsidRPr="00054217">
              <w:rPr>
                <w:rFonts w:ascii="Arial Narrow" w:hAnsi="Arial Narrow" w:cs="Arial"/>
                <w:b/>
                <w:bCs/>
                <w:sz w:val="20"/>
                <w:szCs w:val="20"/>
                <w:lang w:val="en-US"/>
              </w:rPr>
              <w:t>Education cycle: II cycle studies</w:t>
            </w:r>
          </w:p>
        </w:tc>
      </w:tr>
      <w:tr w:rsidR="00650A05" w:rsidRPr="00CC7A9A" w14:paraId="524FD408" w14:textId="77777777" w:rsidTr="001D5D83">
        <w:trPr>
          <w:trHeight w:val="69"/>
        </w:trPr>
        <w:tc>
          <w:tcPr>
            <w:tcW w:w="1980" w:type="dxa"/>
            <w:vMerge w:val="restart"/>
            <w:tcBorders>
              <w:top w:val="single" w:sz="4" w:space="0" w:color="auto"/>
              <w:left w:val="single" w:sz="4" w:space="0" w:color="auto"/>
              <w:right w:val="single" w:sz="4" w:space="0" w:color="auto"/>
            </w:tcBorders>
            <w:shd w:val="clear" w:color="auto" w:fill="auto"/>
          </w:tcPr>
          <w:p w14:paraId="3460ECE8" w14:textId="77777777" w:rsidR="00650A05" w:rsidRPr="00CC7A9A" w:rsidRDefault="00650A05" w:rsidP="009B5ADA">
            <w:pPr>
              <w:keepNext/>
              <w:spacing w:after="0"/>
              <w:jc w:val="both"/>
              <w:outlineLvl w:val="0"/>
              <w:rPr>
                <w:rFonts w:ascii="Arial Narrow" w:hAnsi="Arial Narrow"/>
                <w:b/>
                <w:bCs/>
                <w:sz w:val="20"/>
                <w:szCs w:val="20"/>
                <w:lang w:val="en-GB"/>
              </w:rPr>
            </w:pPr>
            <w:r w:rsidRPr="00CC7A9A">
              <w:rPr>
                <w:rFonts w:ascii="Arial Narrow" w:hAnsi="Arial Narrow"/>
                <w:b/>
                <w:bCs/>
                <w:sz w:val="20"/>
                <w:szCs w:val="20"/>
                <w:lang w:val="en"/>
              </w:rPr>
              <w:t>Number of hours per semester</w:t>
            </w:r>
          </w:p>
        </w:tc>
        <w:tc>
          <w:tcPr>
            <w:tcW w:w="3675" w:type="dxa"/>
            <w:gridSpan w:val="2"/>
            <w:tcBorders>
              <w:top w:val="single" w:sz="4" w:space="0" w:color="auto"/>
              <w:left w:val="single" w:sz="4" w:space="0" w:color="auto"/>
              <w:bottom w:val="single" w:sz="4" w:space="0" w:color="auto"/>
              <w:right w:val="single" w:sz="4" w:space="0" w:color="auto"/>
            </w:tcBorders>
            <w:shd w:val="clear" w:color="auto" w:fill="auto"/>
          </w:tcPr>
          <w:p w14:paraId="056D4452" w14:textId="77777777" w:rsidR="00650A05" w:rsidRPr="00CC7A9A" w:rsidRDefault="00650A05" w:rsidP="00650A05">
            <w:pPr>
              <w:keepNext/>
              <w:spacing w:after="0"/>
              <w:jc w:val="center"/>
              <w:outlineLvl w:val="0"/>
              <w:rPr>
                <w:rFonts w:ascii="Arial Narrow" w:hAnsi="Arial Narrow"/>
                <w:bCs/>
                <w:sz w:val="20"/>
                <w:szCs w:val="20"/>
              </w:rPr>
            </w:pPr>
            <w:r w:rsidRPr="00CC7A9A">
              <w:rPr>
                <w:rFonts w:ascii="Arial Narrow" w:hAnsi="Arial Narrow"/>
                <w:bCs/>
                <w:sz w:val="20"/>
                <w:szCs w:val="20"/>
                <w:lang w:val="en"/>
              </w:rPr>
              <w:t>1</w:t>
            </w:r>
          </w:p>
        </w:tc>
        <w:tc>
          <w:tcPr>
            <w:tcW w:w="3770" w:type="dxa"/>
            <w:gridSpan w:val="2"/>
            <w:tcBorders>
              <w:top w:val="single" w:sz="4" w:space="0" w:color="auto"/>
              <w:left w:val="single" w:sz="4" w:space="0" w:color="auto"/>
              <w:bottom w:val="single" w:sz="4" w:space="0" w:color="auto"/>
              <w:right w:val="single" w:sz="4" w:space="0" w:color="auto"/>
            </w:tcBorders>
            <w:shd w:val="clear" w:color="auto" w:fill="auto"/>
          </w:tcPr>
          <w:p w14:paraId="4BE2AE91" w14:textId="77777777" w:rsidR="00650A05" w:rsidRPr="00CC7A9A" w:rsidRDefault="00650A05" w:rsidP="00650A05">
            <w:pPr>
              <w:keepNext/>
              <w:spacing w:after="0"/>
              <w:jc w:val="center"/>
              <w:outlineLvl w:val="0"/>
              <w:rPr>
                <w:rFonts w:ascii="Arial Narrow" w:hAnsi="Arial Narrow"/>
                <w:bCs/>
                <w:sz w:val="20"/>
                <w:szCs w:val="20"/>
              </w:rPr>
            </w:pPr>
            <w:r w:rsidRPr="00CC7A9A">
              <w:rPr>
                <w:rFonts w:ascii="Arial Narrow" w:hAnsi="Arial Narrow"/>
                <w:bCs/>
                <w:sz w:val="20"/>
                <w:szCs w:val="20"/>
                <w:lang w:val="en"/>
              </w:rPr>
              <w:t>2</w:t>
            </w:r>
          </w:p>
        </w:tc>
      </w:tr>
      <w:tr w:rsidR="00650A05" w:rsidRPr="00CC7A9A" w14:paraId="000862C2" w14:textId="77777777" w:rsidTr="006A5C59">
        <w:trPr>
          <w:trHeight w:val="67"/>
        </w:trPr>
        <w:tc>
          <w:tcPr>
            <w:tcW w:w="1980" w:type="dxa"/>
            <w:vMerge/>
            <w:tcBorders>
              <w:left w:val="single" w:sz="4" w:space="0" w:color="auto"/>
              <w:bottom w:val="single" w:sz="4" w:space="0" w:color="auto"/>
              <w:right w:val="single" w:sz="4" w:space="0" w:color="auto"/>
            </w:tcBorders>
            <w:shd w:val="clear" w:color="auto" w:fill="auto"/>
          </w:tcPr>
          <w:p w14:paraId="5B860B33" w14:textId="77777777" w:rsidR="00650A05" w:rsidRPr="00CC7A9A" w:rsidRDefault="00650A05" w:rsidP="009B5ADA">
            <w:pPr>
              <w:keepNext/>
              <w:spacing w:after="0"/>
              <w:jc w:val="both"/>
              <w:outlineLvl w:val="0"/>
              <w:rPr>
                <w:rFonts w:ascii="Arial Narrow" w:hAnsi="Arial Narrow"/>
                <w:bCs/>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0688AA1" w14:textId="77777777" w:rsidR="00650A05" w:rsidRPr="00CC7A9A" w:rsidRDefault="00650A05" w:rsidP="00650A05">
            <w:pPr>
              <w:keepNext/>
              <w:spacing w:after="0"/>
              <w:jc w:val="center"/>
              <w:outlineLvl w:val="0"/>
              <w:rPr>
                <w:rFonts w:ascii="Arial Narrow" w:hAnsi="Arial Narrow"/>
                <w:bCs/>
                <w:sz w:val="20"/>
                <w:szCs w:val="20"/>
              </w:rPr>
            </w:pPr>
            <w:r w:rsidRPr="00CC7A9A">
              <w:rPr>
                <w:rFonts w:ascii="Arial Narrow" w:hAnsi="Arial Narrow"/>
                <w:bCs/>
                <w:sz w:val="20"/>
                <w:szCs w:val="20"/>
                <w:lang w:val="en"/>
              </w:rPr>
              <w:t>I</w:t>
            </w:r>
          </w:p>
        </w:tc>
        <w:tc>
          <w:tcPr>
            <w:tcW w:w="1832" w:type="dxa"/>
            <w:tcBorders>
              <w:top w:val="single" w:sz="4" w:space="0" w:color="auto"/>
              <w:left w:val="single" w:sz="4" w:space="0" w:color="auto"/>
              <w:bottom w:val="single" w:sz="4" w:space="0" w:color="auto"/>
              <w:right w:val="single" w:sz="4" w:space="0" w:color="auto"/>
            </w:tcBorders>
            <w:shd w:val="clear" w:color="auto" w:fill="FFFFFF" w:themeFill="background1"/>
          </w:tcPr>
          <w:p w14:paraId="059B19EF" w14:textId="41A774DE" w:rsidR="00650A05" w:rsidRPr="00CC7A9A" w:rsidRDefault="006A5C59" w:rsidP="006A5C59">
            <w:pPr>
              <w:keepNext/>
              <w:spacing w:after="0"/>
              <w:jc w:val="center"/>
              <w:outlineLvl w:val="0"/>
              <w:rPr>
                <w:rFonts w:ascii="Arial Narrow" w:hAnsi="Arial Narrow"/>
                <w:bCs/>
                <w:sz w:val="20"/>
                <w:szCs w:val="20"/>
              </w:rPr>
            </w:pPr>
            <w:r>
              <w:rPr>
                <w:rFonts w:ascii="Arial Narrow" w:hAnsi="Arial Narrow"/>
                <w:bCs/>
                <w:sz w:val="20"/>
                <w:szCs w:val="20"/>
              </w:rPr>
              <w:t>II</w:t>
            </w: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2A3E9854" w14:textId="3CBEB67E" w:rsidR="00650A05" w:rsidRPr="00CC7A9A" w:rsidRDefault="00650A05" w:rsidP="00650A05">
            <w:pPr>
              <w:keepNext/>
              <w:spacing w:after="0"/>
              <w:jc w:val="center"/>
              <w:outlineLvl w:val="0"/>
              <w:rPr>
                <w:rFonts w:ascii="Arial Narrow" w:hAnsi="Arial Narrow"/>
                <w:bCs/>
                <w:sz w:val="20"/>
                <w:szCs w:val="20"/>
              </w:rPr>
            </w:pPr>
            <w:r w:rsidRPr="00CC7A9A">
              <w:rPr>
                <w:rFonts w:ascii="Arial Narrow" w:hAnsi="Arial Narrow"/>
                <w:bCs/>
                <w:sz w:val="20"/>
                <w:szCs w:val="20"/>
                <w:lang w:val="en"/>
              </w:rPr>
              <w:t>I</w:t>
            </w:r>
            <w:r w:rsidR="006A5C59">
              <w:rPr>
                <w:rFonts w:ascii="Arial Narrow" w:hAnsi="Arial Narrow"/>
                <w:bCs/>
                <w:sz w:val="20"/>
                <w:szCs w:val="20"/>
                <w:lang w:val="en"/>
              </w:rPr>
              <w:t>II</w:t>
            </w:r>
          </w:p>
        </w:tc>
        <w:tc>
          <w:tcPr>
            <w:tcW w:w="1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669253" w14:textId="74AD6083" w:rsidR="00650A05" w:rsidRPr="00CC7A9A" w:rsidRDefault="00650A05" w:rsidP="00650A05">
            <w:pPr>
              <w:keepNext/>
              <w:spacing w:after="0"/>
              <w:jc w:val="center"/>
              <w:outlineLvl w:val="0"/>
              <w:rPr>
                <w:rFonts w:ascii="Arial Narrow" w:hAnsi="Arial Narrow"/>
                <w:bCs/>
                <w:sz w:val="20"/>
                <w:szCs w:val="20"/>
              </w:rPr>
            </w:pPr>
            <w:r w:rsidRPr="00CC7A9A">
              <w:rPr>
                <w:rFonts w:ascii="Arial Narrow" w:hAnsi="Arial Narrow"/>
                <w:bCs/>
                <w:sz w:val="20"/>
                <w:szCs w:val="20"/>
                <w:lang w:val="en"/>
              </w:rPr>
              <w:t>I</w:t>
            </w:r>
            <w:r w:rsidR="006A5C59">
              <w:rPr>
                <w:rFonts w:ascii="Arial Narrow" w:hAnsi="Arial Narrow"/>
                <w:bCs/>
                <w:sz w:val="20"/>
                <w:szCs w:val="20"/>
                <w:lang w:val="en"/>
              </w:rPr>
              <w:t>V</w:t>
            </w:r>
          </w:p>
        </w:tc>
      </w:tr>
      <w:tr w:rsidR="00650A05" w:rsidRPr="00CC7A9A" w14:paraId="7956E96B" w14:textId="77777777" w:rsidTr="006A5C59">
        <w:trPr>
          <w:trHeight w:val="67"/>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5CC14F77" w14:textId="77777777" w:rsidR="00650A05" w:rsidRPr="00CC7A9A" w:rsidRDefault="00650A05" w:rsidP="006A5C59">
            <w:pPr>
              <w:keepNext/>
              <w:spacing w:after="0"/>
              <w:outlineLvl w:val="0"/>
              <w:rPr>
                <w:rFonts w:ascii="Arial Narrow" w:hAnsi="Arial Narrow"/>
                <w:bCs/>
                <w:sz w:val="20"/>
                <w:szCs w:val="20"/>
                <w:lang w:val="en-GB"/>
              </w:rPr>
            </w:pPr>
            <w:r w:rsidRPr="00CC7A9A">
              <w:rPr>
                <w:rFonts w:ascii="Arial Narrow" w:hAnsi="Arial Narrow"/>
                <w:bCs/>
                <w:sz w:val="20"/>
                <w:szCs w:val="20"/>
                <w:lang w:val="en"/>
              </w:rPr>
              <w:t>Fixed studies (w/l/lab/pr/e)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F1281C3" w14:textId="77777777" w:rsidR="00650A05" w:rsidRPr="00CC7A9A" w:rsidRDefault="00650A05" w:rsidP="00650A05">
            <w:pPr>
              <w:keepNext/>
              <w:spacing w:after="0"/>
              <w:jc w:val="both"/>
              <w:outlineLvl w:val="0"/>
              <w:rPr>
                <w:rFonts w:ascii="Arial Narrow" w:hAnsi="Arial Narrow"/>
                <w:b/>
                <w:bCs/>
                <w:sz w:val="20"/>
                <w:szCs w:val="20"/>
                <w:lang w:val="en-GB"/>
              </w:rPr>
            </w:pPr>
          </w:p>
        </w:tc>
        <w:tc>
          <w:tcPr>
            <w:tcW w:w="18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091526" w14:textId="148F2FA3" w:rsidR="00650A05" w:rsidRPr="00CC7A9A" w:rsidRDefault="00650A05" w:rsidP="002E7D88">
            <w:pPr>
              <w:keepNext/>
              <w:spacing w:after="0"/>
              <w:jc w:val="center"/>
              <w:outlineLvl w:val="0"/>
              <w:rPr>
                <w:rFonts w:ascii="Arial Narrow" w:hAnsi="Arial Narrow"/>
                <w:b/>
                <w:bCs/>
                <w:sz w:val="20"/>
                <w:szCs w:val="20"/>
                <w:lang w:val="en-GB"/>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6B7CF74B" w14:textId="77777777" w:rsidR="00650A05" w:rsidRPr="00CC7A9A" w:rsidRDefault="00650A05" w:rsidP="00650A05">
            <w:pPr>
              <w:keepNext/>
              <w:spacing w:after="0"/>
              <w:jc w:val="both"/>
              <w:outlineLvl w:val="0"/>
              <w:rPr>
                <w:rFonts w:ascii="Arial Narrow" w:hAnsi="Arial Narrow"/>
                <w:b/>
                <w:bCs/>
                <w:sz w:val="20"/>
                <w:szCs w:val="20"/>
                <w:lang w:val="en-GB"/>
              </w:rPr>
            </w:pPr>
          </w:p>
        </w:tc>
        <w:tc>
          <w:tcPr>
            <w:tcW w:w="1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27E3B2" w14:textId="54232E25" w:rsidR="00650A05" w:rsidRPr="00CC7A9A" w:rsidRDefault="006A5C59" w:rsidP="00300C1D">
            <w:pPr>
              <w:keepNext/>
              <w:spacing w:after="0"/>
              <w:jc w:val="center"/>
              <w:outlineLvl w:val="0"/>
              <w:rPr>
                <w:rFonts w:ascii="Arial Narrow" w:hAnsi="Arial Narrow"/>
                <w:bCs/>
                <w:sz w:val="20"/>
                <w:szCs w:val="20"/>
                <w:lang w:val="en-GB"/>
              </w:rPr>
            </w:pPr>
            <w:r>
              <w:rPr>
                <w:rFonts w:ascii="Arial Narrow" w:hAnsi="Arial Narrow"/>
                <w:b/>
                <w:bCs/>
                <w:sz w:val="20"/>
                <w:szCs w:val="20"/>
                <w:lang w:val="en-GB"/>
              </w:rPr>
              <w:t>16C</w:t>
            </w:r>
          </w:p>
        </w:tc>
      </w:tr>
      <w:tr w:rsidR="00650A05" w:rsidRPr="005D7AA5" w14:paraId="66D81F2F" w14:textId="77777777" w:rsidTr="006A5C59">
        <w:trPr>
          <w:trHeight w:val="67"/>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1645B233" w14:textId="77777777" w:rsidR="00650A05" w:rsidRPr="00CC7A9A" w:rsidRDefault="00650A05" w:rsidP="006A5C59">
            <w:pPr>
              <w:keepNext/>
              <w:spacing w:after="0"/>
              <w:outlineLvl w:val="0"/>
              <w:rPr>
                <w:rFonts w:ascii="Arial Narrow" w:hAnsi="Arial Narrow"/>
                <w:bCs/>
                <w:sz w:val="20"/>
                <w:szCs w:val="20"/>
                <w:lang w:val="en-GB"/>
              </w:rPr>
            </w:pPr>
            <w:r w:rsidRPr="00CC7A9A">
              <w:rPr>
                <w:rFonts w:ascii="Arial Narrow" w:hAnsi="Arial Narrow"/>
                <w:bCs/>
                <w:sz w:val="20"/>
                <w:szCs w:val="20"/>
                <w:lang w:val="en"/>
              </w:rPr>
              <w:t>Part-time studies (w/l/lab/</w:t>
            </w:r>
            <w:proofErr w:type="spellStart"/>
            <w:r w:rsidRPr="00CC7A9A">
              <w:rPr>
                <w:rFonts w:ascii="Arial Narrow" w:hAnsi="Arial Narrow"/>
                <w:bCs/>
                <w:sz w:val="20"/>
                <w:szCs w:val="20"/>
                <w:lang w:val="en"/>
              </w:rPr>
              <w:t>pr</w:t>
            </w:r>
            <w:proofErr w:type="spellEnd"/>
            <w:r w:rsidRPr="00CC7A9A">
              <w:rPr>
                <w:rFonts w:ascii="Arial Narrow" w:hAnsi="Arial Narrow"/>
                <w:bCs/>
                <w:sz w:val="20"/>
                <w:szCs w:val="20"/>
                <w:lang w:val="en"/>
              </w:rPr>
              <w:t>/e)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AD1F99D" w14:textId="77777777" w:rsidR="00650A05" w:rsidRPr="00CC7A9A" w:rsidRDefault="00650A05" w:rsidP="00650A05">
            <w:pPr>
              <w:keepNext/>
              <w:spacing w:after="0"/>
              <w:jc w:val="both"/>
              <w:outlineLvl w:val="0"/>
              <w:rPr>
                <w:rFonts w:ascii="Arial Narrow" w:hAnsi="Arial Narrow"/>
                <w:b/>
                <w:bCs/>
                <w:sz w:val="20"/>
                <w:szCs w:val="20"/>
                <w:lang w:val="en-GB"/>
              </w:rPr>
            </w:pPr>
          </w:p>
        </w:tc>
        <w:tc>
          <w:tcPr>
            <w:tcW w:w="1832" w:type="dxa"/>
            <w:tcBorders>
              <w:top w:val="single" w:sz="4" w:space="0" w:color="auto"/>
              <w:left w:val="single" w:sz="4" w:space="0" w:color="auto"/>
              <w:bottom w:val="single" w:sz="4" w:space="0" w:color="auto"/>
              <w:right w:val="single" w:sz="4" w:space="0" w:color="auto"/>
            </w:tcBorders>
            <w:shd w:val="clear" w:color="auto" w:fill="FFFFFF" w:themeFill="background1"/>
          </w:tcPr>
          <w:p w14:paraId="3461C085" w14:textId="77777777" w:rsidR="00650A05" w:rsidRPr="00CC7A9A" w:rsidRDefault="00650A05" w:rsidP="00650A05">
            <w:pPr>
              <w:keepNext/>
              <w:spacing w:after="0"/>
              <w:jc w:val="both"/>
              <w:outlineLvl w:val="0"/>
              <w:rPr>
                <w:rFonts w:ascii="Arial Narrow" w:hAnsi="Arial Narrow"/>
                <w:b/>
                <w:bCs/>
                <w:sz w:val="20"/>
                <w:szCs w:val="20"/>
                <w:lang w:val="en-GB"/>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252388E8" w14:textId="77777777" w:rsidR="00650A05" w:rsidRPr="00CC7A9A" w:rsidRDefault="00650A05" w:rsidP="00650A05">
            <w:pPr>
              <w:keepNext/>
              <w:spacing w:after="0"/>
              <w:jc w:val="both"/>
              <w:outlineLvl w:val="0"/>
              <w:rPr>
                <w:rFonts w:ascii="Arial Narrow" w:hAnsi="Arial Narrow"/>
                <w:b/>
                <w:bCs/>
                <w:sz w:val="20"/>
                <w:szCs w:val="20"/>
                <w:lang w:val="en-GB"/>
              </w:rPr>
            </w:pPr>
          </w:p>
        </w:tc>
        <w:tc>
          <w:tcPr>
            <w:tcW w:w="1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47F6E9" w14:textId="77777777" w:rsidR="00650A05" w:rsidRPr="00CC7A9A" w:rsidRDefault="00650A05" w:rsidP="00300C1D">
            <w:pPr>
              <w:keepNext/>
              <w:spacing w:after="0"/>
              <w:jc w:val="center"/>
              <w:outlineLvl w:val="0"/>
              <w:rPr>
                <w:rFonts w:ascii="Arial Narrow" w:hAnsi="Arial Narrow"/>
                <w:bCs/>
                <w:sz w:val="20"/>
                <w:szCs w:val="20"/>
                <w:lang w:val="en-GB"/>
              </w:rPr>
            </w:pPr>
          </w:p>
        </w:tc>
      </w:tr>
      <w:tr w:rsidR="00650A05" w:rsidRPr="00CC7A9A" w14:paraId="168355B3" w14:textId="77777777" w:rsidTr="001D5D83">
        <w:trPr>
          <w:cantSplit/>
        </w:trPr>
        <w:tc>
          <w:tcPr>
            <w:tcW w:w="1980" w:type="dxa"/>
            <w:tcBorders>
              <w:top w:val="single" w:sz="4" w:space="0" w:color="auto"/>
              <w:left w:val="single" w:sz="4" w:space="0" w:color="auto"/>
              <w:bottom w:val="single" w:sz="4" w:space="0" w:color="auto"/>
              <w:right w:val="single" w:sz="4" w:space="0" w:color="auto"/>
            </w:tcBorders>
          </w:tcPr>
          <w:p w14:paraId="0C31466A" w14:textId="77777777" w:rsidR="00650A05" w:rsidRPr="00CC7A9A" w:rsidRDefault="00650A05" w:rsidP="00650A05">
            <w:pPr>
              <w:keepNext/>
              <w:spacing w:after="0"/>
              <w:jc w:val="both"/>
              <w:outlineLvl w:val="2"/>
              <w:rPr>
                <w:rFonts w:ascii="Arial Narrow" w:hAnsi="Arial Narrow"/>
                <w:b/>
                <w:bCs/>
                <w:sz w:val="20"/>
                <w:szCs w:val="20"/>
              </w:rPr>
            </w:pPr>
            <w:r w:rsidRPr="00CC7A9A">
              <w:rPr>
                <w:rFonts w:ascii="Arial Narrow" w:hAnsi="Arial Narrow"/>
                <w:b/>
                <w:bCs/>
                <w:sz w:val="20"/>
                <w:szCs w:val="20"/>
                <w:lang w:val="en"/>
              </w:rPr>
              <w:t>Lecturer</w:t>
            </w:r>
          </w:p>
          <w:p w14:paraId="5966F90B" w14:textId="77777777" w:rsidR="00650A05" w:rsidRPr="00CC7A9A" w:rsidRDefault="00650A05" w:rsidP="00650A05">
            <w:pPr>
              <w:spacing w:after="0"/>
              <w:jc w:val="both"/>
              <w:rPr>
                <w:rFonts w:ascii="Arial Narrow" w:hAnsi="Arial Narrow"/>
                <w:sz w:val="20"/>
                <w:szCs w:val="20"/>
              </w:rPr>
            </w:pPr>
          </w:p>
        </w:tc>
        <w:tc>
          <w:tcPr>
            <w:tcW w:w="7445" w:type="dxa"/>
            <w:gridSpan w:val="4"/>
            <w:tcBorders>
              <w:top w:val="single" w:sz="4" w:space="0" w:color="auto"/>
              <w:left w:val="single" w:sz="4" w:space="0" w:color="auto"/>
              <w:bottom w:val="single" w:sz="4" w:space="0" w:color="auto"/>
              <w:right w:val="single" w:sz="4" w:space="0" w:color="auto"/>
            </w:tcBorders>
            <w:shd w:val="clear" w:color="auto" w:fill="FFFFFF"/>
          </w:tcPr>
          <w:p w14:paraId="5E6CFF19" w14:textId="37C3354F" w:rsidR="00650A05" w:rsidRPr="00CC7A9A" w:rsidRDefault="00650A05" w:rsidP="00650A05">
            <w:pPr>
              <w:snapToGrid w:val="0"/>
              <w:spacing w:after="0"/>
              <w:jc w:val="both"/>
              <w:rPr>
                <w:rFonts w:ascii="Arial Narrow" w:hAnsi="Arial Narrow"/>
                <w:sz w:val="20"/>
                <w:szCs w:val="20"/>
              </w:rPr>
            </w:pPr>
            <w:r w:rsidRPr="00CC7A9A">
              <w:rPr>
                <w:rFonts w:ascii="Arial Narrow" w:hAnsi="Arial Narrow"/>
                <w:sz w:val="20"/>
                <w:szCs w:val="20"/>
                <w:lang w:val="en"/>
              </w:rPr>
              <w:t>Karol Jędrasiak</w:t>
            </w:r>
            <w:r w:rsidR="00862C83" w:rsidRPr="00CC7A9A">
              <w:rPr>
                <w:rFonts w:ascii="Arial Narrow" w:hAnsi="Arial Narrow"/>
                <w:sz w:val="20"/>
                <w:szCs w:val="20"/>
                <w:lang w:val="en"/>
              </w:rPr>
              <w:t>, Ph</w:t>
            </w:r>
            <w:r w:rsidR="00017FCE">
              <w:rPr>
                <w:rFonts w:ascii="Arial Narrow" w:hAnsi="Arial Narrow"/>
                <w:sz w:val="20"/>
                <w:szCs w:val="20"/>
                <w:lang w:val="en"/>
              </w:rPr>
              <w:t>D</w:t>
            </w:r>
            <w:r w:rsidR="00862C83" w:rsidRPr="00CC7A9A">
              <w:rPr>
                <w:rFonts w:ascii="Arial Narrow" w:hAnsi="Arial Narrow"/>
                <w:sz w:val="20"/>
                <w:szCs w:val="20"/>
                <w:lang w:val="en"/>
              </w:rPr>
              <w:t xml:space="preserve"> Eng.</w:t>
            </w:r>
          </w:p>
        </w:tc>
      </w:tr>
      <w:tr w:rsidR="00650A05" w:rsidRPr="00CC7A9A" w14:paraId="4A35954E" w14:textId="77777777" w:rsidTr="001D5D83">
        <w:trPr>
          <w:trHeight w:val="296"/>
        </w:trPr>
        <w:tc>
          <w:tcPr>
            <w:tcW w:w="1980" w:type="dxa"/>
            <w:tcBorders>
              <w:top w:val="single" w:sz="4" w:space="0" w:color="auto"/>
              <w:left w:val="single" w:sz="4" w:space="0" w:color="auto"/>
              <w:bottom w:val="single" w:sz="4" w:space="0" w:color="auto"/>
              <w:right w:val="single" w:sz="4" w:space="0" w:color="auto"/>
            </w:tcBorders>
          </w:tcPr>
          <w:p w14:paraId="477B71EB" w14:textId="77777777" w:rsidR="00650A05" w:rsidRPr="00CC7A9A" w:rsidRDefault="00650A05" w:rsidP="00650A05">
            <w:pPr>
              <w:spacing w:after="0"/>
              <w:jc w:val="both"/>
              <w:rPr>
                <w:rFonts w:ascii="Arial Narrow" w:hAnsi="Arial Narrow"/>
                <w:b/>
                <w:sz w:val="20"/>
                <w:szCs w:val="20"/>
              </w:rPr>
            </w:pPr>
            <w:r w:rsidRPr="00CC7A9A">
              <w:rPr>
                <w:rFonts w:ascii="Arial Narrow" w:hAnsi="Arial Narrow"/>
                <w:b/>
                <w:sz w:val="20"/>
                <w:szCs w:val="20"/>
                <w:lang w:val="en"/>
              </w:rPr>
              <w:t>FORM OF CLASSES</w:t>
            </w:r>
          </w:p>
          <w:p w14:paraId="65CE1F8F" w14:textId="77777777" w:rsidR="00650A05" w:rsidRPr="00CC7A9A" w:rsidRDefault="00650A05" w:rsidP="00650A05">
            <w:pPr>
              <w:spacing w:after="0"/>
              <w:jc w:val="both"/>
              <w:rPr>
                <w:rFonts w:ascii="Arial Narrow" w:hAnsi="Arial Narrow"/>
                <w:b/>
                <w:sz w:val="20"/>
                <w:szCs w:val="20"/>
              </w:rPr>
            </w:pPr>
          </w:p>
        </w:tc>
        <w:tc>
          <w:tcPr>
            <w:tcW w:w="7445" w:type="dxa"/>
            <w:gridSpan w:val="4"/>
            <w:tcBorders>
              <w:top w:val="single" w:sz="4" w:space="0" w:color="auto"/>
              <w:left w:val="single" w:sz="4" w:space="0" w:color="auto"/>
              <w:bottom w:val="single" w:sz="4" w:space="0" w:color="auto"/>
              <w:right w:val="single" w:sz="4" w:space="0" w:color="auto"/>
            </w:tcBorders>
          </w:tcPr>
          <w:p w14:paraId="5CDEF023" w14:textId="205FDAA1" w:rsidR="00364C08" w:rsidRPr="00CC7A9A" w:rsidRDefault="002E7D88" w:rsidP="00650A05">
            <w:pPr>
              <w:spacing w:after="0"/>
              <w:jc w:val="both"/>
              <w:rPr>
                <w:rFonts w:ascii="Arial Narrow" w:hAnsi="Arial Narrow"/>
                <w:sz w:val="20"/>
                <w:szCs w:val="20"/>
              </w:rPr>
            </w:pPr>
            <w:r>
              <w:rPr>
                <w:rFonts w:ascii="Arial Narrow" w:hAnsi="Arial Narrow"/>
                <w:sz w:val="20"/>
                <w:szCs w:val="20"/>
                <w:lang w:val="en"/>
              </w:rPr>
              <w:t>Classes</w:t>
            </w:r>
          </w:p>
          <w:p w14:paraId="2F9D8CF6" w14:textId="73213AF0" w:rsidR="00364C08" w:rsidRPr="00CC7A9A" w:rsidRDefault="00364C08" w:rsidP="00650A05">
            <w:pPr>
              <w:spacing w:after="0"/>
              <w:jc w:val="both"/>
              <w:rPr>
                <w:rFonts w:ascii="Arial Narrow" w:hAnsi="Arial Narrow"/>
                <w:sz w:val="20"/>
                <w:szCs w:val="20"/>
              </w:rPr>
            </w:pPr>
          </w:p>
        </w:tc>
      </w:tr>
      <w:tr w:rsidR="00650A05" w:rsidRPr="005D7AA5" w14:paraId="3458AB46" w14:textId="77777777" w:rsidTr="001D5D83">
        <w:trPr>
          <w:trHeight w:val="288"/>
        </w:trPr>
        <w:tc>
          <w:tcPr>
            <w:tcW w:w="1980" w:type="dxa"/>
            <w:tcBorders>
              <w:top w:val="single" w:sz="4" w:space="0" w:color="auto"/>
              <w:left w:val="single" w:sz="4" w:space="0" w:color="auto"/>
              <w:bottom w:val="single" w:sz="4" w:space="0" w:color="auto"/>
              <w:right w:val="single" w:sz="4" w:space="0" w:color="auto"/>
            </w:tcBorders>
          </w:tcPr>
          <w:p w14:paraId="04ADA64F" w14:textId="77777777" w:rsidR="00650A05" w:rsidRPr="00CC7A9A" w:rsidRDefault="00650A05" w:rsidP="00650A05">
            <w:pPr>
              <w:keepNext/>
              <w:spacing w:after="0"/>
              <w:jc w:val="both"/>
              <w:outlineLvl w:val="2"/>
              <w:rPr>
                <w:rFonts w:ascii="Arial Narrow" w:hAnsi="Arial Narrow"/>
                <w:b/>
                <w:bCs/>
                <w:sz w:val="20"/>
                <w:szCs w:val="20"/>
              </w:rPr>
            </w:pPr>
            <w:r w:rsidRPr="00CC7A9A">
              <w:rPr>
                <w:rFonts w:ascii="Arial Narrow" w:hAnsi="Arial Narrow"/>
                <w:b/>
                <w:bCs/>
                <w:sz w:val="20"/>
                <w:szCs w:val="20"/>
                <w:lang w:val="en"/>
              </w:rPr>
              <w:t>OBJECTIVES OF THE SUBJECT MATTER</w:t>
            </w:r>
          </w:p>
          <w:p w14:paraId="14D1D76E" w14:textId="77777777" w:rsidR="00650A05" w:rsidRPr="00CC7A9A" w:rsidRDefault="00650A05" w:rsidP="00650A05">
            <w:pPr>
              <w:spacing w:after="0"/>
              <w:jc w:val="both"/>
              <w:rPr>
                <w:rFonts w:ascii="Arial Narrow" w:hAnsi="Arial Narrow"/>
                <w:sz w:val="20"/>
                <w:szCs w:val="20"/>
              </w:rPr>
            </w:pPr>
          </w:p>
        </w:tc>
        <w:tc>
          <w:tcPr>
            <w:tcW w:w="7445" w:type="dxa"/>
            <w:gridSpan w:val="4"/>
            <w:tcBorders>
              <w:top w:val="single" w:sz="4" w:space="0" w:color="auto"/>
              <w:left w:val="single" w:sz="4" w:space="0" w:color="auto"/>
              <w:bottom w:val="single" w:sz="4" w:space="0" w:color="auto"/>
              <w:right w:val="single" w:sz="4" w:space="0" w:color="auto"/>
            </w:tcBorders>
          </w:tcPr>
          <w:p w14:paraId="51424950" w14:textId="77777777" w:rsidR="00650A05" w:rsidRPr="00CC7A9A" w:rsidRDefault="00650A05" w:rsidP="00650A05">
            <w:pPr>
              <w:numPr>
                <w:ilvl w:val="0"/>
                <w:numId w:val="4"/>
              </w:numPr>
              <w:autoSpaceDE w:val="0"/>
              <w:autoSpaceDN w:val="0"/>
              <w:adjustRightInd w:val="0"/>
              <w:spacing w:after="0"/>
              <w:jc w:val="both"/>
              <w:rPr>
                <w:rFonts w:ascii="Arial Narrow" w:hAnsi="Arial Narrow"/>
                <w:sz w:val="20"/>
                <w:szCs w:val="20"/>
                <w:lang w:val="en-GB"/>
              </w:rPr>
            </w:pPr>
            <w:r w:rsidRPr="00CC7A9A">
              <w:rPr>
                <w:rFonts w:ascii="Arial Narrow" w:hAnsi="Arial Narrow"/>
                <w:sz w:val="20"/>
                <w:szCs w:val="20"/>
                <w:lang w:val="en"/>
              </w:rPr>
              <w:t>Introduction to data processing and mining</w:t>
            </w:r>
          </w:p>
          <w:p w14:paraId="77035E4C" w14:textId="77777777" w:rsidR="00650A05" w:rsidRPr="00CC7A9A" w:rsidRDefault="00650A05" w:rsidP="00650A05">
            <w:pPr>
              <w:numPr>
                <w:ilvl w:val="0"/>
                <w:numId w:val="4"/>
              </w:numPr>
              <w:autoSpaceDE w:val="0"/>
              <w:autoSpaceDN w:val="0"/>
              <w:adjustRightInd w:val="0"/>
              <w:spacing w:after="0"/>
              <w:jc w:val="both"/>
              <w:rPr>
                <w:rFonts w:ascii="Arial Narrow" w:hAnsi="Arial Narrow"/>
                <w:sz w:val="20"/>
                <w:szCs w:val="20"/>
              </w:rPr>
            </w:pPr>
            <w:r w:rsidRPr="00CC7A9A">
              <w:rPr>
                <w:rFonts w:ascii="Arial Narrow" w:hAnsi="Arial Narrow"/>
                <w:sz w:val="20"/>
                <w:szCs w:val="20"/>
                <w:lang w:val="en"/>
              </w:rPr>
              <w:t>Familiarize yourself with exploratory queries</w:t>
            </w:r>
          </w:p>
          <w:p w14:paraId="57457A73" w14:textId="77777777" w:rsidR="00650A05" w:rsidRPr="00CC7A9A" w:rsidRDefault="00650A05" w:rsidP="00650A05">
            <w:pPr>
              <w:numPr>
                <w:ilvl w:val="0"/>
                <w:numId w:val="4"/>
              </w:numPr>
              <w:autoSpaceDE w:val="0"/>
              <w:autoSpaceDN w:val="0"/>
              <w:adjustRightInd w:val="0"/>
              <w:spacing w:after="0"/>
              <w:jc w:val="both"/>
              <w:rPr>
                <w:rFonts w:ascii="Arial Narrow" w:hAnsi="Arial Narrow"/>
                <w:sz w:val="20"/>
                <w:szCs w:val="20"/>
                <w:lang w:val="en-GB"/>
              </w:rPr>
            </w:pPr>
            <w:r w:rsidRPr="00CC7A9A">
              <w:rPr>
                <w:rFonts w:ascii="Arial Narrow" w:hAnsi="Arial Narrow"/>
                <w:sz w:val="20"/>
                <w:szCs w:val="20"/>
                <w:lang w:val="en"/>
              </w:rPr>
              <w:t>Introduction to the knowledge discovery process</w:t>
            </w:r>
          </w:p>
          <w:p w14:paraId="1F777CE6" w14:textId="77777777" w:rsidR="00650A05" w:rsidRPr="00CC7A9A" w:rsidRDefault="000438B3" w:rsidP="00650A05">
            <w:pPr>
              <w:numPr>
                <w:ilvl w:val="0"/>
                <w:numId w:val="4"/>
              </w:numPr>
              <w:autoSpaceDE w:val="0"/>
              <w:autoSpaceDN w:val="0"/>
              <w:adjustRightInd w:val="0"/>
              <w:spacing w:after="0"/>
              <w:jc w:val="both"/>
              <w:rPr>
                <w:rFonts w:ascii="Arial Narrow" w:hAnsi="Arial Narrow"/>
                <w:sz w:val="20"/>
                <w:szCs w:val="20"/>
              </w:rPr>
            </w:pPr>
            <w:r w:rsidRPr="00CC7A9A">
              <w:rPr>
                <w:rFonts w:ascii="Arial Narrow" w:hAnsi="Arial Narrow"/>
                <w:sz w:val="20"/>
                <w:szCs w:val="20"/>
                <w:lang w:val="en"/>
              </w:rPr>
              <w:t>Introduction to data mining methods</w:t>
            </w:r>
          </w:p>
          <w:p w14:paraId="45FF4557" w14:textId="77777777" w:rsidR="00650A05" w:rsidRPr="00CC7A9A" w:rsidRDefault="000438B3" w:rsidP="00650A05">
            <w:pPr>
              <w:numPr>
                <w:ilvl w:val="0"/>
                <w:numId w:val="4"/>
              </w:numPr>
              <w:autoSpaceDE w:val="0"/>
              <w:autoSpaceDN w:val="0"/>
              <w:adjustRightInd w:val="0"/>
              <w:spacing w:after="0"/>
              <w:jc w:val="both"/>
              <w:rPr>
                <w:rFonts w:ascii="Arial Narrow" w:hAnsi="Arial Narrow"/>
                <w:sz w:val="20"/>
                <w:szCs w:val="20"/>
                <w:lang w:val="en-GB"/>
              </w:rPr>
            </w:pPr>
            <w:r w:rsidRPr="00CC7A9A">
              <w:rPr>
                <w:rFonts w:ascii="Arial Narrow" w:hAnsi="Arial Narrow"/>
                <w:sz w:val="20"/>
                <w:szCs w:val="20"/>
                <w:lang w:val="en"/>
              </w:rPr>
              <w:t>Familiarize yourself with the tools used to explore data</w:t>
            </w:r>
          </w:p>
          <w:p w14:paraId="6D1406E0" w14:textId="77777777" w:rsidR="006B5FBA" w:rsidRPr="00CC7A9A" w:rsidRDefault="006B5FBA" w:rsidP="000438B3">
            <w:pPr>
              <w:autoSpaceDE w:val="0"/>
              <w:autoSpaceDN w:val="0"/>
              <w:adjustRightInd w:val="0"/>
              <w:spacing w:after="0"/>
              <w:jc w:val="both"/>
              <w:rPr>
                <w:rFonts w:ascii="Arial Narrow" w:hAnsi="Arial Narrow"/>
                <w:sz w:val="20"/>
                <w:szCs w:val="20"/>
                <w:lang w:val="en-GB"/>
              </w:rPr>
            </w:pPr>
          </w:p>
        </w:tc>
      </w:tr>
      <w:tr w:rsidR="00EC7617" w:rsidRPr="005D7AA5" w14:paraId="268D2D60" w14:textId="77777777" w:rsidTr="001D5D83">
        <w:trPr>
          <w:trHeight w:val="28"/>
        </w:trPr>
        <w:tc>
          <w:tcPr>
            <w:tcW w:w="1980" w:type="dxa"/>
            <w:vMerge w:val="restart"/>
            <w:tcBorders>
              <w:top w:val="single" w:sz="4" w:space="0" w:color="auto"/>
              <w:left w:val="single" w:sz="4" w:space="0" w:color="auto"/>
              <w:right w:val="single" w:sz="4" w:space="0" w:color="auto"/>
            </w:tcBorders>
          </w:tcPr>
          <w:p w14:paraId="48AF657C" w14:textId="77777777" w:rsidR="00EC7617" w:rsidRPr="00CC7A9A" w:rsidRDefault="00EC7617" w:rsidP="00AC51C9">
            <w:pPr>
              <w:autoSpaceDE w:val="0"/>
              <w:autoSpaceDN w:val="0"/>
              <w:adjustRightInd w:val="0"/>
              <w:spacing w:after="0"/>
              <w:jc w:val="both"/>
              <w:rPr>
                <w:rFonts w:ascii="Arial Narrow" w:hAnsi="Arial Narrow"/>
                <w:b/>
                <w:sz w:val="20"/>
                <w:szCs w:val="20"/>
              </w:rPr>
            </w:pPr>
            <w:r w:rsidRPr="00CC7A9A">
              <w:rPr>
                <w:rFonts w:ascii="Arial Narrow" w:hAnsi="Arial Narrow"/>
                <w:b/>
                <w:sz w:val="20"/>
                <w:szCs w:val="20"/>
                <w:lang w:val="en"/>
              </w:rPr>
              <w:t>Material effect</w:t>
            </w:r>
          </w:p>
        </w:tc>
        <w:tc>
          <w:tcPr>
            <w:tcW w:w="3675" w:type="dxa"/>
            <w:gridSpan w:val="2"/>
            <w:tcBorders>
              <w:top w:val="single" w:sz="4" w:space="0" w:color="auto"/>
              <w:left w:val="single" w:sz="4" w:space="0" w:color="auto"/>
              <w:bottom w:val="single" w:sz="4" w:space="0" w:color="auto"/>
              <w:right w:val="single" w:sz="4" w:space="0" w:color="auto"/>
            </w:tcBorders>
          </w:tcPr>
          <w:p w14:paraId="0BD523B6" w14:textId="77777777" w:rsidR="00EC7617" w:rsidRPr="00CC7A9A" w:rsidRDefault="00EC7617" w:rsidP="00AC51C9">
            <w:pPr>
              <w:autoSpaceDE w:val="0"/>
              <w:autoSpaceDN w:val="0"/>
              <w:adjustRightInd w:val="0"/>
              <w:spacing w:after="0"/>
              <w:jc w:val="both"/>
              <w:rPr>
                <w:rFonts w:ascii="Arial Narrow" w:hAnsi="Arial Narrow"/>
                <w:b/>
                <w:sz w:val="20"/>
                <w:szCs w:val="20"/>
              </w:rPr>
            </w:pPr>
            <w:r w:rsidRPr="00CC7A9A">
              <w:rPr>
                <w:rFonts w:ascii="Arial Narrow" w:hAnsi="Arial Narrow"/>
                <w:b/>
                <w:sz w:val="20"/>
                <w:szCs w:val="20"/>
                <w:lang w:val="en"/>
              </w:rPr>
              <w:t>Reference to effects</w:t>
            </w:r>
          </w:p>
        </w:tc>
        <w:tc>
          <w:tcPr>
            <w:tcW w:w="1885" w:type="dxa"/>
            <w:tcBorders>
              <w:top w:val="single" w:sz="4" w:space="0" w:color="auto"/>
              <w:left w:val="single" w:sz="4" w:space="0" w:color="auto"/>
              <w:bottom w:val="single" w:sz="4" w:space="0" w:color="auto"/>
              <w:right w:val="single" w:sz="4" w:space="0" w:color="auto"/>
            </w:tcBorders>
          </w:tcPr>
          <w:p w14:paraId="0AC7B28B" w14:textId="77777777" w:rsidR="00EC7617" w:rsidRPr="00CC7A9A" w:rsidRDefault="00EC7617" w:rsidP="00AC51C9">
            <w:pPr>
              <w:autoSpaceDE w:val="0"/>
              <w:autoSpaceDN w:val="0"/>
              <w:adjustRightInd w:val="0"/>
              <w:spacing w:after="0"/>
              <w:rPr>
                <w:rFonts w:ascii="Arial Narrow" w:hAnsi="Arial Narrow"/>
                <w:b/>
                <w:sz w:val="20"/>
                <w:szCs w:val="20"/>
              </w:rPr>
            </w:pPr>
            <w:r w:rsidRPr="00CC7A9A">
              <w:rPr>
                <w:rFonts w:ascii="Arial Narrow" w:hAnsi="Arial Narrow"/>
                <w:b/>
                <w:sz w:val="20"/>
                <w:szCs w:val="20"/>
                <w:lang w:val="en"/>
              </w:rPr>
              <w:t>Description of learning outcomes</w:t>
            </w:r>
          </w:p>
        </w:tc>
        <w:tc>
          <w:tcPr>
            <w:tcW w:w="1885" w:type="dxa"/>
            <w:tcBorders>
              <w:top w:val="single" w:sz="4" w:space="0" w:color="auto"/>
              <w:left w:val="single" w:sz="4" w:space="0" w:color="auto"/>
              <w:bottom w:val="single" w:sz="4" w:space="0" w:color="auto"/>
              <w:right w:val="single" w:sz="4" w:space="0" w:color="auto"/>
            </w:tcBorders>
          </w:tcPr>
          <w:p w14:paraId="2A194588" w14:textId="77777777" w:rsidR="00EC7617" w:rsidRPr="00CC7A9A" w:rsidRDefault="00EC7617" w:rsidP="00AC51C9">
            <w:pPr>
              <w:autoSpaceDE w:val="0"/>
              <w:autoSpaceDN w:val="0"/>
              <w:adjustRightInd w:val="0"/>
              <w:spacing w:after="0"/>
              <w:jc w:val="both"/>
              <w:rPr>
                <w:rFonts w:ascii="Arial Narrow" w:hAnsi="Arial Narrow"/>
                <w:b/>
                <w:sz w:val="20"/>
                <w:szCs w:val="20"/>
                <w:lang w:val="en-GB"/>
              </w:rPr>
            </w:pPr>
            <w:r w:rsidRPr="00CC7A9A">
              <w:rPr>
                <w:rFonts w:ascii="Arial Narrow" w:hAnsi="Arial Narrow"/>
                <w:b/>
                <w:sz w:val="20"/>
                <w:szCs w:val="20"/>
                <w:lang w:val="en"/>
              </w:rPr>
              <w:t>How to verify the effect</w:t>
            </w:r>
          </w:p>
        </w:tc>
      </w:tr>
      <w:tr w:rsidR="00EC7617" w:rsidRPr="00CC7A9A" w14:paraId="1F6821F4" w14:textId="77777777" w:rsidTr="006A5C59">
        <w:trPr>
          <w:trHeight w:val="21"/>
        </w:trPr>
        <w:tc>
          <w:tcPr>
            <w:tcW w:w="1980" w:type="dxa"/>
            <w:vMerge/>
            <w:tcBorders>
              <w:left w:val="single" w:sz="4" w:space="0" w:color="auto"/>
              <w:bottom w:val="single" w:sz="4" w:space="0" w:color="auto"/>
              <w:right w:val="single" w:sz="4" w:space="0" w:color="auto"/>
            </w:tcBorders>
          </w:tcPr>
          <w:p w14:paraId="111293D8" w14:textId="77777777" w:rsidR="00EC7617" w:rsidRPr="00CC7A9A" w:rsidRDefault="00EC7617" w:rsidP="00AC51C9">
            <w:pPr>
              <w:autoSpaceDE w:val="0"/>
              <w:autoSpaceDN w:val="0"/>
              <w:adjustRightInd w:val="0"/>
              <w:spacing w:after="0"/>
              <w:jc w:val="both"/>
              <w:rPr>
                <w:rFonts w:ascii="Arial Narrow" w:hAnsi="Arial Narrow"/>
                <w:sz w:val="20"/>
                <w:szCs w:val="20"/>
                <w:lang w:val="en-GB"/>
              </w:rPr>
            </w:pPr>
          </w:p>
        </w:tc>
        <w:tc>
          <w:tcPr>
            <w:tcW w:w="1843" w:type="dxa"/>
            <w:tcBorders>
              <w:top w:val="single" w:sz="4" w:space="0" w:color="auto"/>
              <w:left w:val="single" w:sz="4" w:space="0" w:color="auto"/>
              <w:bottom w:val="single" w:sz="4" w:space="0" w:color="auto"/>
              <w:right w:val="single" w:sz="4" w:space="0" w:color="auto"/>
            </w:tcBorders>
          </w:tcPr>
          <w:p w14:paraId="10BE8263" w14:textId="77777777" w:rsidR="00EC7617" w:rsidRPr="00CC7A9A" w:rsidRDefault="00EC7617" w:rsidP="00AC51C9">
            <w:pPr>
              <w:autoSpaceDE w:val="0"/>
              <w:autoSpaceDN w:val="0"/>
              <w:adjustRightInd w:val="0"/>
              <w:spacing w:after="0"/>
              <w:jc w:val="both"/>
              <w:rPr>
                <w:rFonts w:ascii="Arial Narrow" w:hAnsi="Arial Narrow"/>
                <w:sz w:val="20"/>
                <w:szCs w:val="20"/>
              </w:rPr>
            </w:pPr>
            <w:r w:rsidRPr="00CC7A9A">
              <w:rPr>
                <w:rFonts w:ascii="Arial Narrow" w:hAnsi="Arial Narrow"/>
                <w:sz w:val="20"/>
                <w:szCs w:val="20"/>
                <w:lang w:val="en"/>
              </w:rPr>
              <w:t>Direction</w:t>
            </w:r>
          </w:p>
        </w:tc>
        <w:tc>
          <w:tcPr>
            <w:tcW w:w="1832" w:type="dxa"/>
            <w:tcBorders>
              <w:top w:val="single" w:sz="4" w:space="0" w:color="auto"/>
              <w:left w:val="single" w:sz="4" w:space="0" w:color="auto"/>
              <w:bottom w:val="single" w:sz="4" w:space="0" w:color="auto"/>
              <w:right w:val="single" w:sz="4" w:space="0" w:color="auto"/>
            </w:tcBorders>
          </w:tcPr>
          <w:p w14:paraId="779CDD4A" w14:textId="3F29EA19" w:rsidR="00EC7617" w:rsidRPr="00CC7A9A" w:rsidRDefault="00862C83" w:rsidP="00AC51C9">
            <w:pPr>
              <w:autoSpaceDE w:val="0"/>
              <w:autoSpaceDN w:val="0"/>
              <w:adjustRightInd w:val="0"/>
              <w:spacing w:after="0"/>
              <w:jc w:val="both"/>
              <w:rPr>
                <w:rFonts w:ascii="Arial Narrow" w:hAnsi="Arial Narrow"/>
                <w:sz w:val="20"/>
                <w:szCs w:val="20"/>
              </w:rPr>
            </w:pPr>
            <w:r w:rsidRPr="00CC7A9A">
              <w:rPr>
                <w:rFonts w:ascii="Arial Narrow" w:hAnsi="Arial Narrow"/>
                <w:sz w:val="20"/>
                <w:szCs w:val="20"/>
                <w:lang w:val="en"/>
              </w:rPr>
              <w:t>Area</w:t>
            </w:r>
          </w:p>
        </w:tc>
        <w:tc>
          <w:tcPr>
            <w:tcW w:w="3770" w:type="dxa"/>
            <w:gridSpan w:val="2"/>
            <w:tcBorders>
              <w:top w:val="single" w:sz="4" w:space="0" w:color="auto"/>
              <w:left w:val="single" w:sz="4" w:space="0" w:color="auto"/>
              <w:bottom w:val="single" w:sz="4" w:space="0" w:color="auto"/>
              <w:right w:val="single" w:sz="4" w:space="0" w:color="auto"/>
            </w:tcBorders>
          </w:tcPr>
          <w:p w14:paraId="57E24B1B" w14:textId="77777777" w:rsidR="00EC7617" w:rsidRPr="00CC7A9A" w:rsidRDefault="00EC7617" w:rsidP="00EC7617">
            <w:pPr>
              <w:autoSpaceDE w:val="0"/>
              <w:autoSpaceDN w:val="0"/>
              <w:adjustRightInd w:val="0"/>
              <w:spacing w:after="0"/>
              <w:jc w:val="center"/>
              <w:rPr>
                <w:rFonts w:ascii="Arial Narrow" w:hAnsi="Arial Narrow"/>
                <w:sz w:val="20"/>
                <w:szCs w:val="20"/>
              </w:rPr>
            </w:pPr>
            <w:r w:rsidRPr="00CC7A9A">
              <w:rPr>
                <w:rFonts w:ascii="Arial Narrow" w:hAnsi="Arial Narrow"/>
                <w:sz w:val="20"/>
                <w:szCs w:val="20"/>
                <w:lang w:val="en"/>
              </w:rPr>
              <w:t>Knowledge</w:t>
            </w:r>
          </w:p>
        </w:tc>
      </w:tr>
      <w:tr w:rsidR="005D7AA5" w:rsidRPr="005D7AA5" w14:paraId="4FAB30FD" w14:textId="77777777" w:rsidTr="006A5C59">
        <w:trPr>
          <w:trHeight w:val="21"/>
        </w:trPr>
        <w:tc>
          <w:tcPr>
            <w:tcW w:w="1980" w:type="dxa"/>
            <w:tcBorders>
              <w:top w:val="single" w:sz="4" w:space="0" w:color="auto"/>
              <w:left w:val="single" w:sz="4" w:space="0" w:color="auto"/>
              <w:bottom w:val="single" w:sz="4" w:space="0" w:color="auto"/>
              <w:right w:val="single" w:sz="4" w:space="0" w:color="auto"/>
            </w:tcBorders>
          </w:tcPr>
          <w:p w14:paraId="78EB4AA1" w14:textId="36F863F5" w:rsidR="005D7AA5" w:rsidRPr="00CC7A9A" w:rsidRDefault="005D7AA5" w:rsidP="005D7AA5">
            <w:pPr>
              <w:autoSpaceDE w:val="0"/>
              <w:autoSpaceDN w:val="0"/>
              <w:adjustRightInd w:val="0"/>
              <w:spacing w:after="0"/>
              <w:jc w:val="both"/>
              <w:rPr>
                <w:rFonts w:ascii="Arial Narrow" w:hAnsi="Arial Narrow"/>
                <w:sz w:val="20"/>
                <w:szCs w:val="20"/>
              </w:rPr>
            </w:pPr>
            <w:r>
              <w:rPr>
                <w:rFonts w:ascii="Arial Narrow" w:hAnsi="Arial Narrow"/>
                <w:sz w:val="20"/>
                <w:szCs w:val="20"/>
                <w:lang w:val="en"/>
              </w:rPr>
              <w:t>AnProBD_K0</w:t>
            </w:r>
            <w:r w:rsidRPr="00CC7A9A">
              <w:rPr>
                <w:rFonts w:ascii="Arial Narrow" w:hAnsi="Arial Narrow"/>
                <w:sz w:val="20"/>
                <w:szCs w:val="20"/>
                <w:lang w:val="en"/>
              </w:rPr>
              <w:t>1</w:t>
            </w:r>
          </w:p>
        </w:tc>
        <w:tc>
          <w:tcPr>
            <w:tcW w:w="1843" w:type="dxa"/>
            <w:tcBorders>
              <w:top w:val="single" w:sz="4" w:space="0" w:color="auto"/>
              <w:left w:val="single" w:sz="4" w:space="0" w:color="auto"/>
              <w:bottom w:val="single" w:sz="4" w:space="0" w:color="auto"/>
              <w:right w:val="single" w:sz="4" w:space="0" w:color="auto"/>
            </w:tcBorders>
          </w:tcPr>
          <w:p w14:paraId="29B4CA71" w14:textId="77777777" w:rsidR="005D7AA5" w:rsidRDefault="005D7AA5" w:rsidP="005D7AA5">
            <w:pPr>
              <w:autoSpaceDE w:val="0"/>
              <w:autoSpaceDN w:val="0"/>
              <w:adjustRightInd w:val="0"/>
              <w:spacing w:after="0" w:line="240" w:lineRule="auto"/>
              <w:rPr>
                <w:rFonts w:ascii="Arial Narrow" w:hAnsi="Arial Narrow" w:cs="Arial"/>
                <w:sz w:val="20"/>
                <w:szCs w:val="20"/>
              </w:rPr>
            </w:pPr>
            <w:r>
              <w:rPr>
                <w:rFonts w:ascii="Arial Narrow" w:hAnsi="Arial Narrow" w:cs="Arial"/>
                <w:sz w:val="20"/>
                <w:szCs w:val="20"/>
              </w:rPr>
              <w:t>Z2_W12</w:t>
            </w:r>
          </w:p>
          <w:p w14:paraId="759AFD25" w14:textId="17C70CC5" w:rsidR="005D7AA5" w:rsidRPr="00CC7A9A" w:rsidRDefault="005D7AA5" w:rsidP="005D7AA5">
            <w:pPr>
              <w:autoSpaceDE w:val="0"/>
              <w:autoSpaceDN w:val="0"/>
              <w:adjustRightInd w:val="0"/>
              <w:spacing w:after="0" w:line="240" w:lineRule="auto"/>
              <w:jc w:val="both"/>
              <w:rPr>
                <w:rFonts w:ascii="Arial Narrow" w:hAnsi="Arial Narrow"/>
                <w:sz w:val="20"/>
                <w:szCs w:val="20"/>
              </w:rPr>
            </w:pPr>
            <w:r>
              <w:rPr>
                <w:rFonts w:ascii="Arial Narrow" w:hAnsi="Arial Narrow" w:cs="Arial"/>
                <w:sz w:val="20"/>
                <w:szCs w:val="20"/>
              </w:rPr>
              <w:t>Z2_W20</w:t>
            </w:r>
          </w:p>
        </w:tc>
        <w:tc>
          <w:tcPr>
            <w:tcW w:w="1832" w:type="dxa"/>
            <w:tcBorders>
              <w:top w:val="single" w:sz="4" w:space="0" w:color="auto"/>
              <w:left w:val="single" w:sz="4" w:space="0" w:color="auto"/>
              <w:bottom w:val="single" w:sz="4" w:space="0" w:color="auto"/>
              <w:right w:val="single" w:sz="4" w:space="0" w:color="auto"/>
            </w:tcBorders>
          </w:tcPr>
          <w:p w14:paraId="556945D8" w14:textId="77777777" w:rsidR="005D7AA5" w:rsidRDefault="005D7AA5" w:rsidP="005D7AA5">
            <w:pPr>
              <w:autoSpaceDE w:val="0"/>
              <w:autoSpaceDN w:val="0"/>
              <w:adjustRightInd w:val="0"/>
              <w:spacing w:after="0" w:line="240" w:lineRule="auto"/>
              <w:rPr>
                <w:rFonts w:ascii="Arial Narrow" w:hAnsi="Arial Narrow" w:cs="Arial"/>
                <w:sz w:val="20"/>
                <w:szCs w:val="20"/>
              </w:rPr>
            </w:pPr>
            <w:r>
              <w:rPr>
                <w:rFonts w:ascii="Arial Narrow" w:hAnsi="Arial Narrow" w:cs="Arial"/>
                <w:sz w:val="20"/>
                <w:szCs w:val="20"/>
              </w:rPr>
              <w:t>S1A_W06</w:t>
            </w:r>
          </w:p>
          <w:p w14:paraId="55EE5B9E" w14:textId="4A41B27D" w:rsidR="005D7AA5" w:rsidRPr="00CC7A9A" w:rsidRDefault="005D7AA5" w:rsidP="005D7AA5">
            <w:pPr>
              <w:autoSpaceDE w:val="0"/>
              <w:autoSpaceDN w:val="0"/>
              <w:adjustRightInd w:val="0"/>
              <w:spacing w:after="0" w:line="240" w:lineRule="auto"/>
              <w:jc w:val="both"/>
              <w:rPr>
                <w:rFonts w:ascii="Arial Narrow" w:hAnsi="Arial Narrow"/>
                <w:sz w:val="20"/>
                <w:szCs w:val="20"/>
              </w:rPr>
            </w:pPr>
          </w:p>
        </w:tc>
        <w:tc>
          <w:tcPr>
            <w:tcW w:w="1885" w:type="dxa"/>
            <w:tcBorders>
              <w:top w:val="single" w:sz="4" w:space="0" w:color="auto"/>
              <w:left w:val="single" w:sz="4" w:space="0" w:color="auto"/>
              <w:bottom w:val="single" w:sz="4" w:space="0" w:color="auto"/>
              <w:right w:val="single" w:sz="4" w:space="0" w:color="auto"/>
            </w:tcBorders>
          </w:tcPr>
          <w:p w14:paraId="343D9AE2" w14:textId="77777777" w:rsidR="005D7AA5" w:rsidRPr="00CC7A9A" w:rsidRDefault="005D7AA5" w:rsidP="005D7AA5">
            <w:pPr>
              <w:autoSpaceDE w:val="0"/>
              <w:autoSpaceDN w:val="0"/>
              <w:adjustRightInd w:val="0"/>
              <w:spacing w:after="0"/>
              <w:jc w:val="both"/>
              <w:rPr>
                <w:rFonts w:ascii="Arial Narrow" w:hAnsi="Arial Narrow"/>
                <w:sz w:val="20"/>
                <w:szCs w:val="20"/>
              </w:rPr>
            </w:pPr>
            <w:r w:rsidRPr="00CC7A9A">
              <w:rPr>
                <w:rFonts w:ascii="Arial Narrow" w:hAnsi="Arial Narrow"/>
                <w:sz w:val="20"/>
                <w:szCs w:val="20"/>
                <w:lang w:val="en"/>
              </w:rPr>
              <w:t>Knowledge of data mining</w:t>
            </w:r>
          </w:p>
        </w:tc>
        <w:tc>
          <w:tcPr>
            <w:tcW w:w="1885" w:type="dxa"/>
            <w:tcBorders>
              <w:top w:val="single" w:sz="4" w:space="0" w:color="auto"/>
              <w:left w:val="single" w:sz="4" w:space="0" w:color="auto"/>
              <w:bottom w:val="single" w:sz="4" w:space="0" w:color="auto"/>
              <w:right w:val="single" w:sz="4" w:space="0" w:color="auto"/>
            </w:tcBorders>
          </w:tcPr>
          <w:p w14:paraId="3A6BABD1" w14:textId="77777777" w:rsidR="005D7AA5" w:rsidRPr="00CC7A9A" w:rsidRDefault="005D7AA5" w:rsidP="005D7AA5">
            <w:pPr>
              <w:autoSpaceDE w:val="0"/>
              <w:autoSpaceDN w:val="0"/>
              <w:adjustRightInd w:val="0"/>
              <w:spacing w:after="0"/>
              <w:jc w:val="both"/>
              <w:rPr>
                <w:rFonts w:ascii="Arial Narrow" w:hAnsi="Arial Narrow"/>
                <w:sz w:val="20"/>
                <w:szCs w:val="20"/>
                <w:lang w:val="en-GB"/>
              </w:rPr>
            </w:pPr>
            <w:r w:rsidRPr="00CC7A9A">
              <w:rPr>
                <w:rFonts w:ascii="Arial Narrow" w:hAnsi="Arial Narrow"/>
                <w:sz w:val="20"/>
                <w:szCs w:val="20"/>
                <w:lang w:val="en"/>
              </w:rPr>
              <w:t>Completion of the oral submission of the draft dossier</w:t>
            </w:r>
          </w:p>
        </w:tc>
      </w:tr>
      <w:tr w:rsidR="005D7AA5" w:rsidRPr="005D7AA5" w14:paraId="478AB075" w14:textId="77777777" w:rsidTr="006A5C59">
        <w:trPr>
          <w:trHeight w:val="21"/>
        </w:trPr>
        <w:tc>
          <w:tcPr>
            <w:tcW w:w="1980" w:type="dxa"/>
            <w:tcBorders>
              <w:top w:val="single" w:sz="4" w:space="0" w:color="auto"/>
              <w:left w:val="single" w:sz="4" w:space="0" w:color="auto"/>
              <w:bottom w:val="single" w:sz="4" w:space="0" w:color="auto"/>
              <w:right w:val="single" w:sz="4" w:space="0" w:color="auto"/>
            </w:tcBorders>
          </w:tcPr>
          <w:p w14:paraId="75833F5C" w14:textId="4F6445AD" w:rsidR="005D7AA5" w:rsidRPr="00CC7A9A" w:rsidRDefault="005D7AA5" w:rsidP="005D7AA5">
            <w:pPr>
              <w:autoSpaceDE w:val="0"/>
              <w:autoSpaceDN w:val="0"/>
              <w:adjustRightInd w:val="0"/>
              <w:spacing w:after="0"/>
              <w:jc w:val="both"/>
              <w:rPr>
                <w:rFonts w:ascii="Arial Narrow" w:hAnsi="Arial Narrow"/>
                <w:sz w:val="20"/>
                <w:szCs w:val="20"/>
              </w:rPr>
            </w:pPr>
            <w:r w:rsidRPr="00777D60">
              <w:rPr>
                <w:rFonts w:ascii="Arial Narrow" w:hAnsi="Arial Narrow"/>
                <w:sz w:val="20"/>
                <w:szCs w:val="20"/>
                <w:lang w:val="en"/>
              </w:rPr>
              <w:t>AnProBD_K0</w:t>
            </w:r>
            <w:r>
              <w:rPr>
                <w:rFonts w:ascii="Arial Narrow" w:hAnsi="Arial Narrow"/>
                <w:sz w:val="20"/>
                <w:szCs w:val="20"/>
                <w:lang w:val="en"/>
              </w:rPr>
              <w:t>2</w:t>
            </w:r>
          </w:p>
        </w:tc>
        <w:tc>
          <w:tcPr>
            <w:tcW w:w="1843" w:type="dxa"/>
            <w:tcBorders>
              <w:top w:val="single" w:sz="4" w:space="0" w:color="auto"/>
              <w:left w:val="single" w:sz="4" w:space="0" w:color="auto"/>
              <w:bottom w:val="single" w:sz="4" w:space="0" w:color="auto"/>
              <w:right w:val="single" w:sz="4" w:space="0" w:color="auto"/>
            </w:tcBorders>
          </w:tcPr>
          <w:p w14:paraId="0762B4A7" w14:textId="77777777" w:rsidR="005D7AA5" w:rsidRDefault="005D7AA5" w:rsidP="005D7AA5">
            <w:pPr>
              <w:autoSpaceDE w:val="0"/>
              <w:autoSpaceDN w:val="0"/>
              <w:adjustRightInd w:val="0"/>
              <w:spacing w:after="0" w:line="240" w:lineRule="auto"/>
              <w:rPr>
                <w:rFonts w:ascii="Arial Narrow" w:hAnsi="Arial Narrow" w:cs="Arial"/>
                <w:sz w:val="20"/>
                <w:szCs w:val="20"/>
              </w:rPr>
            </w:pPr>
            <w:r>
              <w:rPr>
                <w:rFonts w:ascii="Arial Narrow" w:hAnsi="Arial Narrow" w:cs="Arial"/>
                <w:sz w:val="20"/>
                <w:szCs w:val="20"/>
              </w:rPr>
              <w:t>Z2_W12</w:t>
            </w:r>
          </w:p>
          <w:p w14:paraId="4722AA60" w14:textId="70B92A34" w:rsidR="005D7AA5" w:rsidRPr="00CC7A9A" w:rsidRDefault="005D7AA5" w:rsidP="005D7AA5">
            <w:pPr>
              <w:autoSpaceDE w:val="0"/>
              <w:autoSpaceDN w:val="0"/>
              <w:adjustRightInd w:val="0"/>
              <w:spacing w:after="0"/>
              <w:jc w:val="both"/>
              <w:rPr>
                <w:rFonts w:ascii="Arial Narrow" w:hAnsi="Arial Narrow"/>
                <w:sz w:val="20"/>
                <w:szCs w:val="20"/>
              </w:rPr>
            </w:pPr>
            <w:r>
              <w:rPr>
                <w:rFonts w:ascii="Arial Narrow" w:hAnsi="Arial Narrow" w:cs="Arial"/>
                <w:sz w:val="20"/>
                <w:szCs w:val="20"/>
              </w:rPr>
              <w:t>Z2_W20</w:t>
            </w:r>
          </w:p>
        </w:tc>
        <w:tc>
          <w:tcPr>
            <w:tcW w:w="1832" w:type="dxa"/>
            <w:tcBorders>
              <w:top w:val="single" w:sz="4" w:space="0" w:color="auto"/>
              <w:left w:val="single" w:sz="4" w:space="0" w:color="auto"/>
              <w:bottom w:val="single" w:sz="4" w:space="0" w:color="auto"/>
              <w:right w:val="single" w:sz="4" w:space="0" w:color="auto"/>
            </w:tcBorders>
          </w:tcPr>
          <w:p w14:paraId="13522166" w14:textId="77777777" w:rsidR="005D7AA5" w:rsidRDefault="005D7AA5" w:rsidP="005D7AA5">
            <w:pPr>
              <w:autoSpaceDE w:val="0"/>
              <w:autoSpaceDN w:val="0"/>
              <w:adjustRightInd w:val="0"/>
              <w:spacing w:after="0" w:line="240" w:lineRule="auto"/>
              <w:rPr>
                <w:rFonts w:ascii="Arial Narrow" w:hAnsi="Arial Narrow" w:cs="Arial"/>
                <w:sz w:val="20"/>
                <w:szCs w:val="20"/>
              </w:rPr>
            </w:pPr>
            <w:r>
              <w:rPr>
                <w:rFonts w:ascii="Arial Narrow" w:hAnsi="Arial Narrow" w:cs="Arial"/>
                <w:sz w:val="20"/>
                <w:szCs w:val="20"/>
              </w:rPr>
              <w:t>S1A_W06</w:t>
            </w:r>
          </w:p>
          <w:p w14:paraId="17EF0BC1" w14:textId="0A950E4C" w:rsidR="005D7AA5" w:rsidRPr="00CC7A9A" w:rsidRDefault="005D7AA5" w:rsidP="005D7AA5">
            <w:pPr>
              <w:autoSpaceDE w:val="0"/>
              <w:autoSpaceDN w:val="0"/>
              <w:adjustRightInd w:val="0"/>
              <w:spacing w:after="0"/>
              <w:jc w:val="both"/>
              <w:rPr>
                <w:rFonts w:ascii="Arial Narrow" w:hAnsi="Arial Narrow"/>
                <w:sz w:val="20"/>
                <w:szCs w:val="20"/>
              </w:rPr>
            </w:pPr>
          </w:p>
        </w:tc>
        <w:tc>
          <w:tcPr>
            <w:tcW w:w="1885" w:type="dxa"/>
            <w:tcBorders>
              <w:top w:val="single" w:sz="4" w:space="0" w:color="auto"/>
              <w:left w:val="single" w:sz="4" w:space="0" w:color="auto"/>
              <w:bottom w:val="single" w:sz="4" w:space="0" w:color="auto"/>
              <w:right w:val="single" w:sz="4" w:space="0" w:color="auto"/>
            </w:tcBorders>
          </w:tcPr>
          <w:p w14:paraId="48A2ADA6" w14:textId="77777777" w:rsidR="005D7AA5" w:rsidRPr="00CC7A9A" w:rsidRDefault="005D7AA5" w:rsidP="005D7AA5">
            <w:pPr>
              <w:autoSpaceDE w:val="0"/>
              <w:autoSpaceDN w:val="0"/>
              <w:adjustRightInd w:val="0"/>
              <w:spacing w:after="0"/>
              <w:jc w:val="both"/>
              <w:rPr>
                <w:rFonts w:ascii="Arial Narrow" w:hAnsi="Arial Narrow"/>
                <w:sz w:val="20"/>
                <w:szCs w:val="20"/>
                <w:lang w:val="en-GB"/>
              </w:rPr>
            </w:pPr>
            <w:r w:rsidRPr="00CC7A9A">
              <w:rPr>
                <w:rFonts w:ascii="Arial Narrow" w:hAnsi="Arial Narrow"/>
                <w:sz w:val="20"/>
                <w:szCs w:val="20"/>
                <w:lang w:val="en"/>
              </w:rPr>
              <w:t>Knowledge of the knowledge discovery process</w:t>
            </w:r>
          </w:p>
        </w:tc>
        <w:tc>
          <w:tcPr>
            <w:tcW w:w="1885" w:type="dxa"/>
            <w:tcBorders>
              <w:top w:val="single" w:sz="4" w:space="0" w:color="auto"/>
              <w:left w:val="single" w:sz="4" w:space="0" w:color="auto"/>
              <w:bottom w:val="single" w:sz="4" w:space="0" w:color="auto"/>
              <w:right w:val="single" w:sz="4" w:space="0" w:color="auto"/>
            </w:tcBorders>
          </w:tcPr>
          <w:p w14:paraId="23EC9E89" w14:textId="77777777" w:rsidR="005D7AA5" w:rsidRPr="00CC7A9A" w:rsidRDefault="005D7AA5" w:rsidP="005D7AA5">
            <w:pPr>
              <w:autoSpaceDE w:val="0"/>
              <w:autoSpaceDN w:val="0"/>
              <w:adjustRightInd w:val="0"/>
              <w:spacing w:after="0"/>
              <w:jc w:val="both"/>
              <w:rPr>
                <w:rFonts w:ascii="Arial Narrow" w:hAnsi="Arial Narrow"/>
                <w:sz w:val="20"/>
                <w:szCs w:val="20"/>
                <w:lang w:val="en-GB"/>
              </w:rPr>
            </w:pPr>
            <w:r w:rsidRPr="00CC7A9A">
              <w:rPr>
                <w:rFonts w:ascii="Arial Narrow" w:hAnsi="Arial Narrow"/>
                <w:sz w:val="20"/>
                <w:szCs w:val="20"/>
                <w:lang w:val="en"/>
              </w:rPr>
              <w:t>Completion of the oral submission of the draft dossier</w:t>
            </w:r>
          </w:p>
        </w:tc>
      </w:tr>
      <w:tr w:rsidR="005D7AA5" w:rsidRPr="005D7AA5" w14:paraId="5E8F6DC1" w14:textId="77777777" w:rsidTr="006A5C59">
        <w:trPr>
          <w:trHeight w:val="21"/>
        </w:trPr>
        <w:tc>
          <w:tcPr>
            <w:tcW w:w="1980" w:type="dxa"/>
            <w:tcBorders>
              <w:top w:val="single" w:sz="4" w:space="0" w:color="auto"/>
              <w:left w:val="single" w:sz="4" w:space="0" w:color="auto"/>
              <w:bottom w:val="single" w:sz="4" w:space="0" w:color="auto"/>
              <w:right w:val="single" w:sz="4" w:space="0" w:color="auto"/>
            </w:tcBorders>
          </w:tcPr>
          <w:p w14:paraId="2EA0454F" w14:textId="1212A3B0" w:rsidR="005D7AA5" w:rsidRPr="00CC7A9A" w:rsidRDefault="005D7AA5" w:rsidP="005D7AA5">
            <w:pPr>
              <w:autoSpaceDE w:val="0"/>
              <w:autoSpaceDN w:val="0"/>
              <w:adjustRightInd w:val="0"/>
              <w:spacing w:after="0"/>
              <w:jc w:val="both"/>
              <w:rPr>
                <w:rFonts w:ascii="Arial Narrow" w:hAnsi="Arial Narrow"/>
                <w:sz w:val="20"/>
                <w:szCs w:val="20"/>
              </w:rPr>
            </w:pPr>
            <w:r w:rsidRPr="00777D60">
              <w:rPr>
                <w:rFonts w:ascii="Arial Narrow" w:hAnsi="Arial Narrow"/>
                <w:sz w:val="20"/>
                <w:szCs w:val="20"/>
                <w:lang w:val="en"/>
              </w:rPr>
              <w:t>AnProBD_K0</w:t>
            </w:r>
            <w:r>
              <w:rPr>
                <w:rFonts w:ascii="Arial Narrow" w:hAnsi="Arial Narrow"/>
                <w:sz w:val="20"/>
                <w:szCs w:val="20"/>
                <w:lang w:val="en"/>
              </w:rPr>
              <w:t>3</w:t>
            </w:r>
          </w:p>
        </w:tc>
        <w:tc>
          <w:tcPr>
            <w:tcW w:w="1843" w:type="dxa"/>
            <w:tcBorders>
              <w:top w:val="single" w:sz="4" w:space="0" w:color="auto"/>
              <w:left w:val="single" w:sz="4" w:space="0" w:color="auto"/>
              <w:bottom w:val="single" w:sz="4" w:space="0" w:color="auto"/>
              <w:right w:val="single" w:sz="4" w:space="0" w:color="auto"/>
            </w:tcBorders>
          </w:tcPr>
          <w:p w14:paraId="0B24AA35" w14:textId="77777777" w:rsidR="005D7AA5" w:rsidRDefault="005D7AA5" w:rsidP="005D7AA5">
            <w:pPr>
              <w:autoSpaceDE w:val="0"/>
              <w:autoSpaceDN w:val="0"/>
              <w:adjustRightInd w:val="0"/>
              <w:spacing w:after="0" w:line="240" w:lineRule="auto"/>
              <w:rPr>
                <w:rFonts w:ascii="Arial Narrow" w:hAnsi="Arial Narrow" w:cs="Arial"/>
                <w:sz w:val="20"/>
                <w:szCs w:val="20"/>
              </w:rPr>
            </w:pPr>
            <w:r>
              <w:rPr>
                <w:rFonts w:ascii="Arial Narrow" w:hAnsi="Arial Narrow" w:cs="Arial"/>
                <w:sz w:val="20"/>
                <w:szCs w:val="20"/>
              </w:rPr>
              <w:t>Z2_W12</w:t>
            </w:r>
          </w:p>
          <w:p w14:paraId="558FA224" w14:textId="18A26D67" w:rsidR="005D7AA5" w:rsidRPr="00CC7A9A" w:rsidRDefault="005D7AA5" w:rsidP="005D7AA5">
            <w:pPr>
              <w:autoSpaceDE w:val="0"/>
              <w:autoSpaceDN w:val="0"/>
              <w:adjustRightInd w:val="0"/>
              <w:spacing w:after="0"/>
              <w:jc w:val="both"/>
              <w:rPr>
                <w:rFonts w:ascii="Arial Narrow" w:hAnsi="Arial Narrow"/>
                <w:sz w:val="20"/>
                <w:szCs w:val="20"/>
              </w:rPr>
            </w:pPr>
            <w:r>
              <w:rPr>
                <w:rFonts w:ascii="Arial Narrow" w:hAnsi="Arial Narrow" w:cs="Arial"/>
                <w:sz w:val="20"/>
                <w:szCs w:val="20"/>
              </w:rPr>
              <w:t>Z2_W20</w:t>
            </w:r>
          </w:p>
        </w:tc>
        <w:tc>
          <w:tcPr>
            <w:tcW w:w="1832" w:type="dxa"/>
            <w:tcBorders>
              <w:top w:val="single" w:sz="4" w:space="0" w:color="auto"/>
              <w:left w:val="single" w:sz="4" w:space="0" w:color="auto"/>
              <w:bottom w:val="single" w:sz="4" w:space="0" w:color="auto"/>
              <w:right w:val="single" w:sz="4" w:space="0" w:color="auto"/>
            </w:tcBorders>
          </w:tcPr>
          <w:p w14:paraId="362F14F8" w14:textId="77777777" w:rsidR="005D7AA5" w:rsidRDefault="005D7AA5" w:rsidP="005D7AA5">
            <w:pPr>
              <w:autoSpaceDE w:val="0"/>
              <w:autoSpaceDN w:val="0"/>
              <w:adjustRightInd w:val="0"/>
              <w:spacing w:after="0" w:line="240" w:lineRule="auto"/>
              <w:rPr>
                <w:rFonts w:ascii="Arial Narrow" w:hAnsi="Arial Narrow" w:cs="Arial"/>
                <w:sz w:val="20"/>
                <w:szCs w:val="20"/>
              </w:rPr>
            </w:pPr>
            <w:r>
              <w:rPr>
                <w:rFonts w:ascii="Arial Narrow" w:hAnsi="Arial Narrow" w:cs="Arial"/>
                <w:sz w:val="20"/>
                <w:szCs w:val="20"/>
              </w:rPr>
              <w:t>S1A_W06</w:t>
            </w:r>
          </w:p>
          <w:p w14:paraId="024C32FF" w14:textId="2A4BBA19" w:rsidR="005D7AA5" w:rsidRPr="00CC7A9A" w:rsidRDefault="005D7AA5" w:rsidP="005D7AA5">
            <w:pPr>
              <w:autoSpaceDE w:val="0"/>
              <w:autoSpaceDN w:val="0"/>
              <w:adjustRightInd w:val="0"/>
              <w:spacing w:after="0"/>
              <w:jc w:val="both"/>
              <w:rPr>
                <w:rFonts w:ascii="Arial Narrow" w:hAnsi="Arial Narrow"/>
                <w:sz w:val="20"/>
                <w:szCs w:val="20"/>
              </w:rPr>
            </w:pPr>
          </w:p>
        </w:tc>
        <w:tc>
          <w:tcPr>
            <w:tcW w:w="1885" w:type="dxa"/>
            <w:tcBorders>
              <w:top w:val="single" w:sz="4" w:space="0" w:color="auto"/>
              <w:left w:val="single" w:sz="4" w:space="0" w:color="auto"/>
              <w:bottom w:val="single" w:sz="4" w:space="0" w:color="auto"/>
              <w:right w:val="single" w:sz="4" w:space="0" w:color="auto"/>
            </w:tcBorders>
          </w:tcPr>
          <w:p w14:paraId="404D140A" w14:textId="77777777" w:rsidR="005D7AA5" w:rsidRPr="00CC7A9A" w:rsidRDefault="005D7AA5" w:rsidP="005D7AA5">
            <w:pPr>
              <w:autoSpaceDE w:val="0"/>
              <w:autoSpaceDN w:val="0"/>
              <w:adjustRightInd w:val="0"/>
              <w:spacing w:after="0"/>
              <w:jc w:val="both"/>
              <w:rPr>
                <w:rFonts w:ascii="Arial Narrow" w:hAnsi="Arial Narrow"/>
                <w:sz w:val="20"/>
                <w:szCs w:val="20"/>
                <w:lang w:val="en-GB"/>
              </w:rPr>
            </w:pPr>
            <w:r w:rsidRPr="00CC7A9A">
              <w:rPr>
                <w:rFonts w:ascii="Arial Narrow" w:hAnsi="Arial Narrow"/>
                <w:sz w:val="20"/>
                <w:szCs w:val="20"/>
                <w:lang w:val="en"/>
              </w:rPr>
              <w:t>Knowledge of data mining methods</w:t>
            </w:r>
          </w:p>
        </w:tc>
        <w:tc>
          <w:tcPr>
            <w:tcW w:w="1885" w:type="dxa"/>
            <w:tcBorders>
              <w:top w:val="single" w:sz="4" w:space="0" w:color="auto"/>
              <w:left w:val="single" w:sz="4" w:space="0" w:color="auto"/>
              <w:bottom w:val="single" w:sz="4" w:space="0" w:color="auto"/>
              <w:right w:val="single" w:sz="4" w:space="0" w:color="auto"/>
            </w:tcBorders>
          </w:tcPr>
          <w:p w14:paraId="68068E56" w14:textId="77777777" w:rsidR="005D7AA5" w:rsidRPr="00CC7A9A" w:rsidRDefault="005D7AA5" w:rsidP="005D7AA5">
            <w:pPr>
              <w:autoSpaceDE w:val="0"/>
              <w:autoSpaceDN w:val="0"/>
              <w:adjustRightInd w:val="0"/>
              <w:spacing w:after="0"/>
              <w:jc w:val="both"/>
              <w:rPr>
                <w:rFonts w:ascii="Arial Narrow" w:hAnsi="Arial Narrow"/>
                <w:sz w:val="20"/>
                <w:szCs w:val="20"/>
                <w:lang w:val="en-GB"/>
              </w:rPr>
            </w:pPr>
            <w:r w:rsidRPr="00CC7A9A">
              <w:rPr>
                <w:rFonts w:ascii="Arial Narrow" w:hAnsi="Arial Narrow"/>
                <w:sz w:val="20"/>
                <w:szCs w:val="20"/>
                <w:lang w:val="en"/>
              </w:rPr>
              <w:t>Completion of the oral submission of the draft dossier</w:t>
            </w:r>
          </w:p>
        </w:tc>
      </w:tr>
      <w:tr w:rsidR="00BA6874" w:rsidRPr="00CC7A9A" w14:paraId="24498A71" w14:textId="77777777" w:rsidTr="005C5919">
        <w:trPr>
          <w:trHeight w:val="21"/>
        </w:trPr>
        <w:tc>
          <w:tcPr>
            <w:tcW w:w="9425" w:type="dxa"/>
            <w:gridSpan w:val="5"/>
            <w:tcBorders>
              <w:top w:val="single" w:sz="4" w:space="0" w:color="auto"/>
              <w:left w:val="single" w:sz="4" w:space="0" w:color="auto"/>
              <w:bottom w:val="single" w:sz="4" w:space="0" w:color="auto"/>
              <w:right w:val="single" w:sz="4" w:space="0" w:color="auto"/>
            </w:tcBorders>
          </w:tcPr>
          <w:p w14:paraId="3F727043" w14:textId="28F9DED7" w:rsidR="00BA6874" w:rsidRPr="00CC7A9A" w:rsidRDefault="005D7AA5" w:rsidP="00BA6874">
            <w:pPr>
              <w:autoSpaceDE w:val="0"/>
              <w:autoSpaceDN w:val="0"/>
              <w:adjustRightInd w:val="0"/>
              <w:spacing w:after="0"/>
              <w:jc w:val="center"/>
              <w:rPr>
                <w:rFonts w:ascii="Arial Narrow" w:hAnsi="Arial Narrow"/>
                <w:sz w:val="20"/>
                <w:szCs w:val="20"/>
              </w:rPr>
            </w:pPr>
            <w:r>
              <w:rPr>
                <w:rFonts w:ascii="Arial Narrow" w:hAnsi="Arial Narrow"/>
                <w:sz w:val="20"/>
                <w:szCs w:val="20"/>
                <w:lang w:val="en"/>
              </w:rPr>
              <w:t>Abilities</w:t>
            </w:r>
          </w:p>
        </w:tc>
      </w:tr>
      <w:tr w:rsidR="005D7AA5" w:rsidRPr="005D7AA5" w14:paraId="0C2913A4" w14:textId="77777777" w:rsidTr="006A5C59">
        <w:trPr>
          <w:trHeight w:val="21"/>
        </w:trPr>
        <w:tc>
          <w:tcPr>
            <w:tcW w:w="1980" w:type="dxa"/>
            <w:tcBorders>
              <w:top w:val="single" w:sz="4" w:space="0" w:color="auto"/>
              <w:left w:val="single" w:sz="4" w:space="0" w:color="auto"/>
              <w:bottom w:val="single" w:sz="4" w:space="0" w:color="auto"/>
              <w:right w:val="single" w:sz="4" w:space="0" w:color="auto"/>
            </w:tcBorders>
          </w:tcPr>
          <w:p w14:paraId="3450CB32" w14:textId="1115FF6B" w:rsidR="005D7AA5" w:rsidRPr="00CC7A9A" w:rsidRDefault="005D7AA5" w:rsidP="005D7AA5">
            <w:pPr>
              <w:autoSpaceDE w:val="0"/>
              <w:autoSpaceDN w:val="0"/>
              <w:adjustRightInd w:val="0"/>
              <w:spacing w:after="0"/>
              <w:jc w:val="both"/>
              <w:rPr>
                <w:rFonts w:ascii="Arial Narrow" w:hAnsi="Arial Narrow"/>
                <w:sz w:val="20"/>
                <w:szCs w:val="20"/>
              </w:rPr>
            </w:pPr>
            <w:r w:rsidRPr="00777D60">
              <w:rPr>
                <w:rFonts w:ascii="Arial Narrow" w:hAnsi="Arial Narrow"/>
                <w:sz w:val="20"/>
                <w:szCs w:val="20"/>
                <w:lang w:val="en"/>
              </w:rPr>
              <w:t>AnProBD_</w:t>
            </w:r>
            <w:r>
              <w:rPr>
                <w:rFonts w:ascii="Arial Narrow" w:hAnsi="Arial Narrow"/>
                <w:sz w:val="20"/>
                <w:szCs w:val="20"/>
                <w:lang w:val="en"/>
              </w:rPr>
              <w:t>A</w:t>
            </w:r>
            <w:r w:rsidRPr="00777D60">
              <w:rPr>
                <w:rFonts w:ascii="Arial Narrow" w:hAnsi="Arial Narrow"/>
                <w:sz w:val="20"/>
                <w:szCs w:val="20"/>
                <w:lang w:val="en"/>
              </w:rPr>
              <w:t>0</w:t>
            </w:r>
            <w:r w:rsidRPr="00CC7A9A">
              <w:rPr>
                <w:rFonts w:ascii="Arial Narrow" w:hAnsi="Arial Narrow"/>
                <w:sz w:val="20"/>
                <w:szCs w:val="20"/>
                <w:lang w:val="en"/>
              </w:rPr>
              <w:t>4</w:t>
            </w:r>
          </w:p>
        </w:tc>
        <w:tc>
          <w:tcPr>
            <w:tcW w:w="1843" w:type="dxa"/>
            <w:tcBorders>
              <w:top w:val="single" w:sz="4" w:space="0" w:color="auto"/>
              <w:left w:val="single" w:sz="4" w:space="0" w:color="auto"/>
              <w:bottom w:val="single" w:sz="4" w:space="0" w:color="auto"/>
              <w:right w:val="single" w:sz="4" w:space="0" w:color="auto"/>
            </w:tcBorders>
          </w:tcPr>
          <w:p w14:paraId="06DC286A" w14:textId="77777777" w:rsidR="005D7AA5" w:rsidRDefault="005D7AA5" w:rsidP="005D7AA5">
            <w:pPr>
              <w:autoSpaceDE w:val="0"/>
              <w:autoSpaceDN w:val="0"/>
              <w:adjustRightInd w:val="0"/>
              <w:spacing w:after="0"/>
              <w:rPr>
                <w:rFonts w:ascii="Arial Narrow" w:hAnsi="Arial Narrow" w:cs="Arial"/>
                <w:sz w:val="20"/>
                <w:szCs w:val="20"/>
              </w:rPr>
            </w:pPr>
            <w:r>
              <w:rPr>
                <w:rFonts w:ascii="Arial Narrow" w:hAnsi="Arial Narrow" w:cs="Arial"/>
                <w:sz w:val="20"/>
                <w:szCs w:val="20"/>
              </w:rPr>
              <w:t>Z2A_U04</w:t>
            </w:r>
          </w:p>
          <w:p w14:paraId="248A5624" w14:textId="29002D72" w:rsidR="005D7AA5" w:rsidRPr="00CC7A9A" w:rsidRDefault="005D7AA5" w:rsidP="005D7AA5">
            <w:pPr>
              <w:autoSpaceDE w:val="0"/>
              <w:autoSpaceDN w:val="0"/>
              <w:adjustRightInd w:val="0"/>
              <w:spacing w:after="0"/>
              <w:rPr>
                <w:rFonts w:ascii="Arial Narrow" w:hAnsi="Arial Narrow"/>
                <w:sz w:val="20"/>
                <w:szCs w:val="20"/>
              </w:rPr>
            </w:pPr>
          </w:p>
        </w:tc>
        <w:tc>
          <w:tcPr>
            <w:tcW w:w="1832" w:type="dxa"/>
            <w:tcBorders>
              <w:top w:val="single" w:sz="4" w:space="0" w:color="auto"/>
              <w:left w:val="single" w:sz="4" w:space="0" w:color="auto"/>
              <w:bottom w:val="single" w:sz="4" w:space="0" w:color="auto"/>
              <w:right w:val="single" w:sz="4" w:space="0" w:color="auto"/>
            </w:tcBorders>
          </w:tcPr>
          <w:p w14:paraId="74BA7960" w14:textId="77777777" w:rsidR="005D7AA5" w:rsidRPr="00B807E5" w:rsidRDefault="005D7AA5" w:rsidP="005D7AA5">
            <w:pPr>
              <w:autoSpaceDE w:val="0"/>
              <w:autoSpaceDN w:val="0"/>
              <w:adjustRightInd w:val="0"/>
              <w:spacing w:after="0" w:line="240" w:lineRule="auto"/>
              <w:rPr>
                <w:rFonts w:ascii="Arial Narrow" w:hAnsi="Arial Narrow" w:cs="Arial"/>
                <w:sz w:val="20"/>
                <w:szCs w:val="20"/>
              </w:rPr>
            </w:pPr>
            <w:r w:rsidRPr="00B807E5">
              <w:rPr>
                <w:rFonts w:ascii="Arial Narrow" w:hAnsi="Arial Narrow" w:cs="Arial"/>
                <w:sz w:val="20"/>
                <w:szCs w:val="20"/>
              </w:rPr>
              <w:t>S2A_U01</w:t>
            </w:r>
          </w:p>
          <w:p w14:paraId="30CF46B2" w14:textId="77777777" w:rsidR="005D7AA5" w:rsidRPr="00B807E5" w:rsidRDefault="005D7AA5" w:rsidP="005D7AA5">
            <w:pPr>
              <w:autoSpaceDE w:val="0"/>
              <w:autoSpaceDN w:val="0"/>
              <w:adjustRightInd w:val="0"/>
              <w:spacing w:after="0" w:line="240" w:lineRule="auto"/>
              <w:rPr>
                <w:rFonts w:ascii="Arial Narrow" w:hAnsi="Arial Narrow" w:cs="Arial"/>
                <w:sz w:val="20"/>
                <w:szCs w:val="20"/>
              </w:rPr>
            </w:pPr>
            <w:r w:rsidRPr="00B807E5">
              <w:rPr>
                <w:rFonts w:ascii="Arial Narrow" w:hAnsi="Arial Narrow" w:cs="Arial"/>
                <w:sz w:val="20"/>
                <w:szCs w:val="20"/>
              </w:rPr>
              <w:t>S2A_U02</w:t>
            </w:r>
          </w:p>
          <w:p w14:paraId="1AD7E705" w14:textId="77777777" w:rsidR="005D7AA5" w:rsidRPr="00B807E5" w:rsidRDefault="005D7AA5" w:rsidP="005D7AA5">
            <w:pPr>
              <w:autoSpaceDE w:val="0"/>
              <w:autoSpaceDN w:val="0"/>
              <w:adjustRightInd w:val="0"/>
              <w:spacing w:after="0" w:line="240" w:lineRule="auto"/>
              <w:rPr>
                <w:rFonts w:ascii="Arial Narrow" w:hAnsi="Arial Narrow" w:cs="Arial"/>
                <w:sz w:val="20"/>
                <w:szCs w:val="20"/>
              </w:rPr>
            </w:pPr>
            <w:r w:rsidRPr="00B807E5">
              <w:rPr>
                <w:rFonts w:ascii="Arial Narrow" w:hAnsi="Arial Narrow" w:cs="Arial"/>
                <w:sz w:val="20"/>
                <w:szCs w:val="20"/>
              </w:rPr>
              <w:t>S2A_U03</w:t>
            </w:r>
          </w:p>
          <w:p w14:paraId="1FA1F1C1" w14:textId="67C661D0" w:rsidR="005D7AA5" w:rsidRPr="00CC7A9A" w:rsidRDefault="005D7AA5" w:rsidP="005D7AA5">
            <w:pPr>
              <w:autoSpaceDE w:val="0"/>
              <w:autoSpaceDN w:val="0"/>
              <w:adjustRightInd w:val="0"/>
              <w:spacing w:after="0"/>
              <w:rPr>
                <w:rFonts w:ascii="Arial Narrow" w:hAnsi="Arial Narrow"/>
                <w:sz w:val="20"/>
                <w:szCs w:val="20"/>
              </w:rPr>
            </w:pPr>
            <w:r w:rsidRPr="00B807E5">
              <w:rPr>
                <w:rFonts w:ascii="Arial Narrow" w:hAnsi="Arial Narrow" w:cs="Arial"/>
                <w:sz w:val="20"/>
                <w:szCs w:val="20"/>
              </w:rPr>
              <w:t>S2A_U04</w:t>
            </w:r>
          </w:p>
        </w:tc>
        <w:tc>
          <w:tcPr>
            <w:tcW w:w="1885" w:type="dxa"/>
            <w:tcBorders>
              <w:top w:val="single" w:sz="4" w:space="0" w:color="auto"/>
              <w:left w:val="single" w:sz="4" w:space="0" w:color="auto"/>
              <w:bottom w:val="single" w:sz="4" w:space="0" w:color="auto"/>
              <w:right w:val="single" w:sz="4" w:space="0" w:color="auto"/>
            </w:tcBorders>
          </w:tcPr>
          <w:p w14:paraId="22C44CA9" w14:textId="77777777" w:rsidR="005D7AA5" w:rsidRPr="00CC7A9A" w:rsidRDefault="005D7AA5" w:rsidP="005D7AA5">
            <w:pPr>
              <w:autoSpaceDE w:val="0"/>
              <w:autoSpaceDN w:val="0"/>
              <w:adjustRightInd w:val="0"/>
              <w:spacing w:after="0"/>
              <w:jc w:val="both"/>
              <w:rPr>
                <w:rFonts w:ascii="Arial Narrow" w:hAnsi="Arial Narrow"/>
                <w:sz w:val="20"/>
                <w:szCs w:val="20"/>
                <w:lang w:val="en-GB"/>
              </w:rPr>
            </w:pPr>
            <w:r w:rsidRPr="00CC7A9A">
              <w:rPr>
                <w:rFonts w:ascii="Arial Narrow" w:hAnsi="Arial Narrow"/>
                <w:sz w:val="20"/>
                <w:szCs w:val="20"/>
                <w:lang w:val="en"/>
              </w:rPr>
              <w:t>Ability to develop exploration queries</w:t>
            </w:r>
          </w:p>
        </w:tc>
        <w:tc>
          <w:tcPr>
            <w:tcW w:w="1885" w:type="dxa"/>
            <w:tcBorders>
              <w:top w:val="single" w:sz="4" w:space="0" w:color="auto"/>
              <w:left w:val="single" w:sz="4" w:space="0" w:color="auto"/>
              <w:bottom w:val="single" w:sz="4" w:space="0" w:color="auto"/>
              <w:right w:val="single" w:sz="4" w:space="0" w:color="auto"/>
            </w:tcBorders>
          </w:tcPr>
          <w:p w14:paraId="5FBDB72D" w14:textId="77777777" w:rsidR="005D7AA5" w:rsidRPr="00CC7A9A" w:rsidRDefault="005D7AA5" w:rsidP="005D7AA5">
            <w:pPr>
              <w:autoSpaceDE w:val="0"/>
              <w:autoSpaceDN w:val="0"/>
              <w:adjustRightInd w:val="0"/>
              <w:spacing w:after="0"/>
              <w:jc w:val="both"/>
              <w:rPr>
                <w:rFonts w:ascii="Arial Narrow" w:hAnsi="Arial Narrow"/>
                <w:sz w:val="20"/>
                <w:szCs w:val="20"/>
                <w:lang w:val="en-GB"/>
              </w:rPr>
            </w:pPr>
            <w:r w:rsidRPr="00CC7A9A">
              <w:rPr>
                <w:rFonts w:ascii="Arial Narrow" w:hAnsi="Arial Narrow"/>
                <w:sz w:val="20"/>
                <w:szCs w:val="20"/>
                <w:lang w:val="en"/>
              </w:rPr>
              <w:t>Evaluation of the prepared project, oral credit</w:t>
            </w:r>
          </w:p>
        </w:tc>
      </w:tr>
      <w:tr w:rsidR="005D7AA5" w:rsidRPr="005D7AA5" w14:paraId="49EDB866" w14:textId="77777777" w:rsidTr="006A5C59">
        <w:trPr>
          <w:trHeight w:val="21"/>
        </w:trPr>
        <w:tc>
          <w:tcPr>
            <w:tcW w:w="1980" w:type="dxa"/>
            <w:tcBorders>
              <w:top w:val="single" w:sz="4" w:space="0" w:color="auto"/>
              <w:left w:val="single" w:sz="4" w:space="0" w:color="auto"/>
              <w:bottom w:val="single" w:sz="4" w:space="0" w:color="auto"/>
              <w:right w:val="single" w:sz="4" w:space="0" w:color="auto"/>
            </w:tcBorders>
          </w:tcPr>
          <w:p w14:paraId="1EE32956" w14:textId="436D10BF" w:rsidR="005D7AA5" w:rsidRPr="00CC7A9A" w:rsidRDefault="005D7AA5" w:rsidP="005D7AA5">
            <w:pPr>
              <w:autoSpaceDE w:val="0"/>
              <w:autoSpaceDN w:val="0"/>
              <w:adjustRightInd w:val="0"/>
              <w:spacing w:after="0"/>
              <w:jc w:val="both"/>
              <w:rPr>
                <w:rFonts w:ascii="Arial Narrow" w:hAnsi="Arial Narrow"/>
                <w:sz w:val="20"/>
                <w:szCs w:val="20"/>
              </w:rPr>
            </w:pPr>
            <w:r w:rsidRPr="00777D60">
              <w:rPr>
                <w:rFonts w:ascii="Arial Narrow" w:hAnsi="Arial Narrow"/>
                <w:sz w:val="20"/>
                <w:szCs w:val="20"/>
                <w:lang w:val="en"/>
              </w:rPr>
              <w:t>AnProBD_</w:t>
            </w:r>
            <w:r>
              <w:rPr>
                <w:rFonts w:ascii="Arial Narrow" w:hAnsi="Arial Narrow"/>
                <w:sz w:val="20"/>
                <w:szCs w:val="20"/>
                <w:lang w:val="en"/>
              </w:rPr>
              <w:t>A</w:t>
            </w:r>
            <w:r w:rsidRPr="00777D60">
              <w:rPr>
                <w:rFonts w:ascii="Arial Narrow" w:hAnsi="Arial Narrow"/>
                <w:sz w:val="20"/>
                <w:szCs w:val="20"/>
                <w:lang w:val="en"/>
              </w:rPr>
              <w:t>0</w:t>
            </w:r>
            <w:r w:rsidRPr="00CC7A9A">
              <w:rPr>
                <w:rFonts w:ascii="Arial Narrow" w:hAnsi="Arial Narrow"/>
                <w:sz w:val="20"/>
                <w:szCs w:val="20"/>
                <w:lang w:val="en"/>
              </w:rPr>
              <w:t>5</w:t>
            </w:r>
          </w:p>
        </w:tc>
        <w:tc>
          <w:tcPr>
            <w:tcW w:w="1843" w:type="dxa"/>
            <w:tcBorders>
              <w:top w:val="single" w:sz="4" w:space="0" w:color="auto"/>
              <w:left w:val="single" w:sz="4" w:space="0" w:color="auto"/>
              <w:bottom w:val="single" w:sz="4" w:space="0" w:color="auto"/>
              <w:right w:val="single" w:sz="4" w:space="0" w:color="auto"/>
            </w:tcBorders>
          </w:tcPr>
          <w:p w14:paraId="5414659F" w14:textId="77777777" w:rsidR="005D7AA5" w:rsidRDefault="005D7AA5" w:rsidP="005D7AA5">
            <w:pPr>
              <w:autoSpaceDE w:val="0"/>
              <w:autoSpaceDN w:val="0"/>
              <w:adjustRightInd w:val="0"/>
              <w:spacing w:after="0"/>
              <w:rPr>
                <w:rFonts w:ascii="Arial Narrow" w:hAnsi="Arial Narrow" w:cs="Arial"/>
                <w:sz w:val="20"/>
                <w:szCs w:val="20"/>
              </w:rPr>
            </w:pPr>
            <w:r>
              <w:rPr>
                <w:rFonts w:ascii="Arial Narrow" w:hAnsi="Arial Narrow" w:cs="Arial"/>
                <w:sz w:val="20"/>
                <w:szCs w:val="20"/>
              </w:rPr>
              <w:t>Z2A_U04</w:t>
            </w:r>
          </w:p>
          <w:p w14:paraId="4E51FCC1" w14:textId="40A34ED7" w:rsidR="005D7AA5" w:rsidRPr="00CC7A9A" w:rsidRDefault="005D7AA5" w:rsidP="005D7AA5">
            <w:pPr>
              <w:autoSpaceDE w:val="0"/>
              <w:autoSpaceDN w:val="0"/>
              <w:adjustRightInd w:val="0"/>
              <w:spacing w:after="0"/>
              <w:rPr>
                <w:rFonts w:ascii="Arial Narrow" w:hAnsi="Arial Narrow"/>
                <w:sz w:val="20"/>
                <w:szCs w:val="20"/>
              </w:rPr>
            </w:pPr>
          </w:p>
        </w:tc>
        <w:tc>
          <w:tcPr>
            <w:tcW w:w="1832" w:type="dxa"/>
            <w:tcBorders>
              <w:top w:val="single" w:sz="4" w:space="0" w:color="auto"/>
              <w:left w:val="single" w:sz="4" w:space="0" w:color="auto"/>
              <w:bottom w:val="single" w:sz="4" w:space="0" w:color="auto"/>
              <w:right w:val="single" w:sz="4" w:space="0" w:color="auto"/>
            </w:tcBorders>
          </w:tcPr>
          <w:p w14:paraId="579F0145" w14:textId="77777777" w:rsidR="005D7AA5" w:rsidRPr="00B807E5" w:rsidRDefault="005D7AA5" w:rsidP="005D7AA5">
            <w:pPr>
              <w:autoSpaceDE w:val="0"/>
              <w:autoSpaceDN w:val="0"/>
              <w:adjustRightInd w:val="0"/>
              <w:spacing w:after="0" w:line="240" w:lineRule="auto"/>
              <w:rPr>
                <w:rFonts w:ascii="Arial Narrow" w:hAnsi="Arial Narrow" w:cs="Arial"/>
                <w:sz w:val="20"/>
                <w:szCs w:val="20"/>
              </w:rPr>
            </w:pPr>
            <w:r w:rsidRPr="00B807E5">
              <w:rPr>
                <w:rFonts w:ascii="Arial Narrow" w:hAnsi="Arial Narrow" w:cs="Arial"/>
                <w:sz w:val="20"/>
                <w:szCs w:val="20"/>
              </w:rPr>
              <w:t>S2A_U01</w:t>
            </w:r>
          </w:p>
          <w:p w14:paraId="0A009D0B" w14:textId="77777777" w:rsidR="005D7AA5" w:rsidRPr="00B807E5" w:rsidRDefault="005D7AA5" w:rsidP="005D7AA5">
            <w:pPr>
              <w:autoSpaceDE w:val="0"/>
              <w:autoSpaceDN w:val="0"/>
              <w:adjustRightInd w:val="0"/>
              <w:spacing w:after="0" w:line="240" w:lineRule="auto"/>
              <w:rPr>
                <w:rFonts w:ascii="Arial Narrow" w:hAnsi="Arial Narrow" w:cs="Arial"/>
                <w:sz w:val="20"/>
                <w:szCs w:val="20"/>
              </w:rPr>
            </w:pPr>
            <w:r w:rsidRPr="00B807E5">
              <w:rPr>
                <w:rFonts w:ascii="Arial Narrow" w:hAnsi="Arial Narrow" w:cs="Arial"/>
                <w:sz w:val="20"/>
                <w:szCs w:val="20"/>
              </w:rPr>
              <w:t>S2A_U02</w:t>
            </w:r>
          </w:p>
          <w:p w14:paraId="549574D4" w14:textId="77777777" w:rsidR="005D7AA5" w:rsidRPr="00B807E5" w:rsidRDefault="005D7AA5" w:rsidP="005D7AA5">
            <w:pPr>
              <w:autoSpaceDE w:val="0"/>
              <w:autoSpaceDN w:val="0"/>
              <w:adjustRightInd w:val="0"/>
              <w:spacing w:after="0" w:line="240" w:lineRule="auto"/>
              <w:rPr>
                <w:rFonts w:ascii="Arial Narrow" w:hAnsi="Arial Narrow" w:cs="Arial"/>
                <w:sz w:val="20"/>
                <w:szCs w:val="20"/>
              </w:rPr>
            </w:pPr>
            <w:r w:rsidRPr="00B807E5">
              <w:rPr>
                <w:rFonts w:ascii="Arial Narrow" w:hAnsi="Arial Narrow" w:cs="Arial"/>
                <w:sz w:val="20"/>
                <w:szCs w:val="20"/>
              </w:rPr>
              <w:t>S2A_U03</w:t>
            </w:r>
          </w:p>
          <w:p w14:paraId="367F89E2" w14:textId="04AFCDF3" w:rsidR="005D7AA5" w:rsidRPr="00CC7A9A" w:rsidRDefault="005D7AA5" w:rsidP="005D7AA5">
            <w:pPr>
              <w:autoSpaceDE w:val="0"/>
              <w:autoSpaceDN w:val="0"/>
              <w:adjustRightInd w:val="0"/>
              <w:spacing w:after="0"/>
              <w:rPr>
                <w:rFonts w:ascii="Arial Narrow" w:hAnsi="Arial Narrow"/>
                <w:sz w:val="20"/>
                <w:szCs w:val="20"/>
              </w:rPr>
            </w:pPr>
            <w:r w:rsidRPr="00B807E5">
              <w:rPr>
                <w:rFonts w:ascii="Arial Narrow" w:hAnsi="Arial Narrow" w:cs="Arial"/>
                <w:sz w:val="20"/>
                <w:szCs w:val="20"/>
              </w:rPr>
              <w:t>S2A_U04</w:t>
            </w:r>
          </w:p>
        </w:tc>
        <w:tc>
          <w:tcPr>
            <w:tcW w:w="1885" w:type="dxa"/>
            <w:tcBorders>
              <w:top w:val="single" w:sz="4" w:space="0" w:color="auto"/>
              <w:left w:val="single" w:sz="4" w:space="0" w:color="auto"/>
              <w:bottom w:val="single" w:sz="4" w:space="0" w:color="auto"/>
              <w:right w:val="single" w:sz="4" w:space="0" w:color="auto"/>
            </w:tcBorders>
          </w:tcPr>
          <w:p w14:paraId="55D968DC" w14:textId="77777777" w:rsidR="005D7AA5" w:rsidRPr="00CC7A9A" w:rsidRDefault="005D7AA5" w:rsidP="005D7AA5">
            <w:pPr>
              <w:autoSpaceDE w:val="0"/>
              <w:autoSpaceDN w:val="0"/>
              <w:adjustRightInd w:val="0"/>
              <w:spacing w:after="0"/>
              <w:jc w:val="both"/>
              <w:rPr>
                <w:rFonts w:ascii="Arial Narrow" w:hAnsi="Arial Narrow"/>
                <w:sz w:val="20"/>
                <w:szCs w:val="20"/>
                <w:lang w:val="en-GB"/>
              </w:rPr>
            </w:pPr>
            <w:r w:rsidRPr="00CC7A9A">
              <w:rPr>
                <w:rFonts w:ascii="Arial Narrow" w:hAnsi="Arial Narrow"/>
                <w:sz w:val="20"/>
                <w:szCs w:val="20"/>
                <w:lang w:val="en"/>
              </w:rPr>
              <w:t>Ability to integrate, select and clean data</w:t>
            </w:r>
          </w:p>
        </w:tc>
        <w:tc>
          <w:tcPr>
            <w:tcW w:w="1885" w:type="dxa"/>
            <w:tcBorders>
              <w:top w:val="single" w:sz="4" w:space="0" w:color="auto"/>
              <w:left w:val="single" w:sz="4" w:space="0" w:color="auto"/>
              <w:bottom w:val="single" w:sz="4" w:space="0" w:color="auto"/>
              <w:right w:val="single" w:sz="4" w:space="0" w:color="auto"/>
            </w:tcBorders>
          </w:tcPr>
          <w:p w14:paraId="10989DE3" w14:textId="77777777" w:rsidR="005D7AA5" w:rsidRPr="00CC7A9A" w:rsidRDefault="005D7AA5" w:rsidP="005D7AA5">
            <w:pPr>
              <w:autoSpaceDE w:val="0"/>
              <w:autoSpaceDN w:val="0"/>
              <w:adjustRightInd w:val="0"/>
              <w:spacing w:after="0"/>
              <w:jc w:val="both"/>
              <w:rPr>
                <w:rFonts w:ascii="Arial Narrow" w:hAnsi="Arial Narrow"/>
                <w:sz w:val="20"/>
                <w:szCs w:val="20"/>
                <w:lang w:val="en-GB"/>
              </w:rPr>
            </w:pPr>
            <w:r w:rsidRPr="00CC7A9A">
              <w:rPr>
                <w:rFonts w:ascii="Arial Narrow" w:hAnsi="Arial Narrow"/>
                <w:sz w:val="20"/>
                <w:szCs w:val="20"/>
                <w:lang w:val="en"/>
              </w:rPr>
              <w:t>Evaluation of the prepared project, oral credit</w:t>
            </w:r>
          </w:p>
        </w:tc>
      </w:tr>
      <w:tr w:rsidR="005D7AA5" w:rsidRPr="005D7AA5" w14:paraId="7E0BADA5" w14:textId="77777777" w:rsidTr="006A5C59">
        <w:trPr>
          <w:trHeight w:val="21"/>
        </w:trPr>
        <w:tc>
          <w:tcPr>
            <w:tcW w:w="1980" w:type="dxa"/>
            <w:tcBorders>
              <w:top w:val="single" w:sz="4" w:space="0" w:color="auto"/>
              <w:left w:val="single" w:sz="4" w:space="0" w:color="auto"/>
              <w:bottom w:val="single" w:sz="4" w:space="0" w:color="auto"/>
              <w:right w:val="single" w:sz="4" w:space="0" w:color="auto"/>
            </w:tcBorders>
          </w:tcPr>
          <w:p w14:paraId="3FC7FDF7" w14:textId="080F366B" w:rsidR="005D7AA5" w:rsidRPr="00CC7A9A" w:rsidRDefault="005D7AA5" w:rsidP="005D7AA5">
            <w:pPr>
              <w:autoSpaceDE w:val="0"/>
              <w:autoSpaceDN w:val="0"/>
              <w:adjustRightInd w:val="0"/>
              <w:spacing w:after="0"/>
              <w:jc w:val="both"/>
              <w:rPr>
                <w:rFonts w:ascii="Arial Narrow" w:hAnsi="Arial Narrow"/>
                <w:sz w:val="20"/>
                <w:szCs w:val="20"/>
              </w:rPr>
            </w:pPr>
            <w:r w:rsidRPr="00777D60">
              <w:rPr>
                <w:rFonts w:ascii="Arial Narrow" w:hAnsi="Arial Narrow"/>
                <w:sz w:val="20"/>
                <w:szCs w:val="20"/>
                <w:lang w:val="en"/>
              </w:rPr>
              <w:t>AnProBD_</w:t>
            </w:r>
            <w:r>
              <w:rPr>
                <w:rFonts w:ascii="Arial Narrow" w:hAnsi="Arial Narrow"/>
                <w:sz w:val="20"/>
                <w:szCs w:val="20"/>
                <w:lang w:val="en"/>
              </w:rPr>
              <w:t>A</w:t>
            </w:r>
            <w:r w:rsidRPr="00777D60">
              <w:rPr>
                <w:rFonts w:ascii="Arial Narrow" w:hAnsi="Arial Narrow"/>
                <w:sz w:val="20"/>
                <w:szCs w:val="20"/>
                <w:lang w:val="en"/>
              </w:rPr>
              <w:t>0</w:t>
            </w:r>
            <w:r w:rsidRPr="00CC7A9A">
              <w:rPr>
                <w:rFonts w:ascii="Arial Narrow" w:hAnsi="Arial Narrow"/>
                <w:sz w:val="20"/>
                <w:szCs w:val="20"/>
                <w:lang w:val="en"/>
              </w:rPr>
              <w:t>6</w:t>
            </w:r>
          </w:p>
        </w:tc>
        <w:tc>
          <w:tcPr>
            <w:tcW w:w="1843" w:type="dxa"/>
            <w:tcBorders>
              <w:top w:val="single" w:sz="4" w:space="0" w:color="auto"/>
              <w:left w:val="single" w:sz="4" w:space="0" w:color="auto"/>
              <w:bottom w:val="single" w:sz="4" w:space="0" w:color="auto"/>
              <w:right w:val="single" w:sz="4" w:space="0" w:color="auto"/>
            </w:tcBorders>
          </w:tcPr>
          <w:p w14:paraId="2FCA71A4" w14:textId="77777777" w:rsidR="005D7AA5" w:rsidRDefault="005D7AA5" w:rsidP="005D7AA5">
            <w:pPr>
              <w:autoSpaceDE w:val="0"/>
              <w:autoSpaceDN w:val="0"/>
              <w:adjustRightInd w:val="0"/>
              <w:spacing w:after="0"/>
              <w:rPr>
                <w:rFonts w:ascii="Arial Narrow" w:hAnsi="Arial Narrow" w:cs="Arial"/>
                <w:sz w:val="20"/>
                <w:szCs w:val="20"/>
              </w:rPr>
            </w:pPr>
            <w:r>
              <w:rPr>
                <w:rFonts w:ascii="Arial Narrow" w:hAnsi="Arial Narrow" w:cs="Arial"/>
                <w:sz w:val="20"/>
                <w:szCs w:val="20"/>
              </w:rPr>
              <w:t>Z2A_U04</w:t>
            </w:r>
          </w:p>
          <w:p w14:paraId="61359131" w14:textId="677C8A17" w:rsidR="005D7AA5" w:rsidRPr="00CC7A9A" w:rsidRDefault="005D7AA5" w:rsidP="005D7AA5">
            <w:pPr>
              <w:autoSpaceDE w:val="0"/>
              <w:autoSpaceDN w:val="0"/>
              <w:adjustRightInd w:val="0"/>
              <w:spacing w:after="0"/>
              <w:rPr>
                <w:rFonts w:ascii="Arial Narrow" w:hAnsi="Arial Narrow"/>
                <w:sz w:val="20"/>
                <w:szCs w:val="20"/>
              </w:rPr>
            </w:pPr>
          </w:p>
        </w:tc>
        <w:tc>
          <w:tcPr>
            <w:tcW w:w="1832" w:type="dxa"/>
            <w:tcBorders>
              <w:top w:val="single" w:sz="4" w:space="0" w:color="auto"/>
              <w:left w:val="single" w:sz="4" w:space="0" w:color="auto"/>
              <w:bottom w:val="single" w:sz="4" w:space="0" w:color="auto"/>
              <w:right w:val="single" w:sz="4" w:space="0" w:color="auto"/>
            </w:tcBorders>
          </w:tcPr>
          <w:p w14:paraId="5115031A" w14:textId="77777777" w:rsidR="005D7AA5" w:rsidRPr="00B807E5" w:rsidRDefault="005D7AA5" w:rsidP="005D7AA5">
            <w:pPr>
              <w:autoSpaceDE w:val="0"/>
              <w:autoSpaceDN w:val="0"/>
              <w:adjustRightInd w:val="0"/>
              <w:spacing w:after="0" w:line="240" w:lineRule="auto"/>
              <w:rPr>
                <w:rFonts w:ascii="Arial Narrow" w:hAnsi="Arial Narrow" w:cs="Arial"/>
                <w:sz w:val="20"/>
                <w:szCs w:val="20"/>
              </w:rPr>
            </w:pPr>
            <w:r w:rsidRPr="00B807E5">
              <w:rPr>
                <w:rFonts w:ascii="Arial Narrow" w:hAnsi="Arial Narrow" w:cs="Arial"/>
                <w:sz w:val="20"/>
                <w:szCs w:val="20"/>
              </w:rPr>
              <w:t>S2A_U01</w:t>
            </w:r>
          </w:p>
          <w:p w14:paraId="2E24DBE8" w14:textId="77777777" w:rsidR="005D7AA5" w:rsidRPr="00B807E5" w:rsidRDefault="005D7AA5" w:rsidP="005D7AA5">
            <w:pPr>
              <w:autoSpaceDE w:val="0"/>
              <w:autoSpaceDN w:val="0"/>
              <w:adjustRightInd w:val="0"/>
              <w:spacing w:after="0" w:line="240" w:lineRule="auto"/>
              <w:rPr>
                <w:rFonts w:ascii="Arial Narrow" w:hAnsi="Arial Narrow" w:cs="Arial"/>
                <w:sz w:val="20"/>
                <w:szCs w:val="20"/>
              </w:rPr>
            </w:pPr>
            <w:r w:rsidRPr="00B807E5">
              <w:rPr>
                <w:rFonts w:ascii="Arial Narrow" w:hAnsi="Arial Narrow" w:cs="Arial"/>
                <w:sz w:val="20"/>
                <w:szCs w:val="20"/>
              </w:rPr>
              <w:t>S2A_U02</w:t>
            </w:r>
          </w:p>
          <w:p w14:paraId="5715167E" w14:textId="77777777" w:rsidR="005D7AA5" w:rsidRPr="00B807E5" w:rsidRDefault="005D7AA5" w:rsidP="005D7AA5">
            <w:pPr>
              <w:autoSpaceDE w:val="0"/>
              <w:autoSpaceDN w:val="0"/>
              <w:adjustRightInd w:val="0"/>
              <w:spacing w:after="0" w:line="240" w:lineRule="auto"/>
              <w:rPr>
                <w:rFonts w:ascii="Arial Narrow" w:hAnsi="Arial Narrow" w:cs="Arial"/>
                <w:sz w:val="20"/>
                <w:szCs w:val="20"/>
              </w:rPr>
            </w:pPr>
            <w:r w:rsidRPr="00B807E5">
              <w:rPr>
                <w:rFonts w:ascii="Arial Narrow" w:hAnsi="Arial Narrow" w:cs="Arial"/>
                <w:sz w:val="20"/>
                <w:szCs w:val="20"/>
              </w:rPr>
              <w:t>S2A_U03</w:t>
            </w:r>
          </w:p>
          <w:p w14:paraId="7F728485" w14:textId="5F0CB6FD" w:rsidR="005D7AA5" w:rsidRPr="00CC7A9A" w:rsidRDefault="005D7AA5" w:rsidP="005D7AA5">
            <w:pPr>
              <w:autoSpaceDE w:val="0"/>
              <w:autoSpaceDN w:val="0"/>
              <w:adjustRightInd w:val="0"/>
              <w:spacing w:after="0"/>
              <w:rPr>
                <w:rFonts w:ascii="Arial Narrow" w:hAnsi="Arial Narrow"/>
                <w:sz w:val="20"/>
                <w:szCs w:val="20"/>
              </w:rPr>
            </w:pPr>
            <w:r w:rsidRPr="00B807E5">
              <w:rPr>
                <w:rFonts w:ascii="Arial Narrow" w:hAnsi="Arial Narrow" w:cs="Arial"/>
                <w:sz w:val="20"/>
                <w:szCs w:val="20"/>
              </w:rPr>
              <w:t>S2A_U04</w:t>
            </w:r>
          </w:p>
        </w:tc>
        <w:tc>
          <w:tcPr>
            <w:tcW w:w="1885" w:type="dxa"/>
            <w:tcBorders>
              <w:top w:val="single" w:sz="4" w:space="0" w:color="auto"/>
              <w:left w:val="single" w:sz="4" w:space="0" w:color="auto"/>
              <w:bottom w:val="single" w:sz="4" w:space="0" w:color="auto"/>
              <w:right w:val="single" w:sz="4" w:space="0" w:color="auto"/>
            </w:tcBorders>
          </w:tcPr>
          <w:p w14:paraId="6752F1F4" w14:textId="77777777" w:rsidR="005D7AA5" w:rsidRPr="00CC7A9A" w:rsidRDefault="005D7AA5" w:rsidP="005D7AA5">
            <w:pPr>
              <w:autoSpaceDE w:val="0"/>
              <w:autoSpaceDN w:val="0"/>
              <w:adjustRightInd w:val="0"/>
              <w:spacing w:after="0"/>
              <w:jc w:val="both"/>
              <w:rPr>
                <w:rFonts w:ascii="Arial Narrow" w:hAnsi="Arial Narrow"/>
                <w:sz w:val="20"/>
                <w:szCs w:val="20"/>
                <w:lang w:val="en-GB"/>
              </w:rPr>
            </w:pPr>
            <w:r w:rsidRPr="00CC7A9A">
              <w:rPr>
                <w:rFonts w:ascii="Arial Narrow" w:hAnsi="Arial Narrow"/>
                <w:sz w:val="20"/>
                <w:szCs w:val="20"/>
                <w:lang w:val="en"/>
              </w:rPr>
              <w:t>Ability to consolidate and transform data</w:t>
            </w:r>
          </w:p>
        </w:tc>
        <w:tc>
          <w:tcPr>
            <w:tcW w:w="1885" w:type="dxa"/>
            <w:tcBorders>
              <w:top w:val="single" w:sz="4" w:space="0" w:color="auto"/>
              <w:left w:val="single" w:sz="4" w:space="0" w:color="auto"/>
              <w:bottom w:val="single" w:sz="4" w:space="0" w:color="auto"/>
              <w:right w:val="single" w:sz="4" w:space="0" w:color="auto"/>
            </w:tcBorders>
          </w:tcPr>
          <w:p w14:paraId="7418FF6B" w14:textId="77777777" w:rsidR="005D7AA5" w:rsidRPr="00CC7A9A" w:rsidRDefault="005D7AA5" w:rsidP="005D7AA5">
            <w:pPr>
              <w:autoSpaceDE w:val="0"/>
              <w:autoSpaceDN w:val="0"/>
              <w:adjustRightInd w:val="0"/>
              <w:spacing w:after="0"/>
              <w:jc w:val="both"/>
              <w:rPr>
                <w:rFonts w:ascii="Arial Narrow" w:hAnsi="Arial Narrow"/>
                <w:sz w:val="20"/>
                <w:szCs w:val="20"/>
                <w:lang w:val="en-GB"/>
              </w:rPr>
            </w:pPr>
            <w:r w:rsidRPr="00CC7A9A">
              <w:rPr>
                <w:rFonts w:ascii="Arial Narrow" w:hAnsi="Arial Narrow"/>
                <w:sz w:val="20"/>
                <w:szCs w:val="20"/>
                <w:lang w:val="en"/>
              </w:rPr>
              <w:t>Evaluation of the prepared project, oral credit</w:t>
            </w:r>
          </w:p>
        </w:tc>
      </w:tr>
      <w:tr w:rsidR="005D7AA5" w:rsidRPr="005D7AA5" w14:paraId="26E09E49" w14:textId="77777777" w:rsidTr="006A5C59">
        <w:trPr>
          <w:trHeight w:val="21"/>
        </w:trPr>
        <w:tc>
          <w:tcPr>
            <w:tcW w:w="1980" w:type="dxa"/>
            <w:tcBorders>
              <w:top w:val="single" w:sz="4" w:space="0" w:color="auto"/>
              <w:left w:val="single" w:sz="4" w:space="0" w:color="auto"/>
              <w:bottom w:val="single" w:sz="4" w:space="0" w:color="auto"/>
              <w:right w:val="single" w:sz="4" w:space="0" w:color="auto"/>
            </w:tcBorders>
          </w:tcPr>
          <w:p w14:paraId="211183DC" w14:textId="0EEBF4E8" w:rsidR="005D7AA5" w:rsidRPr="00CC7A9A" w:rsidRDefault="005D7AA5" w:rsidP="005D7AA5">
            <w:pPr>
              <w:autoSpaceDE w:val="0"/>
              <w:autoSpaceDN w:val="0"/>
              <w:adjustRightInd w:val="0"/>
              <w:spacing w:after="0"/>
              <w:jc w:val="both"/>
              <w:rPr>
                <w:rFonts w:ascii="Arial Narrow" w:hAnsi="Arial Narrow"/>
                <w:sz w:val="20"/>
                <w:szCs w:val="20"/>
              </w:rPr>
            </w:pPr>
            <w:r w:rsidRPr="00777D60">
              <w:rPr>
                <w:rFonts w:ascii="Arial Narrow" w:hAnsi="Arial Narrow"/>
                <w:sz w:val="20"/>
                <w:szCs w:val="20"/>
                <w:lang w:val="en"/>
              </w:rPr>
              <w:t>AnProBD_</w:t>
            </w:r>
            <w:r>
              <w:rPr>
                <w:rFonts w:ascii="Arial Narrow" w:hAnsi="Arial Narrow"/>
                <w:sz w:val="20"/>
                <w:szCs w:val="20"/>
                <w:lang w:val="en"/>
              </w:rPr>
              <w:t>A</w:t>
            </w:r>
            <w:r w:rsidRPr="00777D60">
              <w:rPr>
                <w:rFonts w:ascii="Arial Narrow" w:hAnsi="Arial Narrow"/>
                <w:sz w:val="20"/>
                <w:szCs w:val="20"/>
                <w:lang w:val="en"/>
              </w:rPr>
              <w:t>0</w:t>
            </w:r>
            <w:r w:rsidRPr="00CC7A9A">
              <w:rPr>
                <w:rFonts w:ascii="Arial Narrow" w:hAnsi="Arial Narrow"/>
                <w:sz w:val="20"/>
                <w:szCs w:val="20"/>
                <w:lang w:val="en"/>
              </w:rPr>
              <w:t>7</w:t>
            </w:r>
          </w:p>
        </w:tc>
        <w:tc>
          <w:tcPr>
            <w:tcW w:w="1843" w:type="dxa"/>
            <w:tcBorders>
              <w:top w:val="single" w:sz="4" w:space="0" w:color="auto"/>
              <w:left w:val="single" w:sz="4" w:space="0" w:color="auto"/>
              <w:bottom w:val="single" w:sz="4" w:space="0" w:color="auto"/>
              <w:right w:val="single" w:sz="4" w:space="0" w:color="auto"/>
            </w:tcBorders>
          </w:tcPr>
          <w:p w14:paraId="555DB7F8" w14:textId="77777777" w:rsidR="005D7AA5" w:rsidRDefault="005D7AA5" w:rsidP="005D7AA5">
            <w:pPr>
              <w:autoSpaceDE w:val="0"/>
              <w:autoSpaceDN w:val="0"/>
              <w:adjustRightInd w:val="0"/>
              <w:spacing w:after="0"/>
              <w:rPr>
                <w:rFonts w:ascii="Arial Narrow" w:hAnsi="Arial Narrow" w:cs="Arial"/>
                <w:sz w:val="20"/>
                <w:szCs w:val="20"/>
              </w:rPr>
            </w:pPr>
            <w:r>
              <w:rPr>
                <w:rFonts w:ascii="Arial Narrow" w:hAnsi="Arial Narrow" w:cs="Arial"/>
                <w:sz w:val="20"/>
                <w:szCs w:val="20"/>
              </w:rPr>
              <w:t>Z2A_U04</w:t>
            </w:r>
          </w:p>
          <w:p w14:paraId="67C4E419" w14:textId="05D4F23D" w:rsidR="005D7AA5" w:rsidRPr="00CC7A9A" w:rsidRDefault="005D7AA5" w:rsidP="005D7AA5">
            <w:pPr>
              <w:autoSpaceDE w:val="0"/>
              <w:autoSpaceDN w:val="0"/>
              <w:adjustRightInd w:val="0"/>
              <w:spacing w:after="0"/>
              <w:rPr>
                <w:rFonts w:ascii="Arial Narrow" w:hAnsi="Arial Narrow"/>
                <w:sz w:val="20"/>
                <w:szCs w:val="20"/>
              </w:rPr>
            </w:pPr>
          </w:p>
        </w:tc>
        <w:tc>
          <w:tcPr>
            <w:tcW w:w="1832" w:type="dxa"/>
            <w:tcBorders>
              <w:top w:val="single" w:sz="4" w:space="0" w:color="auto"/>
              <w:left w:val="single" w:sz="4" w:space="0" w:color="auto"/>
              <w:bottom w:val="single" w:sz="4" w:space="0" w:color="auto"/>
              <w:right w:val="single" w:sz="4" w:space="0" w:color="auto"/>
            </w:tcBorders>
          </w:tcPr>
          <w:p w14:paraId="2A8890F6" w14:textId="77777777" w:rsidR="005D7AA5" w:rsidRPr="00B807E5" w:rsidRDefault="005D7AA5" w:rsidP="005D7AA5">
            <w:pPr>
              <w:autoSpaceDE w:val="0"/>
              <w:autoSpaceDN w:val="0"/>
              <w:adjustRightInd w:val="0"/>
              <w:spacing w:after="0" w:line="240" w:lineRule="auto"/>
              <w:rPr>
                <w:rFonts w:ascii="Arial Narrow" w:hAnsi="Arial Narrow" w:cs="Arial"/>
                <w:sz w:val="20"/>
                <w:szCs w:val="20"/>
              </w:rPr>
            </w:pPr>
            <w:r w:rsidRPr="00B807E5">
              <w:rPr>
                <w:rFonts w:ascii="Arial Narrow" w:hAnsi="Arial Narrow" w:cs="Arial"/>
                <w:sz w:val="20"/>
                <w:szCs w:val="20"/>
              </w:rPr>
              <w:t>S2A_U01</w:t>
            </w:r>
          </w:p>
          <w:p w14:paraId="542DF1A0" w14:textId="77777777" w:rsidR="005D7AA5" w:rsidRPr="00B807E5" w:rsidRDefault="005D7AA5" w:rsidP="005D7AA5">
            <w:pPr>
              <w:autoSpaceDE w:val="0"/>
              <w:autoSpaceDN w:val="0"/>
              <w:adjustRightInd w:val="0"/>
              <w:spacing w:after="0" w:line="240" w:lineRule="auto"/>
              <w:rPr>
                <w:rFonts w:ascii="Arial Narrow" w:hAnsi="Arial Narrow" w:cs="Arial"/>
                <w:sz w:val="20"/>
                <w:szCs w:val="20"/>
              </w:rPr>
            </w:pPr>
            <w:r w:rsidRPr="00B807E5">
              <w:rPr>
                <w:rFonts w:ascii="Arial Narrow" w:hAnsi="Arial Narrow" w:cs="Arial"/>
                <w:sz w:val="20"/>
                <w:szCs w:val="20"/>
              </w:rPr>
              <w:t>S2A_U02</w:t>
            </w:r>
          </w:p>
          <w:p w14:paraId="019B732D" w14:textId="77777777" w:rsidR="005D7AA5" w:rsidRPr="00B807E5" w:rsidRDefault="005D7AA5" w:rsidP="005D7AA5">
            <w:pPr>
              <w:autoSpaceDE w:val="0"/>
              <w:autoSpaceDN w:val="0"/>
              <w:adjustRightInd w:val="0"/>
              <w:spacing w:after="0" w:line="240" w:lineRule="auto"/>
              <w:rPr>
                <w:rFonts w:ascii="Arial Narrow" w:hAnsi="Arial Narrow" w:cs="Arial"/>
                <w:sz w:val="20"/>
                <w:szCs w:val="20"/>
              </w:rPr>
            </w:pPr>
            <w:r w:rsidRPr="00B807E5">
              <w:rPr>
                <w:rFonts w:ascii="Arial Narrow" w:hAnsi="Arial Narrow" w:cs="Arial"/>
                <w:sz w:val="20"/>
                <w:szCs w:val="20"/>
              </w:rPr>
              <w:t>S2A_U03</w:t>
            </w:r>
          </w:p>
          <w:p w14:paraId="5C2203D5" w14:textId="439E35FA" w:rsidR="005D7AA5" w:rsidRPr="00CC7A9A" w:rsidRDefault="005D7AA5" w:rsidP="005D7AA5">
            <w:pPr>
              <w:autoSpaceDE w:val="0"/>
              <w:autoSpaceDN w:val="0"/>
              <w:adjustRightInd w:val="0"/>
              <w:spacing w:after="0"/>
              <w:rPr>
                <w:rFonts w:ascii="Arial Narrow" w:hAnsi="Arial Narrow"/>
                <w:sz w:val="20"/>
                <w:szCs w:val="20"/>
              </w:rPr>
            </w:pPr>
            <w:r w:rsidRPr="00B807E5">
              <w:rPr>
                <w:rFonts w:ascii="Arial Narrow" w:hAnsi="Arial Narrow" w:cs="Arial"/>
                <w:sz w:val="20"/>
                <w:szCs w:val="20"/>
              </w:rPr>
              <w:t>S2A_U04</w:t>
            </w:r>
          </w:p>
        </w:tc>
        <w:tc>
          <w:tcPr>
            <w:tcW w:w="1885" w:type="dxa"/>
            <w:tcBorders>
              <w:top w:val="single" w:sz="4" w:space="0" w:color="auto"/>
              <w:left w:val="single" w:sz="4" w:space="0" w:color="auto"/>
              <w:bottom w:val="single" w:sz="4" w:space="0" w:color="auto"/>
              <w:right w:val="single" w:sz="4" w:space="0" w:color="auto"/>
            </w:tcBorders>
          </w:tcPr>
          <w:p w14:paraId="1FF9E0B7" w14:textId="77777777" w:rsidR="005D7AA5" w:rsidRPr="00CC7A9A" w:rsidRDefault="005D7AA5" w:rsidP="005D7AA5">
            <w:pPr>
              <w:autoSpaceDE w:val="0"/>
              <w:autoSpaceDN w:val="0"/>
              <w:adjustRightInd w:val="0"/>
              <w:spacing w:after="0"/>
              <w:jc w:val="both"/>
              <w:rPr>
                <w:rFonts w:ascii="Arial Narrow" w:hAnsi="Arial Narrow"/>
                <w:sz w:val="20"/>
                <w:szCs w:val="20"/>
                <w:lang w:val="en-GB"/>
              </w:rPr>
            </w:pPr>
            <w:r w:rsidRPr="00CC7A9A">
              <w:rPr>
                <w:rFonts w:ascii="Arial Narrow" w:hAnsi="Arial Narrow"/>
                <w:sz w:val="20"/>
                <w:szCs w:val="20"/>
                <w:lang w:val="en"/>
              </w:rPr>
              <w:t>Can use data mining methods</w:t>
            </w:r>
          </w:p>
        </w:tc>
        <w:tc>
          <w:tcPr>
            <w:tcW w:w="1885" w:type="dxa"/>
            <w:tcBorders>
              <w:top w:val="single" w:sz="4" w:space="0" w:color="auto"/>
              <w:left w:val="single" w:sz="4" w:space="0" w:color="auto"/>
              <w:bottom w:val="single" w:sz="4" w:space="0" w:color="auto"/>
              <w:right w:val="single" w:sz="4" w:space="0" w:color="auto"/>
            </w:tcBorders>
          </w:tcPr>
          <w:p w14:paraId="502E9A41" w14:textId="77777777" w:rsidR="005D7AA5" w:rsidRPr="00CC7A9A" w:rsidRDefault="005D7AA5" w:rsidP="005D7AA5">
            <w:pPr>
              <w:autoSpaceDE w:val="0"/>
              <w:autoSpaceDN w:val="0"/>
              <w:adjustRightInd w:val="0"/>
              <w:spacing w:after="0"/>
              <w:jc w:val="both"/>
              <w:rPr>
                <w:rFonts w:ascii="Arial Narrow" w:hAnsi="Arial Narrow"/>
                <w:sz w:val="20"/>
                <w:szCs w:val="20"/>
                <w:lang w:val="en-GB"/>
              </w:rPr>
            </w:pPr>
            <w:r w:rsidRPr="00CC7A9A">
              <w:rPr>
                <w:rFonts w:ascii="Arial Narrow" w:hAnsi="Arial Narrow"/>
                <w:sz w:val="20"/>
                <w:szCs w:val="20"/>
                <w:lang w:val="en"/>
              </w:rPr>
              <w:t>Evaluation of the prepared project, oral credit</w:t>
            </w:r>
          </w:p>
        </w:tc>
      </w:tr>
      <w:tr w:rsidR="005D7AA5" w:rsidRPr="005D7AA5" w14:paraId="1F70A22D" w14:textId="77777777" w:rsidTr="006A5C59">
        <w:trPr>
          <w:trHeight w:val="45"/>
        </w:trPr>
        <w:tc>
          <w:tcPr>
            <w:tcW w:w="1980" w:type="dxa"/>
            <w:tcBorders>
              <w:top w:val="single" w:sz="4" w:space="0" w:color="auto"/>
              <w:left w:val="single" w:sz="4" w:space="0" w:color="auto"/>
              <w:bottom w:val="single" w:sz="4" w:space="0" w:color="auto"/>
              <w:right w:val="single" w:sz="4" w:space="0" w:color="auto"/>
            </w:tcBorders>
          </w:tcPr>
          <w:p w14:paraId="122514DD" w14:textId="7F615D29" w:rsidR="005D7AA5" w:rsidRPr="00CC7A9A" w:rsidRDefault="005D7AA5" w:rsidP="005D7AA5">
            <w:pPr>
              <w:autoSpaceDE w:val="0"/>
              <w:autoSpaceDN w:val="0"/>
              <w:adjustRightInd w:val="0"/>
              <w:spacing w:after="0"/>
              <w:jc w:val="both"/>
              <w:rPr>
                <w:rFonts w:ascii="Arial Narrow" w:hAnsi="Arial Narrow"/>
                <w:sz w:val="20"/>
                <w:szCs w:val="20"/>
              </w:rPr>
            </w:pPr>
            <w:r w:rsidRPr="00777D60">
              <w:rPr>
                <w:rFonts w:ascii="Arial Narrow" w:hAnsi="Arial Narrow"/>
                <w:sz w:val="20"/>
                <w:szCs w:val="20"/>
                <w:lang w:val="en"/>
              </w:rPr>
              <w:lastRenderedPageBreak/>
              <w:t>AnProBD_</w:t>
            </w:r>
            <w:r>
              <w:rPr>
                <w:rFonts w:ascii="Arial Narrow" w:hAnsi="Arial Narrow"/>
                <w:sz w:val="20"/>
                <w:szCs w:val="20"/>
                <w:lang w:val="en"/>
              </w:rPr>
              <w:t>A</w:t>
            </w:r>
            <w:r w:rsidRPr="00777D60">
              <w:rPr>
                <w:rFonts w:ascii="Arial Narrow" w:hAnsi="Arial Narrow"/>
                <w:sz w:val="20"/>
                <w:szCs w:val="20"/>
                <w:lang w:val="en"/>
              </w:rPr>
              <w:t>0</w:t>
            </w:r>
            <w:r w:rsidRPr="00CC7A9A">
              <w:rPr>
                <w:rFonts w:ascii="Arial Narrow" w:hAnsi="Arial Narrow"/>
                <w:sz w:val="20"/>
                <w:szCs w:val="20"/>
                <w:lang w:val="en"/>
              </w:rPr>
              <w:t>8</w:t>
            </w:r>
          </w:p>
        </w:tc>
        <w:tc>
          <w:tcPr>
            <w:tcW w:w="1843" w:type="dxa"/>
            <w:tcBorders>
              <w:top w:val="single" w:sz="4" w:space="0" w:color="auto"/>
              <w:left w:val="single" w:sz="4" w:space="0" w:color="auto"/>
              <w:bottom w:val="single" w:sz="4" w:space="0" w:color="auto"/>
              <w:right w:val="single" w:sz="4" w:space="0" w:color="auto"/>
            </w:tcBorders>
          </w:tcPr>
          <w:p w14:paraId="62FC4529" w14:textId="77777777" w:rsidR="005D7AA5" w:rsidRDefault="005D7AA5" w:rsidP="005D7AA5">
            <w:pPr>
              <w:autoSpaceDE w:val="0"/>
              <w:autoSpaceDN w:val="0"/>
              <w:adjustRightInd w:val="0"/>
              <w:spacing w:after="0"/>
              <w:rPr>
                <w:rFonts w:ascii="Arial Narrow" w:hAnsi="Arial Narrow" w:cs="Arial"/>
                <w:sz w:val="20"/>
                <w:szCs w:val="20"/>
              </w:rPr>
            </w:pPr>
            <w:r>
              <w:rPr>
                <w:rFonts w:ascii="Arial Narrow" w:hAnsi="Arial Narrow" w:cs="Arial"/>
                <w:sz w:val="20"/>
                <w:szCs w:val="20"/>
              </w:rPr>
              <w:t>Z2A_U04</w:t>
            </w:r>
          </w:p>
          <w:p w14:paraId="536DA33C" w14:textId="27898D3E" w:rsidR="005D7AA5" w:rsidRPr="00CC7A9A" w:rsidRDefault="005D7AA5" w:rsidP="005D7AA5">
            <w:pPr>
              <w:autoSpaceDE w:val="0"/>
              <w:autoSpaceDN w:val="0"/>
              <w:adjustRightInd w:val="0"/>
              <w:spacing w:after="0"/>
              <w:rPr>
                <w:rFonts w:ascii="Arial Narrow" w:hAnsi="Arial Narrow"/>
                <w:sz w:val="20"/>
                <w:szCs w:val="20"/>
              </w:rPr>
            </w:pPr>
          </w:p>
        </w:tc>
        <w:tc>
          <w:tcPr>
            <w:tcW w:w="1832" w:type="dxa"/>
            <w:tcBorders>
              <w:top w:val="single" w:sz="4" w:space="0" w:color="auto"/>
              <w:left w:val="single" w:sz="4" w:space="0" w:color="auto"/>
              <w:bottom w:val="single" w:sz="4" w:space="0" w:color="auto"/>
              <w:right w:val="single" w:sz="4" w:space="0" w:color="auto"/>
            </w:tcBorders>
          </w:tcPr>
          <w:p w14:paraId="3572E936" w14:textId="77777777" w:rsidR="005D7AA5" w:rsidRPr="00B807E5" w:rsidRDefault="005D7AA5" w:rsidP="005D7AA5">
            <w:pPr>
              <w:autoSpaceDE w:val="0"/>
              <w:autoSpaceDN w:val="0"/>
              <w:adjustRightInd w:val="0"/>
              <w:spacing w:after="0" w:line="240" w:lineRule="auto"/>
              <w:rPr>
                <w:rFonts w:ascii="Arial Narrow" w:hAnsi="Arial Narrow" w:cs="Arial"/>
                <w:sz w:val="20"/>
                <w:szCs w:val="20"/>
              </w:rPr>
            </w:pPr>
            <w:r w:rsidRPr="00B807E5">
              <w:rPr>
                <w:rFonts w:ascii="Arial Narrow" w:hAnsi="Arial Narrow" w:cs="Arial"/>
                <w:sz w:val="20"/>
                <w:szCs w:val="20"/>
              </w:rPr>
              <w:t>S2A_U01</w:t>
            </w:r>
          </w:p>
          <w:p w14:paraId="146984EE" w14:textId="77777777" w:rsidR="005D7AA5" w:rsidRPr="00B807E5" w:rsidRDefault="005D7AA5" w:rsidP="005D7AA5">
            <w:pPr>
              <w:autoSpaceDE w:val="0"/>
              <w:autoSpaceDN w:val="0"/>
              <w:adjustRightInd w:val="0"/>
              <w:spacing w:after="0" w:line="240" w:lineRule="auto"/>
              <w:rPr>
                <w:rFonts w:ascii="Arial Narrow" w:hAnsi="Arial Narrow" w:cs="Arial"/>
                <w:sz w:val="20"/>
                <w:szCs w:val="20"/>
              </w:rPr>
            </w:pPr>
            <w:r w:rsidRPr="00B807E5">
              <w:rPr>
                <w:rFonts w:ascii="Arial Narrow" w:hAnsi="Arial Narrow" w:cs="Arial"/>
                <w:sz w:val="20"/>
                <w:szCs w:val="20"/>
              </w:rPr>
              <w:t>S2A_U02</w:t>
            </w:r>
          </w:p>
          <w:p w14:paraId="2F1D4D71" w14:textId="77777777" w:rsidR="005D7AA5" w:rsidRPr="00B807E5" w:rsidRDefault="005D7AA5" w:rsidP="005D7AA5">
            <w:pPr>
              <w:autoSpaceDE w:val="0"/>
              <w:autoSpaceDN w:val="0"/>
              <w:adjustRightInd w:val="0"/>
              <w:spacing w:after="0" w:line="240" w:lineRule="auto"/>
              <w:rPr>
                <w:rFonts w:ascii="Arial Narrow" w:hAnsi="Arial Narrow" w:cs="Arial"/>
                <w:sz w:val="20"/>
                <w:szCs w:val="20"/>
              </w:rPr>
            </w:pPr>
            <w:r w:rsidRPr="00B807E5">
              <w:rPr>
                <w:rFonts w:ascii="Arial Narrow" w:hAnsi="Arial Narrow" w:cs="Arial"/>
                <w:sz w:val="20"/>
                <w:szCs w:val="20"/>
              </w:rPr>
              <w:t>S2A_U03</w:t>
            </w:r>
          </w:p>
          <w:p w14:paraId="40110D63" w14:textId="1230BD9F" w:rsidR="005D7AA5" w:rsidRPr="00CC7A9A" w:rsidRDefault="005D7AA5" w:rsidP="005D7AA5">
            <w:pPr>
              <w:autoSpaceDE w:val="0"/>
              <w:autoSpaceDN w:val="0"/>
              <w:adjustRightInd w:val="0"/>
              <w:spacing w:after="0"/>
              <w:rPr>
                <w:rFonts w:ascii="Arial Narrow" w:hAnsi="Arial Narrow"/>
                <w:sz w:val="20"/>
                <w:szCs w:val="20"/>
              </w:rPr>
            </w:pPr>
            <w:r w:rsidRPr="00B807E5">
              <w:rPr>
                <w:rFonts w:ascii="Arial Narrow" w:hAnsi="Arial Narrow" w:cs="Arial"/>
                <w:sz w:val="20"/>
                <w:szCs w:val="20"/>
              </w:rPr>
              <w:t>S2A_U04</w:t>
            </w:r>
          </w:p>
        </w:tc>
        <w:tc>
          <w:tcPr>
            <w:tcW w:w="1885" w:type="dxa"/>
            <w:tcBorders>
              <w:top w:val="single" w:sz="4" w:space="0" w:color="auto"/>
              <w:left w:val="single" w:sz="4" w:space="0" w:color="auto"/>
              <w:bottom w:val="single" w:sz="4" w:space="0" w:color="auto"/>
              <w:right w:val="single" w:sz="4" w:space="0" w:color="auto"/>
            </w:tcBorders>
          </w:tcPr>
          <w:p w14:paraId="693B5F83" w14:textId="77777777" w:rsidR="005D7AA5" w:rsidRPr="00CC7A9A" w:rsidRDefault="005D7AA5" w:rsidP="005D7AA5">
            <w:pPr>
              <w:autoSpaceDE w:val="0"/>
              <w:autoSpaceDN w:val="0"/>
              <w:adjustRightInd w:val="0"/>
              <w:spacing w:after="0"/>
              <w:jc w:val="both"/>
              <w:rPr>
                <w:rFonts w:ascii="Arial Narrow" w:hAnsi="Arial Narrow"/>
                <w:sz w:val="20"/>
                <w:szCs w:val="20"/>
                <w:lang w:val="en-GB"/>
              </w:rPr>
            </w:pPr>
            <w:r w:rsidRPr="00CC7A9A">
              <w:rPr>
                <w:rFonts w:ascii="Arial Narrow" w:hAnsi="Arial Narrow"/>
                <w:sz w:val="20"/>
                <w:szCs w:val="20"/>
                <w:lang w:val="en"/>
              </w:rPr>
              <w:t>He can document his work</w:t>
            </w:r>
          </w:p>
        </w:tc>
        <w:tc>
          <w:tcPr>
            <w:tcW w:w="1885" w:type="dxa"/>
            <w:tcBorders>
              <w:top w:val="single" w:sz="4" w:space="0" w:color="auto"/>
              <w:left w:val="single" w:sz="4" w:space="0" w:color="auto"/>
              <w:bottom w:val="single" w:sz="4" w:space="0" w:color="auto"/>
              <w:right w:val="single" w:sz="4" w:space="0" w:color="auto"/>
            </w:tcBorders>
          </w:tcPr>
          <w:p w14:paraId="25CC088C" w14:textId="77777777" w:rsidR="005D7AA5" w:rsidRPr="00CC7A9A" w:rsidRDefault="005D7AA5" w:rsidP="005D7AA5">
            <w:pPr>
              <w:autoSpaceDE w:val="0"/>
              <w:autoSpaceDN w:val="0"/>
              <w:adjustRightInd w:val="0"/>
              <w:spacing w:after="0"/>
              <w:jc w:val="both"/>
              <w:rPr>
                <w:rFonts w:ascii="Arial Narrow" w:hAnsi="Arial Narrow"/>
                <w:sz w:val="20"/>
                <w:szCs w:val="20"/>
                <w:lang w:val="en-GB"/>
              </w:rPr>
            </w:pPr>
            <w:r w:rsidRPr="00CC7A9A">
              <w:rPr>
                <w:rFonts w:ascii="Arial Narrow" w:hAnsi="Arial Narrow"/>
                <w:sz w:val="20"/>
                <w:szCs w:val="20"/>
                <w:lang w:val="en"/>
              </w:rPr>
              <w:t>Evaluation of the prepared project, oral credit</w:t>
            </w:r>
          </w:p>
        </w:tc>
      </w:tr>
      <w:tr w:rsidR="00830428" w:rsidRPr="00CC7A9A" w14:paraId="0BD76F20" w14:textId="77777777" w:rsidTr="005C5919">
        <w:trPr>
          <w:trHeight w:val="45"/>
        </w:trPr>
        <w:tc>
          <w:tcPr>
            <w:tcW w:w="9425" w:type="dxa"/>
            <w:gridSpan w:val="5"/>
            <w:tcBorders>
              <w:top w:val="single" w:sz="4" w:space="0" w:color="auto"/>
              <w:left w:val="single" w:sz="4" w:space="0" w:color="auto"/>
              <w:bottom w:val="single" w:sz="4" w:space="0" w:color="auto"/>
              <w:right w:val="single" w:sz="4" w:space="0" w:color="auto"/>
            </w:tcBorders>
          </w:tcPr>
          <w:p w14:paraId="3F0A5E7B" w14:textId="77777777" w:rsidR="00830428" w:rsidRPr="00CC7A9A" w:rsidRDefault="00830428" w:rsidP="003B495E">
            <w:pPr>
              <w:autoSpaceDE w:val="0"/>
              <w:autoSpaceDN w:val="0"/>
              <w:adjustRightInd w:val="0"/>
              <w:spacing w:after="0"/>
              <w:jc w:val="center"/>
              <w:rPr>
                <w:rFonts w:ascii="Arial Narrow" w:hAnsi="Arial Narrow"/>
                <w:sz w:val="20"/>
                <w:szCs w:val="20"/>
              </w:rPr>
            </w:pPr>
            <w:r w:rsidRPr="00CC7A9A">
              <w:rPr>
                <w:rFonts w:ascii="Arial Narrow" w:hAnsi="Arial Narrow"/>
                <w:sz w:val="20"/>
                <w:szCs w:val="20"/>
                <w:lang w:val="en"/>
              </w:rPr>
              <w:t>Social competence</w:t>
            </w:r>
          </w:p>
        </w:tc>
      </w:tr>
      <w:tr w:rsidR="005D7AA5" w:rsidRPr="005D7AA5" w14:paraId="69EDB491" w14:textId="77777777" w:rsidTr="006A5C59">
        <w:trPr>
          <w:trHeight w:val="45"/>
        </w:trPr>
        <w:tc>
          <w:tcPr>
            <w:tcW w:w="1980" w:type="dxa"/>
            <w:tcBorders>
              <w:top w:val="single" w:sz="4" w:space="0" w:color="auto"/>
              <w:left w:val="single" w:sz="4" w:space="0" w:color="auto"/>
              <w:bottom w:val="single" w:sz="4" w:space="0" w:color="auto"/>
              <w:right w:val="single" w:sz="4" w:space="0" w:color="auto"/>
            </w:tcBorders>
          </w:tcPr>
          <w:p w14:paraId="62CEDB51" w14:textId="5917FE9E" w:rsidR="005D7AA5" w:rsidRPr="00CC7A9A" w:rsidRDefault="005D7AA5" w:rsidP="005D7AA5">
            <w:pPr>
              <w:autoSpaceDE w:val="0"/>
              <w:autoSpaceDN w:val="0"/>
              <w:adjustRightInd w:val="0"/>
              <w:spacing w:after="0"/>
              <w:jc w:val="both"/>
              <w:rPr>
                <w:rFonts w:ascii="Arial Narrow" w:hAnsi="Arial Narrow"/>
                <w:sz w:val="20"/>
                <w:szCs w:val="20"/>
              </w:rPr>
            </w:pPr>
            <w:r w:rsidRPr="00777D60">
              <w:rPr>
                <w:rFonts w:ascii="Arial Narrow" w:hAnsi="Arial Narrow"/>
                <w:sz w:val="20"/>
                <w:szCs w:val="20"/>
                <w:lang w:val="en"/>
              </w:rPr>
              <w:t>AnProBD</w:t>
            </w:r>
            <w:r>
              <w:rPr>
                <w:rFonts w:ascii="Arial Narrow" w:hAnsi="Arial Narrow"/>
                <w:sz w:val="20"/>
                <w:szCs w:val="20"/>
                <w:lang w:val="en"/>
              </w:rPr>
              <w:t>_S</w:t>
            </w:r>
            <w:r w:rsidRPr="00777D60">
              <w:rPr>
                <w:rFonts w:ascii="Arial Narrow" w:hAnsi="Arial Narrow"/>
                <w:sz w:val="20"/>
                <w:szCs w:val="20"/>
                <w:lang w:val="en"/>
              </w:rPr>
              <w:t>0</w:t>
            </w:r>
            <w:r w:rsidRPr="00CC7A9A">
              <w:rPr>
                <w:rFonts w:ascii="Arial Narrow" w:hAnsi="Arial Narrow"/>
                <w:sz w:val="20"/>
                <w:szCs w:val="20"/>
                <w:lang w:val="en"/>
              </w:rPr>
              <w:t>9</w:t>
            </w:r>
          </w:p>
        </w:tc>
        <w:tc>
          <w:tcPr>
            <w:tcW w:w="1843" w:type="dxa"/>
            <w:tcBorders>
              <w:top w:val="single" w:sz="4" w:space="0" w:color="auto"/>
              <w:left w:val="single" w:sz="4" w:space="0" w:color="auto"/>
              <w:bottom w:val="single" w:sz="4" w:space="0" w:color="auto"/>
              <w:right w:val="single" w:sz="4" w:space="0" w:color="auto"/>
            </w:tcBorders>
          </w:tcPr>
          <w:p w14:paraId="70ADA952" w14:textId="780D9FF9" w:rsidR="005D7AA5" w:rsidRDefault="005D7AA5" w:rsidP="005D7AA5">
            <w:pPr>
              <w:autoSpaceDE w:val="0"/>
              <w:autoSpaceDN w:val="0"/>
              <w:adjustRightInd w:val="0"/>
              <w:spacing w:after="0"/>
              <w:rPr>
                <w:rFonts w:ascii="Arial Narrow" w:hAnsi="Arial Narrow" w:cs="Arial"/>
                <w:sz w:val="20"/>
                <w:szCs w:val="20"/>
              </w:rPr>
            </w:pPr>
            <w:r>
              <w:rPr>
                <w:rFonts w:ascii="Arial Narrow" w:hAnsi="Arial Narrow" w:cs="Arial"/>
                <w:sz w:val="20"/>
                <w:szCs w:val="20"/>
              </w:rPr>
              <w:t>Z2A_U02</w:t>
            </w:r>
          </w:p>
          <w:p w14:paraId="34C09136" w14:textId="0C83E68B" w:rsidR="005D7AA5" w:rsidRPr="005D7AA5" w:rsidRDefault="005D7AA5" w:rsidP="005D7AA5">
            <w:pPr>
              <w:autoSpaceDE w:val="0"/>
              <w:autoSpaceDN w:val="0"/>
              <w:adjustRightInd w:val="0"/>
              <w:spacing w:after="0"/>
              <w:rPr>
                <w:rFonts w:ascii="Arial Narrow" w:hAnsi="Arial Narrow" w:cs="Arial"/>
                <w:sz w:val="20"/>
                <w:szCs w:val="20"/>
              </w:rPr>
            </w:pPr>
            <w:r>
              <w:rPr>
                <w:rFonts w:ascii="Arial Narrow" w:hAnsi="Arial Narrow" w:cs="Arial"/>
                <w:sz w:val="20"/>
                <w:szCs w:val="20"/>
              </w:rPr>
              <w:t>Z2A_U05</w:t>
            </w:r>
          </w:p>
        </w:tc>
        <w:tc>
          <w:tcPr>
            <w:tcW w:w="1832" w:type="dxa"/>
            <w:tcBorders>
              <w:top w:val="single" w:sz="4" w:space="0" w:color="auto"/>
              <w:left w:val="single" w:sz="4" w:space="0" w:color="auto"/>
              <w:bottom w:val="single" w:sz="4" w:space="0" w:color="auto"/>
              <w:right w:val="single" w:sz="4" w:space="0" w:color="auto"/>
            </w:tcBorders>
          </w:tcPr>
          <w:p w14:paraId="1232773E" w14:textId="17380BA7" w:rsidR="005D7AA5" w:rsidRPr="00B807E5" w:rsidRDefault="005D7AA5" w:rsidP="005D7AA5">
            <w:pPr>
              <w:autoSpaceDE w:val="0"/>
              <w:autoSpaceDN w:val="0"/>
              <w:adjustRightInd w:val="0"/>
              <w:spacing w:after="0" w:line="240" w:lineRule="auto"/>
              <w:rPr>
                <w:rFonts w:ascii="Arial Narrow" w:hAnsi="Arial Narrow" w:cs="Arial"/>
                <w:sz w:val="20"/>
                <w:szCs w:val="20"/>
              </w:rPr>
            </w:pPr>
            <w:r w:rsidRPr="00B807E5">
              <w:rPr>
                <w:rFonts w:ascii="Arial Narrow" w:hAnsi="Arial Narrow" w:cs="Arial"/>
                <w:sz w:val="20"/>
                <w:szCs w:val="20"/>
              </w:rPr>
              <w:t>S2A_U02</w:t>
            </w:r>
          </w:p>
          <w:p w14:paraId="35155360" w14:textId="3CB9BACC" w:rsidR="005D7AA5" w:rsidRPr="00B807E5" w:rsidRDefault="005D7AA5" w:rsidP="005D7AA5">
            <w:pPr>
              <w:autoSpaceDE w:val="0"/>
              <w:autoSpaceDN w:val="0"/>
              <w:adjustRightInd w:val="0"/>
              <w:spacing w:after="0" w:line="240" w:lineRule="auto"/>
              <w:rPr>
                <w:rFonts w:ascii="Arial Narrow" w:hAnsi="Arial Narrow" w:cs="Arial"/>
                <w:sz w:val="20"/>
                <w:szCs w:val="20"/>
              </w:rPr>
            </w:pPr>
            <w:r w:rsidRPr="00B807E5">
              <w:rPr>
                <w:rFonts w:ascii="Arial Narrow" w:hAnsi="Arial Narrow" w:cs="Arial"/>
                <w:sz w:val="20"/>
                <w:szCs w:val="20"/>
              </w:rPr>
              <w:t>S2A_U0</w:t>
            </w:r>
            <w:r>
              <w:rPr>
                <w:rFonts w:ascii="Arial Narrow" w:hAnsi="Arial Narrow" w:cs="Arial"/>
                <w:sz w:val="20"/>
                <w:szCs w:val="20"/>
              </w:rPr>
              <w:t>5</w:t>
            </w:r>
          </w:p>
          <w:p w14:paraId="5A8F95D7" w14:textId="19FB6906" w:rsidR="005D7AA5" w:rsidRPr="00CC7A9A" w:rsidRDefault="005D7AA5" w:rsidP="005D7AA5">
            <w:pPr>
              <w:autoSpaceDE w:val="0"/>
              <w:autoSpaceDN w:val="0"/>
              <w:adjustRightInd w:val="0"/>
              <w:spacing w:after="0"/>
              <w:rPr>
                <w:rFonts w:ascii="Arial Narrow" w:hAnsi="Arial Narrow"/>
                <w:sz w:val="20"/>
                <w:szCs w:val="20"/>
              </w:rPr>
            </w:pPr>
          </w:p>
        </w:tc>
        <w:tc>
          <w:tcPr>
            <w:tcW w:w="1885" w:type="dxa"/>
            <w:tcBorders>
              <w:top w:val="single" w:sz="4" w:space="0" w:color="auto"/>
              <w:left w:val="single" w:sz="4" w:space="0" w:color="auto"/>
              <w:bottom w:val="single" w:sz="4" w:space="0" w:color="auto"/>
              <w:right w:val="single" w:sz="4" w:space="0" w:color="auto"/>
            </w:tcBorders>
          </w:tcPr>
          <w:p w14:paraId="51742F0C" w14:textId="77777777" w:rsidR="005D7AA5" w:rsidRPr="00CC7A9A" w:rsidRDefault="005D7AA5" w:rsidP="005D7AA5">
            <w:pPr>
              <w:autoSpaceDE w:val="0"/>
              <w:autoSpaceDN w:val="0"/>
              <w:adjustRightInd w:val="0"/>
              <w:spacing w:after="0"/>
              <w:jc w:val="both"/>
              <w:rPr>
                <w:rFonts w:ascii="Arial Narrow" w:hAnsi="Arial Narrow"/>
                <w:sz w:val="20"/>
                <w:szCs w:val="20"/>
                <w:lang w:val="en-GB"/>
              </w:rPr>
            </w:pPr>
            <w:r w:rsidRPr="00CC7A9A">
              <w:rPr>
                <w:rFonts w:ascii="Arial Narrow" w:hAnsi="Arial Narrow"/>
                <w:sz w:val="20"/>
                <w:szCs w:val="20"/>
                <w:lang w:val="en"/>
              </w:rPr>
              <w:t>The student is aware of the importance of group work roles, assignment of tasks and role of communication in the project team</w:t>
            </w:r>
          </w:p>
        </w:tc>
        <w:tc>
          <w:tcPr>
            <w:tcW w:w="1885" w:type="dxa"/>
            <w:tcBorders>
              <w:top w:val="single" w:sz="4" w:space="0" w:color="auto"/>
              <w:left w:val="single" w:sz="4" w:space="0" w:color="auto"/>
              <w:bottom w:val="single" w:sz="4" w:space="0" w:color="auto"/>
              <w:right w:val="single" w:sz="4" w:space="0" w:color="auto"/>
            </w:tcBorders>
          </w:tcPr>
          <w:p w14:paraId="713DC64F" w14:textId="77777777" w:rsidR="005D7AA5" w:rsidRPr="00CC7A9A" w:rsidRDefault="005D7AA5" w:rsidP="005D7AA5">
            <w:pPr>
              <w:autoSpaceDE w:val="0"/>
              <w:autoSpaceDN w:val="0"/>
              <w:adjustRightInd w:val="0"/>
              <w:spacing w:after="0"/>
              <w:jc w:val="both"/>
              <w:rPr>
                <w:rFonts w:ascii="Arial Narrow" w:hAnsi="Arial Narrow"/>
                <w:sz w:val="20"/>
                <w:szCs w:val="20"/>
                <w:lang w:val="en-GB"/>
              </w:rPr>
            </w:pPr>
            <w:r w:rsidRPr="00CC7A9A">
              <w:rPr>
                <w:rFonts w:ascii="Arial Narrow" w:hAnsi="Arial Narrow"/>
                <w:sz w:val="20"/>
                <w:szCs w:val="20"/>
                <w:lang w:val="en"/>
              </w:rPr>
              <w:t>Understanding the roles and tasks assigned to the team and the degree of completion is part of the documentation</w:t>
            </w:r>
          </w:p>
        </w:tc>
      </w:tr>
      <w:tr w:rsidR="00F202FE" w:rsidRPr="005D7AA5" w14:paraId="0F4864F4" w14:textId="77777777" w:rsidTr="005C5919">
        <w:trPr>
          <w:trHeight w:val="45"/>
        </w:trPr>
        <w:tc>
          <w:tcPr>
            <w:tcW w:w="9425" w:type="dxa"/>
            <w:gridSpan w:val="5"/>
            <w:tcBorders>
              <w:top w:val="single" w:sz="4" w:space="0" w:color="auto"/>
              <w:left w:val="single" w:sz="4" w:space="0" w:color="auto"/>
              <w:bottom w:val="single" w:sz="4" w:space="0" w:color="auto"/>
              <w:right w:val="single" w:sz="4" w:space="0" w:color="auto"/>
            </w:tcBorders>
          </w:tcPr>
          <w:p w14:paraId="5F34FFDB" w14:textId="77777777" w:rsidR="00F202FE" w:rsidRPr="00CC7A9A" w:rsidRDefault="00F202FE" w:rsidP="00F202FE">
            <w:pPr>
              <w:autoSpaceDE w:val="0"/>
              <w:autoSpaceDN w:val="0"/>
              <w:adjustRightInd w:val="0"/>
              <w:spacing w:after="0"/>
              <w:jc w:val="both"/>
              <w:rPr>
                <w:rFonts w:ascii="Arial Narrow" w:hAnsi="Arial Narrow"/>
                <w:b/>
                <w:sz w:val="20"/>
                <w:szCs w:val="20"/>
                <w:lang w:val="en-GB"/>
              </w:rPr>
            </w:pPr>
            <w:r w:rsidRPr="00CC7A9A">
              <w:rPr>
                <w:rFonts w:ascii="Arial Narrow" w:hAnsi="Arial Narrow"/>
                <w:b/>
                <w:sz w:val="20"/>
                <w:szCs w:val="20"/>
                <w:lang w:val="en"/>
              </w:rPr>
              <w:t xml:space="preserve">Student effort (1h </w:t>
            </w:r>
            <w:proofErr w:type="spellStart"/>
            <w:r w:rsidRPr="00CC7A9A">
              <w:rPr>
                <w:rFonts w:ascii="Arial Narrow" w:hAnsi="Arial Narrow"/>
                <w:b/>
                <w:sz w:val="20"/>
                <w:szCs w:val="20"/>
                <w:lang w:val="en"/>
              </w:rPr>
              <w:t>dyd</w:t>
            </w:r>
            <w:proofErr w:type="spellEnd"/>
            <w:r w:rsidRPr="00CC7A9A">
              <w:rPr>
                <w:rFonts w:ascii="Arial Narrow" w:hAnsi="Arial Narrow"/>
                <w:b/>
                <w:sz w:val="20"/>
                <w:szCs w:val="20"/>
                <w:lang w:val="en"/>
              </w:rPr>
              <w:t xml:space="preserve"> =45 minutes)**</w:t>
            </w:r>
          </w:p>
        </w:tc>
      </w:tr>
      <w:tr w:rsidR="002E7D88" w:rsidRPr="00CC7A9A" w14:paraId="3290AEF8" w14:textId="77777777" w:rsidTr="006A5C59">
        <w:trPr>
          <w:trHeight w:val="45"/>
        </w:trPr>
        <w:tc>
          <w:tcPr>
            <w:tcW w:w="3823" w:type="dxa"/>
            <w:gridSpan w:val="2"/>
            <w:tcBorders>
              <w:top w:val="single" w:sz="4" w:space="0" w:color="auto"/>
              <w:left w:val="single" w:sz="4" w:space="0" w:color="auto"/>
              <w:bottom w:val="single" w:sz="4" w:space="0" w:color="auto"/>
              <w:right w:val="single" w:sz="4" w:space="0" w:color="auto"/>
            </w:tcBorders>
          </w:tcPr>
          <w:p w14:paraId="6755A9CC" w14:textId="77777777" w:rsidR="002E7D88" w:rsidRPr="00CC7A9A" w:rsidRDefault="002E7D88" w:rsidP="00F202FE">
            <w:pPr>
              <w:autoSpaceDE w:val="0"/>
              <w:autoSpaceDN w:val="0"/>
              <w:adjustRightInd w:val="0"/>
              <w:spacing w:after="0"/>
              <w:jc w:val="both"/>
              <w:rPr>
                <w:rFonts w:ascii="Arial Narrow" w:hAnsi="Arial Narrow"/>
                <w:b/>
                <w:sz w:val="20"/>
                <w:szCs w:val="20"/>
                <w:lang w:val="en-GB"/>
              </w:rPr>
            </w:pPr>
            <w:r w:rsidRPr="00CC7A9A">
              <w:rPr>
                <w:rFonts w:ascii="Arial Narrow" w:hAnsi="Arial Narrow"/>
                <w:b/>
                <w:sz w:val="20"/>
                <w:szCs w:val="20"/>
                <w:lang w:val="en"/>
              </w:rPr>
              <w:t>Stationary</w:t>
            </w:r>
          </w:p>
          <w:p w14:paraId="5C5FEA0C" w14:textId="77777777" w:rsidR="002E7D88" w:rsidRPr="00CC7A9A" w:rsidRDefault="002E7D88" w:rsidP="00F202FE">
            <w:pPr>
              <w:autoSpaceDE w:val="0"/>
              <w:autoSpaceDN w:val="0"/>
              <w:adjustRightInd w:val="0"/>
              <w:spacing w:after="0"/>
              <w:jc w:val="both"/>
              <w:rPr>
                <w:rFonts w:ascii="Arial Narrow" w:hAnsi="Arial Narrow"/>
                <w:sz w:val="20"/>
                <w:szCs w:val="20"/>
                <w:lang w:val="en-GB"/>
              </w:rPr>
            </w:pPr>
            <w:r w:rsidRPr="00CC7A9A">
              <w:rPr>
                <w:rFonts w:ascii="Arial Narrow" w:hAnsi="Arial Narrow"/>
                <w:sz w:val="20"/>
                <w:szCs w:val="20"/>
                <w:lang w:val="en"/>
              </w:rPr>
              <w:t>participation in lectures =</w:t>
            </w:r>
          </w:p>
          <w:p w14:paraId="66A2C09F" w14:textId="1879A225" w:rsidR="002E7D88" w:rsidRPr="00CC7A9A" w:rsidRDefault="002E7D88" w:rsidP="00F202FE">
            <w:pPr>
              <w:autoSpaceDE w:val="0"/>
              <w:autoSpaceDN w:val="0"/>
              <w:adjustRightInd w:val="0"/>
              <w:spacing w:after="0"/>
              <w:jc w:val="both"/>
              <w:rPr>
                <w:rFonts w:ascii="Arial Narrow" w:hAnsi="Arial Narrow"/>
                <w:sz w:val="20"/>
                <w:szCs w:val="20"/>
                <w:lang w:val="en-GB"/>
              </w:rPr>
            </w:pPr>
            <w:r w:rsidRPr="00CC7A9A">
              <w:rPr>
                <w:rFonts w:ascii="Arial Narrow" w:hAnsi="Arial Narrow"/>
                <w:sz w:val="20"/>
                <w:szCs w:val="20"/>
                <w:lang w:val="en"/>
              </w:rPr>
              <w:t>participation in exercises =</w:t>
            </w:r>
            <w:r>
              <w:rPr>
                <w:rFonts w:ascii="Arial Narrow" w:hAnsi="Arial Narrow"/>
                <w:sz w:val="20"/>
                <w:szCs w:val="20"/>
                <w:lang w:val="en"/>
              </w:rPr>
              <w:t xml:space="preserve"> 16h</w:t>
            </w:r>
          </w:p>
          <w:p w14:paraId="0CC4940B" w14:textId="207EB1CD" w:rsidR="002E7D88" w:rsidRPr="00CC7A9A" w:rsidRDefault="002E7D88" w:rsidP="00F202FE">
            <w:pPr>
              <w:autoSpaceDE w:val="0"/>
              <w:autoSpaceDN w:val="0"/>
              <w:adjustRightInd w:val="0"/>
              <w:spacing w:after="0"/>
              <w:jc w:val="both"/>
              <w:rPr>
                <w:rFonts w:ascii="Arial Narrow" w:hAnsi="Arial Narrow"/>
                <w:sz w:val="20"/>
                <w:szCs w:val="20"/>
                <w:lang w:val="en-GB"/>
              </w:rPr>
            </w:pPr>
            <w:r w:rsidRPr="00CC7A9A">
              <w:rPr>
                <w:rFonts w:ascii="Arial Narrow" w:hAnsi="Arial Narrow"/>
                <w:sz w:val="20"/>
                <w:szCs w:val="20"/>
                <w:lang w:val="en"/>
              </w:rPr>
              <w:t>preparation for exercises =</w:t>
            </w:r>
            <w:r>
              <w:rPr>
                <w:rFonts w:ascii="Arial Narrow" w:hAnsi="Arial Narrow"/>
                <w:sz w:val="20"/>
                <w:szCs w:val="20"/>
                <w:lang w:val="en"/>
              </w:rPr>
              <w:t xml:space="preserve"> 10h</w:t>
            </w:r>
          </w:p>
          <w:p w14:paraId="6C701C45" w14:textId="31B65B0D" w:rsidR="002E7D88" w:rsidRPr="00CC7A9A" w:rsidRDefault="002E7D88" w:rsidP="00F202FE">
            <w:pPr>
              <w:autoSpaceDE w:val="0"/>
              <w:autoSpaceDN w:val="0"/>
              <w:adjustRightInd w:val="0"/>
              <w:spacing w:after="0"/>
              <w:jc w:val="both"/>
              <w:rPr>
                <w:rFonts w:ascii="Arial Narrow" w:hAnsi="Arial Narrow"/>
                <w:sz w:val="20"/>
                <w:szCs w:val="20"/>
                <w:lang w:val="en-GB"/>
              </w:rPr>
            </w:pPr>
            <w:r w:rsidRPr="00CC7A9A">
              <w:rPr>
                <w:rFonts w:ascii="Arial Narrow" w:hAnsi="Arial Narrow"/>
                <w:sz w:val="20"/>
                <w:szCs w:val="20"/>
                <w:lang w:val="en"/>
              </w:rPr>
              <w:t>preparation for the lecture =</w:t>
            </w:r>
            <w:r>
              <w:rPr>
                <w:rFonts w:ascii="Arial Narrow" w:hAnsi="Arial Narrow"/>
                <w:sz w:val="20"/>
                <w:szCs w:val="20"/>
                <w:lang w:val="en"/>
              </w:rPr>
              <w:t xml:space="preserve"> </w:t>
            </w:r>
          </w:p>
          <w:p w14:paraId="23F97EB3" w14:textId="77777777" w:rsidR="002E7D88" w:rsidRPr="00CC7A9A" w:rsidRDefault="002E7D88" w:rsidP="00F202FE">
            <w:pPr>
              <w:autoSpaceDE w:val="0"/>
              <w:autoSpaceDN w:val="0"/>
              <w:adjustRightInd w:val="0"/>
              <w:spacing w:after="0"/>
              <w:jc w:val="both"/>
              <w:rPr>
                <w:rFonts w:ascii="Arial Narrow" w:hAnsi="Arial Narrow"/>
                <w:sz w:val="20"/>
                <w:szCs w:val="20"/>
                <w:lang w:val="en-GB"/>
              </w:rPr>
            </w:pPr>
            <w:r w:rsidRPr="00CC7A9A">
              <w:rPr>
                <w:rFonts w:ascii="Arial Narrow" w:hAnsi="Arial Narrow"/>
                <w:sz w:val="20"/>
                <w:szCs w:val="20"/>
                <w:lang w:val="en"/>
              </w:rPr>
              <w:t>exam preparation =</w:t>
            </w:r>
          </w:p>
          <w:p w14:paraId="357E67C7" w14:textId="5023C091" w:rsidR="002E7D88" w:rsidRPr="00CC7A9A" w:rsidRDefault="002E7D88" w:rsidP="00F202FE">
            <w:pPr>
              <w:autoSpaceDE w:val="0"/>
              <w:autoSpaceDN w:val="0"/>
              <w:adjustRightInd w:val="0"/>
              <w:spacing w:after="0"/>
              <w:jc w:val="both"/>
              <w:rPr>
                <w:rFonts w:ascii="Arial Narrow" w:hAnsi="Arial Narrow"/>
                <w:sz w:val="20"/>
                <w:szCs w:val="20"/>
                <w:lang w:val="en-GB"/>
              </w:rPr>
            </w:pPr>
            <w:r w:rsidRPr="00CC7A9A">
              <w:rPr>
                <w:rFonts w:ascii="Arial Narrow" w:hAnsi="Arial Narrow"/>
                <w:sz w:val="20"/>
                <w:szCs w:val="20"/>
                <w:lang w:val="en"/>
              </w:rPr>
              <w:t>implementation of project tasks =</w:t>
            </w:r>
            <w:r>
              <w:rPr>
                <w:rFonts w:ascii="Arial Narrow" w:hAnsi="Arial Narrow"/>
                <w:sz w:val="20"/>
                <w:szCs w:val="20"/>
                <w:lang w:val="en"/>
              </w:rPr>
              <w:t xml:space="preserve"> 12h</w:t>
            </w:r>
          </w:p>
          <w:p w14:paraId="4D601376" w14:textId="77777777" w:rsidR="002E7D88" w:rsidRPr="00CC7A9A" w:rsidRDefault="002E7D88" w:rsidP="00F202FE">
            <w:pPr>
              <w:autoSpaceDE w:val="0"/>
              <w:autoSpaceDN w:val="0"/>
              <w:adjustRightInd w:val="0"/>
              <w:spacing w:after="0"/>
              <w:jc w:val="both"/>
              <w:rPr>
                <w:rFonts w:ascii="Arial Narrow" w:hAnsi="Arial Narrow"/>
                <w:sz w:val="20"/>
                <w:szCs w:val="20"/>
                <w:lang w:val="en-GB"/>
              </w:rPr>
            </w:pPr>
            <w:r w:rsidRPr="00CC7A9A">
              <w:rPr>
                <w:rFonts w:ascii="Arial Narrow" w:hAnsi="Arial Narrow"/>
                <w:sz w:val="20"/>
                <w:szCs w:val="20"/>
                <w:lang w:val="en"/>
              </w:rPr>
              <w:t>e-learning =</w:t>
            </w:r>
          </w:p>
          <w:p w14:paraId="79D76B5B" w14:textId="016E6E53" w:rsidR="002E7D88" w:rsidRPr="00CC7A9A" w:rsidRDefault="002E7D88" w:rsidP="00F202FE">
            <w:pPr>
              <w:autoSpaceDE w:val="0"/>
              <w:autoSpaceDN w:val="0"/>
              <w:adjustRightInd w:val="0"/>
              <w:spacing w:after="0"/>
              <w:jc w:val="both"/>
              <w:rPr>
                <w:rFonts w:ascii="Arial Narrow" w:hAnsi="Arial Narrow"/>
                <w:sz w:val="20"/>
                <w:szCs w:val="20"/>
                <w:lang w:val="en-GB"/>
              </w:rPr>
            </w:pPr>
            <w:r w:rsidRPr="00CC7A9A">
              <w:rPr>
                <w:rFonts w:ascii="Arial Narrow" w:hAnsi="Arial Narrow"/>
                <w:sz w:val="20"/>
                <w:szCs w:val="20"/>
                <w:lang w:val="en"/>
              </w:rPr>
              <w:t>pass/exam =</w:t>
            </w:r>
            <w:r>
              <w:rPr>
                <w:rFonts w:ascii="Arial Narrow" w:hAnsi="Arial Narrow"/>
                <w:sz w:val="20"/>
                <w:szCs w:val="20"/>
                <w:lang w:val="en"/>
              </w:rPr>
              <w:t xml:space="preserve"> 2h</w:t>
            </w:r>
          </w:p>
          <w:p w14:paraId="583E8BED" w14:textId="77777777" w:rsidR="002E7D88" w:rsidRPr="00CC7A9A" w:rsidRDefault="002E7D88" w:rsidP="00F202FE">
            <w:pPr>
              <w:autoSpaceDE w:val="0"/>
              <w:autoSpaceDN w:val="0"/>
              <w:adjustRightInd w:val="0"/>
              <w:spacing w:after="0"/>
              <w:jc w:val="both"/>
              <w:rPr>
                <w:rFonts w:ascii="Arial Narrow" w:hAnsi="Arial Narrow"/>
                <w:sz w:val="20"/>
                <w:szCs w:val="20"/>
                <w:lang w:val="en-GB"/>
              </w:rPr>
            </w:pPr>
            <w:r w:rsidRPr="00CC7A9A">
              <w:rPr>
                <w:rFonts w:ascii="Arial Narrow" w:hAnsi="Arial Narrow"/>
                <w:sz w:val="20"/>
                <w:szCs w:val="20"/>
                <w:lang w:val="en"/>
              </w:rPr>
              <w:t>others (specify what) =</w:t>
            </w:r>
          </w:p>
          <w:p w14:paraId="728AE553" w14:textId="532581AF" w:rsidR="002E7D88" w:rsidRPr="00CC7A9A" w:rsidRDefault="002E7D88" w:rsidP="00F202FE">
            <w:pPr>
              <w:autoSpaceDE w:val="0"/>
              <w:autoSpaceDN w:val="0"/>
              <w:adjustRightInd w:val="0"/>
              <w:spacing w:after="0"/>
              <w:jc w:val="both"/>
              <w:rPr>
                <w:rFonts w:ascii="Arial Narrow" w:hAnsi="Arial Narrow"/>
                <w:b/>
                <w:sz w:val="20"/>
                <w:szCs w:val="20"/>
                <w:lang w:val="en-GB"/>
              </w:rPr>
            </w:pPr>
            <w:r w:rsidRPr="00CC7A9A">
              <w:rPr>
                <w:rFonts w:ascii="Arial Narrow" w:hAnsi="Arial Narrow"/>
                <w:b/>
                <w:sz w:val="20"/>
                <w:szCs w:val="20"/>
                <w:lang w:val="en"/>
              </w:rPr>
              <w:t>Time:</w:t>
            </w:r>
            <w:r>
              <w:rPr>
                <w:rFonts w:ascii="Arial Narrow" w:hAnsi="Arial Narrow"/>
                <w:b/>
                <w:sz w:val="20"/>
                <w:szCs w:val="20"/>
                <w:lang w:val="en"/>
              </w:rPr>
              <w:t xml:space="preserve"> 40h</w:t>
            </w:r>
          </w:p>
          <w:p w14:paraId="558CA660" w14:textId="584FEBD8" w:rsidR="002E7D88" w:rsidRPr="00CC7A9A" w:rsidRDefault="002E7D88" w:rsidP="00F202FE">
            <w:pPr>
              <w:autoSpaceDE w:val="0"/>
              <w:autoSpaceDN w:val="0"/>
              <w:adjustRightInd w:val="0"/>
              <w:spacing w:after="0"/>
              <w:jc w:val="both"/>
              <w:rPr>
                <w:rFonts w:ascii="Arial Narrow" w:hAnsi="Arial Narrow"/>
                <w:b/>
                <w:sz w:val="20"/>
                <w:szCs w:val="20"/>
                <w:lang w:val="en-GB"/>
              </w:rPr>
            </w:pPr>
            <w:r w:rsidRPr="00CC7A9A">
              <w:rPr>
                <w:rFonts w:ascii="Arial Narrow" w:hAnsi="Arial Narrow"/>
                <w:b/>
                <w:sz w:val="20"/>
                <w:szCs w:val="20"/>
                <w:lang w:val="en"/>
              </w:rPr>
              <w:t>Number of ECTS points:</w:t>
            </w:r>
            <w:r>
              <w:rPr>
                <w:rFonts w:ascii="Arial Narrow" w:hAnsi="Arial Narrow"/>
                <w:b/>
                <w:sz w:val="20"/>
                <w:szCs w:val="20"/>
                <w:lang w:val="en"/>
              </w:rPr>
              <w:t xml:space="preserve"> 1,5</w:t>
            </w:r>
          </w:p>
          <w:p w14:paraId="0FD78938" w14:textId="1FEA4B1A" w:rsidR="002E7D88" w:rsidRPr="00CC7A9A" w:rsidRDefault="002E7D88" w:rsidP="00F202FE">
            <w:pPr>
              <w:autoSpaceDE w:val="0"/>
              <w:autoSpaceDN w:val="0"/>
              <w:adjustRightInd w:val="0"/>
              <w:spacing w:after="0"/>
              <w:jc w:val="both"/>
              <w:rPr>
                <w:rFonts w:ascii="Arial Narrow" w:hAnsi="Arial Narrow"/>
                <w:sz w:val="20"/>
                <w:szCs w:val="20"/>
                <w:lang w:val="en-GB"/>
              </w:rPr>
            </w:pPr>
            <w:r w:rsidRPr="00CC7A9A">
              <w:rPr>
                <w:rFonts w:ascii="Arial Narrow" w:hAnsi="Arial Narrow"/>
                <w:b/>
                <w:sz w:val="20"/>
                <w:szCs w:val="20"/>
                <w:lang w:val="en"/>
              </w:rPr>
              <w:t>including practical classes:</w:t>
            </w:r>
            <w:r>
              <w:rPr>
                <w:rFonts w:ascii="Arial Narrow" w:hAnsi="Arial Narrow"/>
                <w:b/>
                <w:sz w:val="20"/>
                <w:szCs w:val="20"/>
                <w:lang w:val="en"/>
              </w:rPr>
              <w:t>1,5</w:t>
            </w:r>
          </w:p>
        </w:tc>
        <w:tc>
          <w:tcPr>
            <w:tcW w:w="5602" w:type="dxa"/>
            <w:gridSpan w:val="3"/>
            <w:tcBorders>
              <w:top w:val="single" w:sz="4" w:space="0" w:color="auto"/>
              <w:left w:val="single" w:sz="4" w:space="0" w:color="auto"/>
              <w:bottom w:val="single" w:sz="4" w:space="0" w:color="auto"/>
              <w:right w:val="single" w:sz="4" w:space="0" w:color="auto"/>
            </w:tcBorders>
          </w:tcPr>
          <w:p w14:paraId="5B824BBE" w14:textId="77777777" w:rsidR="002E7D88" w:rsidRPr="00CC7A9A" w:rsidRDefault="002E7D88" w:rsidP="00F202FE">
            <w:pPr>
              <w:autoSpaceDE w:val="0"/>
              <w:autoSpaceDN w:val="0"/>
              <w:adjustRightInd w:val="0"/>
              <w:spacing w:after="0"/>
              <w:jc w:val="both"/>
              <w:rPr>
                <w:rFonts w:ascii="Arial Narrow" w:hAnsi="Arial Narrow"/>
                <w:b/>
                <w:sz w:val="20"/>
                <w:szCs w:val="20"/>
                <w:lang w:val="en-GB"/>
              </w:rPr>
            </w:pPr>
            <w:r w:rsidRPr="00CC7A9A">
              <w:rPr>
                <w:rFonts w:ascii="Arial Narrow" w:hAnsi="Arial Narrow"/>
                <w:b/>
                <w:sz w:val="20"/>
                <w:szCs w:val="20"/>
                <w:lang w:val="en"/>
              </w:rPr>
              <w:t>Part-time</w:t>
            </w:r>
          </w:p>
          <w:p w14:paraId="30A0A51F" w14:textId="77777777" w:rsidR="002E7D88" w:rsidRPr="00CC7A9A" w:rsidRDefault="002E7D88" w:rsidP="00F202FE">
            <w:pPr>
              <w:autoSpaceDE w:val="0"/>
              <w:autoSpaceDN w:val="0"/>
              <w:adjustRightInd w:val="0"/>
              <w:spacing w:after="0"/>
              <w:jc w:val="both"/>
              <w:rPr>
                <w:rFonts w:ascii="Arial Narrow" w:hAnsi="Arial Narrow"/>
                <w:sz w:val="20"/>
                <w:szCs w:val="20"/>
                <w:lang w:val="en-GB"/>
              </w:rPr>
            </w:pPr>
            <w:r w:rsidRPr="00CC7A9A">
              <w:rPr>
                <w:rFonts w:ascii="Arial Narrow" w:hAnsi="Arial Narrow"/>
                <w:sz w:val="20"/>
                <w:szCs w:val="20"/>
                <w:lang w:val="en"/>
              </w:rPr>
              <w:t>participation in lectures =</w:t>
            </w:r>
          </w:p>
          <w:p w14:paraId="1DEB5BB9" w14:textId="77777777" w:rsidR="002E7D88" w:rsidRPr="00CC7A9A" w:rsidRDefault="002E7D88" w:rsidP="00F202FE">
            <w:pPr>
              <w:autoSpaceDE w:val="0"/>
              <w:autoSpaceDN w:val="0"/>
              <w:adjustRightInd w:val="0"/>
              <w:spacing w:after="0"/>
              <w:jc w:val="both"/>
              <w:rPr>
                <w:rFonts w:ascii="Arial Narrow" w:hAnsi="Arial Narrow"/>
                <w:sz w:val="20"/>
                <w:szCs w:val="20"/>
                <w:lang w:val="en-GB"/>
              </w:rPr>
            </w:pPr>
            <w:r w:rsidRPr="00CC7A9A">
              <w:rPr>
                <w:rFonts w:ascii="Arial Narrow" w:hAnsi="Arial Narrow"/>
                <w:sz w:val="20"/>
                <w:szCs w:val="20"/>
                <w:lang w:val="en"/>
              </w:rPr>
              <w:t>participation in exercises =</w:t>
            </w:r>
          </w:p>
          <w:p w14:paraId="692A8A4B" w14:textId="77777777" w:rsidR="002E7D88" w:rsidRPr="00CC7A9A" w:rsidRDefault="002E7D88" w:rsidP="00F202FE">
            <w:pPr>
              <w:autoSpaceDE w:val="0"/>
              <w:autoSpaceDN w:val="0"/>
              <w:adjustRightInd w:val="0"/>
              <w:spacing w:after="0"/>
              <w:jc w:val="both"/>
              <w:rPr>
                <w:rFonts w:ascii="Arial Narrow" w:hAnsi="Arial Narrow"/>
                <w:sz w:val="20"/>
                <w:szCs w:val="20"/>
                <w:lang w:val="en-GB"/>
              </w:rPr>
            </w:pPr>
            <w:r w:rsidRPr="00CC7A9A">
              <w:rPr>
                <w:rFonts w:ascii="Arial Narrow" w:hAnsi="Arial Narrow"/>
                <w:sz w:val="20"/>
                <w:szCs w:val="20"/>
                <w:lang w:val="en"/>
              </w:rPr>
              <w:t>preparation for exercises =</w:t>
            </w:r>
          </w:p>
          <w:p w14:paraId="20084108" w14:textId="77777777" w:rsidR="002E7D88" w:rsidRPr="00CC7A9A" w:rsidRDefault="002E7D88" w:rsidP="00F202FE">
            <w:pPr>
              <w:autoSpaceDE w:val="0"/>
              <w:autoSpaceDN w:val="0"/>
              <w:adjustRightInd w:val="0"/>
              <w:spacing w:after="0"/>
              <w:jc w:val="both"/>
              <w:rPr>
                <w:rFonts w:ascii="Arial Narrow" w:hAnsi="Arial Narrow"/>
                <w:sz w:val="20"/>
                <w:szCs w:val="20"/>
                <w:lang w:val="en-GB"/>
              </w:rPr>
            </w:pPr>
            <w:r w:rsidRPr="00CC7A9A">
              <w:rPr>
                <w:rFonts w:ascii="Arial Narrow" w:hAnsi="Arial Narrow"/>
                <w:sz w:val="20"/>
                <w:szCs w:val="20"/>
                <w:lang w:val="en"/>
              </w:rPr>
              <w:t>preparation for the lecture =</w:t>
            </w:r>
          </w:p>
          <w:p w14:paraId="77B384F4" w14:textId="77777777" w:rsidR="002E7D88" w:rsidRPr="00CC7A9A" w:rsidRDefault="002E7D88" w:rsidP="00F202FE">
            <w:pPr>
              <w:autoSpaceDE w:val="0"/>
              <w:autoSpaceDN w:val="0"/>
              <w:adjustRightInd w:val="0"/>
              <w:spacing w:after="0"/>
              <w:jc w:val="both"/>
              <w:rPr>
                <w:rFonts w:ascii="Arial Narrow" w:hAnsi="Arial Narrow"/>
                <w:sz w:val="20"/>
                <w:szCs w:val="20"/>
                <w:lang w:val="en-GB"/>
              </w:rPr>
            </w:pPr>
            <w:r w:rsidRPr="00CC7A9A">
              <w:rPr>
                <w:rFonts w:ascii="Arial Narrow" w:hAnsi="Arial Narrow"/>
                <w:sz w:val="20"/>
                <w:szCs w:val="20"/>
                <w:lang w:val="en"/>
              </w:rPr>
              <w:t>exam preparation =</w:t>
            </w:r>
          </w:p>
          <w:p w14:paraId="3D00758F" w14:textId="77777777" w:rsidR="002E7D88" w:rsidRPr="00CC7A9A" w:rsidRDefault="002E7D88" w:rsidP="00F202FE">
            <w:pPr>
              <w:autoSpaceDE w:val="0"/>
              <w:autoSpaceDN w:val="0"/>
              <w:adjustRightInd w:val="0"/>
              <w:spacing w:after="0"/>
              <w:jc w:val="both"/>
              <w:rPr>
                <w:rFonts w:ascii="Arial Narrow" w:hAnsi="Arial Narrow"/>
                <w:sz w:val="20"/>
                <w:szCs w:val="20"/>
                <w:lang w:val="en-GB"/>
              </w:rPr>
            </w:pPr>
            <w:r w:rsidRPr="00CC7A9A">
              <w:rPr>
                <w:rFonts w:ascii="Arial Narrow" w:hAnsi="Arial Narrow"/>
                <w:sz w:val="20"/>
                <w:szCs w:val="20"/>
                <w:lang w:val="en"/>
              </w:rPr>
              <w:t>implementation of project tasks =</w:t>
            </w:r>
          </w:p>
          <w:p w14:paraId="55AABE99" w14:textId="77777777" w:rsidR="002E7D88" w:rsidRPr="00CC7A9A" w:rsidRDefault="002E7D88" w:rsidP="00F202FE">
            <w:pPr>
              <w:autoSpaceDE w:val="0"/>
              <w:autoSpaceDN w:val="0"/>
              <w:adjustRightInd w:val="0"/>
              <w:spacing w:after="0"/>
              <w:jc w:val="both"/>
              <w:rPr>
                <w:rFonts w:ascii="Arial Narrow" w:hAnsi="Arial Narrow"/>
                <w:sz w:val="20"/>
                <w:szCs w:val="20"/>
                <w:lang w:val="en-GB"/>
              </w:rPr>
            </w:pPr>
            <w:r w:rsidRPr="00CC7A9A">
              <w:rPr>
                <w:rFonts w:ascii="Arial Narrow" w:hAnsi="Arial Narrow"/>
                <w:sz w:val="20"/>
                <w:szCs w:val="20"/>
                <w:lang w:val="en"/>
              </w:rPr>
              <w:t>e-learning =</w:t>
            </w:r>
          </w:p>
          <w:p w14:paraId="125ED0A5" w14:textId="77777777" w:rsidR="002E7D88" w:rsidRPr="00CC7A9A" w:rsidRDefault="002E7D88" w:rsidP="00F202FE">
            <w:pPr>
              <w:autoSpaceDE w:val="0"/>
              <w:autoSpaceDN w:val="0"/>
              <w:adjustRightInd w:val="0"/>
              <w:spacing w:after="0"/>
              <w:jc w:val="both"/>
              <w:rPr>
                <w:rFonts w:ascii="Arial Narrow" w:hAnsi="Arial Narrow"/>
                <w:sz w:val="20"/>
                <w:szCs w:val="20"/>
                <w:lang w:val="en-GB"/>
              </w:rPr>
            </w:pPr>
            <w:r w:rsidRPr="00CC7A9A">
              <w:rPr>
                <w:rFonts w:ascii="Arial Narrow" w:hAnsi="Arial Narrow"/>
                <w:sz w:val="20"/>
                <w:szCs w:val="20"/>
                <w:lang w:val="en"/>
              </w:rPr>
              <w:t>pass/exam =</w:t>
            </w:r>
          </w:p>
          <w:p w14:paraId="5A771458" w14:textId="77777777" w:rsidR="002E7D88" w:rsidRPr="00CC7A9A" w:rsidRDefault="002E7D88" w:rsidP="00F202FE">
            <w:pPr>
              <w:autoSpaceDE w:val="0"/>
              <w:autoSpaceDN w:val="0"/>
              <w:adjustRightInd w:val="0"/>
              <w:spacing w:after="0"/>
              <w:jc w:val="both"/>
              <w:rPr>
                <w:rFonts w:ascii="Arial Narrow" w:hAnsi="Arial Narrow"/>
                <w:sz w:val="20"/>
                <w:szCs w:val="20"/>
                <w:lang w:val="en-GB"/>
              </w:rPr>
            </w:pPr>
            <w:r w:rsidRPr="00CC7A9A">
              <w:rPr>
                <w:rFonts w:ascii="Arial Narrow" w:hAnsi="Arial Narrow"/>
                <w:sz w:val="20"/>
                <w:szCs w:val="20"/>
                <w:lang w:val="en"/>
              </w:rPr>
              <w:t>others (specify what) =</w:t>
            </w:r>
          </w:p>
          <w:p w14:paraId="25545BF9" w14:textId="77777777" w:rsidR="002E7D88" w:rsidRPr="00CC7A9A" w:rsidRDefault="002E7D88" w:rsidP="00F202FE">
            <w:pPr>
              <w:autoSpaceDE w:val="0"/>
              <w:autoSpaceDN w:val="0"/>
              <w:adjustRightInd w:val="0"/>
              <w:spacing w:after="0"/>
              <w:jc w:val="both"/>
              <w:rPr>
                <w:rFonts w:ascii="Arial Narrow" w:hAnsi="Arial Narrow"/>
                <w:b/>
                <w:sz w:val="20"/>
                <w:szCs w:val="20"/>
                <w:lang w:val="en-GB"/>
              </w:rPr>
            </w:pPr>
            <w:r w:rsidRPr="00CC7A9A">
              <w:rPr>
                <w:rFonts w:ascii="Arial Narrow" w:hAnsi="Arial Narrow"/>
                <w:b/>
                <w:sz w:val="20"/>
                <w:szCs w:val="20"/>
                <w:lang w:val="en"/>
              </w:rPr>
              <w:t>Time:</w:t>
            </w:r>
          </w:p>
          <w:p w14:paraId="3059176E" w14:textId="77777777" w:rsidR="002E7D88" w:rsidRPr="00CC7A9A" w:rsidRDefault="002E7D88" w:rsidP="00F202FE">
            <w:pPr>
              <w:autoSpaceDE w:val="0"/>
              <w:autoSpaceDN w:val="0"/>
              <w:adjustRightInd w:val="0"/>
              <w:spacing w:after="0"/>
              <w:jc w:val="both"/>
              <w:rPr>
                <w:rFonts w:ascii="Arial Narrow" w:hAnsi="Arial Narrow"/>
                <w:b/>
                <w:sz w:val="20"/>
                <w:szCs w:val="20"/>
                <w:lang w:val="en-GB"/>
              </w:rPr>
            </w:pPr>
            <w:r w:rsidRPr="00CC7A9A">
              <w:rPr>
                <w:rFonts w:ascii="Arial Narrow" w:hAnsi="Arial Narrow"/>
                <w:b/>
                <w:sz w:val="20"/>
                <w:szCs w:val="20"/>
                <w:lang w:val="en"/>
              </w:rPr>
              <w:t>Number of ECTS points:</w:t>
            </w:r>
          </w:p>
          <w:p w14:paraId="64E4A4BC" w14:textId="77777777" w:rsidR="002E7D88" w:rsidRPr="00CC7A9A" w:rsidRDefault="002E7D88" w:rsidP="00F202FE">
            <w:pPr>
              <w:autoSpaceDE w:val="0"/>
              <w:autoSpaceDN w:val="0"/>
              <w:adjustRightInd w:val="0"/>
              <w:spacing w:after="0"/>
              <w:jc w:val="both"/>
              <w:rPr>
                <w:rFonts w:ascii="Arial Narrow" w:hAnsi="Arial Narrow"/>
                <w:b/>
                <w:sz w:val="20"/>
                <w:szCs w:val="20"/>
                <w:lang w:val="en-GB"/>
              </w:rPr>
            </w:pPr>
            <w:r w:rsidRPr="00CC7A9A">
              <w:rPr>
                <w:rFonts w:ascii="Arial Narrow" w:hAnsi="Arial Narrow"/>
                <w:b/>
                <w:sz w:val="20"/>
                <w:szCs w:val="20"/>
                <w:lang w:val="en"/>
              </w:rPr>
              <w:t>including practical classes:</w:t>
            </w:r>
          </w:p>
        </w:tc>
      </w:tr>
      <w:tr w:rsidR="00F202FE" w:rsidRPr="005D7AA5" w14:paraId="12896D4B" w14:textId="77777777" w:rsidTr="001D5D83">
        <w:trPr>
          <w:trHeight w:val="288"/>
        </w:trPr>
        <w:tc>
          <w:tcPr>
            <w:tcW w:w="1980" w:type="dxa"/>
            <w:tcBorders>
              <w:top w:val="single" w:sz="4" w:space="0" w:color="auto"/>
              <w:left w:val="single" w:sz="4" w:space="0" w:color="auto"/>
              <w:bottom w:val="single" w:sz="4" w:space="0" w:color="auto"/>
              <w:right w:val="single" w:sz="4" w:space="0" w:color="auto"/>
            </w:tcBorders>
          </w:tcPr>
          <w:p w14:paraId="73951E6E" w14:textId="77777777" w:rsidR="00F202FE" w:rsidRPr="00CC7A9A" w:rsidRDefault="00F202FE" w:rsidP="00F202FE">
            <w:pPr>
              <w:keepNext/>
              <w:spacing w:after="0"/>
              <w:jc w:val="both"/>
              <w:outlineLvl w:val="2"/>
              <w:rPr>
                <w:rFonts w:ascii="Arial Narrow" w:hAnsi="Arial Narrow"/>
                <w:b/>
                <w:bCs/>
                <w:sz w:val="20"/>
                <w:szCs w:val="20"/>
                <w:lang w:val="en-GB"/>
              </w:rPr>
            </w:pPr>
            <w:r w:rsidRPr="00CC7A9A">
              <w:rPr>
                <w:rFonts w:ascii="Arial Narrow" w:hAnsi="Arial Narrow"/>
                <w:b/>
                <w:bCs/>
                <w:sz w:val="20"/>
                <w:szCs w:val="20"/>
                <w:lang w:val="en"/>
              </w:rPr>
              <w:t>DESCRIPTION OF THE SUBJECT MATTER</w:t>
            </w:r>
          </w:p>
        </w:tc>
        <w:tc>
          <w:tcPr>
            <w:tcW w:w="7445" w:type="dxa"/>
            <w:gridSpan w:val="4"/>
            <w:tcBorders>
              <w:top w:val="single" w:sz="4" w:space="0" w:color="auto"/>
              <w:left w:val="single" w:sz="4" w:space="0" w:color="auto"/>
              <w:bottom w:val="single" w:sz="4" w:space="0" w:color="auto"/>
              <w:right w:val="single" w:sz="4" w:space="0" w:color="auto"/>
            </w:tcBorders>
          </w:tcPr>
          <w:p w14:paraId="66F2FAB9" w14:textId="30DA5853" w:rsidR="00F202FE" w:rsidRPr="00CC7A9A" w:rsidRDefault="002B3B99" w:rsidP="00F202FE">
            <w:pPr>
              <w:autoSpaceDE w:val="0"/>
              <w:autoSpaceDN w:val="0"/>
              <w:adjustRightInd w:val="0"/>
              <w:spacing w:after="0"/>
              <w:jc w:val="both"/>
              <w:rPr>
                <w:rFonts w:ascii="Arial Narrow" w:hAnsi="Arial Narrow"/>
                <w:sz w:val="20"/>
                <w:szCs w:val="20"/>
                <w:lang w:val="en-GB"/>
              </w:rPr>
            </w:pPr>
            <w:r w:rsidRPr="00CC7A9A">
              <w:rPr>
                <w:rFonts w:ascii="Arial Narrow" w:hAnsi="Arial Narrow"/>
                <w:sz w:val="20"/>
                <w:szCs w:val="20"/>
                <w:lang w:val="en"/>
              </w:rPr>
              <w:t>The aim of the classes is to familiarize students with practical issues of data processing and exploration. As part of the classes, students will be familiar with the difference between data and information. Students will learn about data mining and then learn about the next components of the knowledge discovery process. As part of the classes, students will learn about good practices and goals of using data mining techniques, also using machine learning and artificial intelligence methods. Students will be familiar with common methods of data mining, such as classification, regression, grouping, sequence discovery, discovering characteristics, discovering association. Students will practice issues related to normalizing database patterns and optimizing queries. The final step will be to apply the acquired knowledge in practice in order to carry out the project.</w:t>
            </w:r>
          </w:p>
        </w:tc>
      </w:tr>
      <w:tr w:rsidR="00F202FE" w:rsidRPr="005D7AA5" w14:paraId="4D7C0B23" w14:textId="77777777" w:rsidTr="001D5D83">
        <w:trPr>
          <w:trHeight w:val="288"/>
        </w:trPr>
        <w:tc>
          <w:tcPr>
            <w:tcW w:w="1980" w:type="dxa"/>
            <w:tcBorders>
              <w:top w:val="single" w:sz="4" w:space="0" w:color="auto"/>
              <w:left w:val="single" w:sz="4" w:space="0" w:color="auto"/>
              <w:bottom w:val="single" w:sz="4" w:space="0" w:color="auto"/>
              <w:right w:val="single" w:sz="4" w:space="0" w:color="auto"/>
            </w:tcBorders>
          </w:tcPr>
          <w:p w14:paraId="3D3280CE" w14:textId="77777777" w:rsidR="00F202FE" w:rsidRPr="00CC7A9A" w:rsidRDefault="00F202FE" w:rsidP="00F202FE">
            <w:pPr>
              <w:keepNext/>
              <w:spacing w:after="0"/>
              <w:jc w:val="both"/>
              <w:outlineLvl w:val="2"/>
              <w:rPr>
                <w:rFonts w:ascii="Arial Narrow" w:hAnsi="Arial Narrow"/>
                <w:b/>
                <w:bCs/>
                <w:sz w:val="20"/>
                <w:szCs w:val="20"/>
              </w:rPr>
            </w:pPr>
            <w:r w:rsidRPr="00CC7A9A">
              <w:rPr>
                <w:rFonts w:ascii="Arial Narrow" w:hAnsi="Arial Narrow"/>
                <w:b/>
                <w:bCs/>
                <w:sz w:val="20"/>
                <w:szCs w:val="20"/>
                <w:lang w:val="en"/>
              </w:rPr>
              <w:t>Prerequisites</w:t>
            </w:r>
          </w:p>
        </w:tc>
        <w:tc>
          <w:tcPr>
            <w:tcW w:w="7445" w:type="dxa"/>
            <w:gridSpan w:val="4"/>
            <w:tcBorders>
              <w:top w:val="single" w:sz="4" w:space="0" w:color="auto"/>
              <w:left w:val="single" w:sz="4" w:space="0" w:color="auto"/>
              <w:bottom w:val="single" w:sz="4" w:space="0" w:color="auto"/>
              <w:right w:val="single" w:sz="4" w:space="0" w:color="auto"/>
            </w:tcBorders>
          </w:tcPr>
          <w:p w14:paraId="55843F45" w14:textId="77777777" w:rsidR="00F202FE" w:rsidRPr="00CC7A9A" w:rsidRDefault="00657E9C" w:rsidP="00F202FE">
            <w:pPr>
              <w:autoSpaceDE w:val="0"/>
              <w:autoSpaceDN w:val="0"/>
              <w:adjustRightInd w:val="0"/>
              <w:spacing w:after="0"/>
              <w:jc w:val="both"/>
              <w:rPr>
                <w:rFonts w:ascii="Arial Narrow" w:hAnsi="Arial Narrow"/>
                <w:sz w:val="20"/>
                <w:szCs w:val="20"/>
                <w:lang w:val="en-GB"/>
              </w:rPr>
            </w:pPr>
            <w:r w:rsidRPr="00CC7A9A">
              <w:rPr>
                <w:rFonts w:ascii="Arial Narrow" w:hAnsi="Arial Narrow"/>
                <w:sz w:val="20"/>
                <w:szCs w:val="20"/>
                <w:lang w:val="en"/>
              </w:rPr>
              <w:t>Subject requires the ability to think logically, acquire knowledge, willingness to solve problems</w:t>
            </w:r>
          </w:p>
        </w:tc>
      </w:tr>
      <w:tr w:rsidR="00F202FE" w:rsidRPr="00CC7A9A" w14:paraId="22746545" w14:textId="77777777" w:rsidTr="001D5D83">
        <w:trPr>
          <w:trHeight w:val="288"/>
        </w:trPr>
        <w:tc>
          <w:tcPr>
            <w:tcW w:w="1980" w:type="dxa"/>
            <w:tcBorders>
              <w:top w:val="single" w:sz="4" w:space="0" w:color="auto"/>
              <w:left w:val="single" w:sz="4" w:space="0" w:color="auto"/>
              <w:bottom w:val="single" w:sz="4" w:space="0" w:color="auto"/>
              <w:right w:val="single" w:sz="4" w:space="0" w:color="auto"/>
            </w:tcBorders>
          </w:tcPr>
          <w:p w14:paraId="2AC42C16" w14:textId="77777777" w:rsidR="00F202FE" w:rsidRPr="00CC7A9A" w:rsidRDefault="00F202FE" w:rsidP="00F202FE">
            <w:pPr>
              <w:spacing w:after="0"/>
              <w:jc w:val="both"/>
              <w:rPr>
                <w:rFonts w:ascii="Arial Narrow" w:hAnsi="Arial Narrow"/>
                <w:b/>
                <w:sz w:val="20"/>
                <w:szCs w:val="20"/>
              </w:rPr>
            </w:pPr>
            <w:r w:rsidRPr="00CC7A9A">
              <w:rPr>
                <w:rFonts w:ascii="Arial Narrow" w:hAnsi="Arial Narrow"/>
                <w:b/>
                <w:sz w:val="20"/>
                <w:szCs w:val="20"/>
                <w:lang w:val="en"/>
              </w:rPr>
              <w:t>ITEM CONTENT</w:t>
            </w:r>
          </w:p>
          <w:p w14:paraId="42DC10D3" w14:textId="77777777" w:rsidR="00F202FE" w:rsidRPr="00CC7A9A" w:rsidRDefault="00F202FE" w:rsidP="00F202FE">
            <w:pPr>
              <w:spacing w:after="0"/>
              <w:jc w:val="both"/>
              <w:rPr>
                <w:rFonts w:ascii="Arial Narrow" w:hAnsi="Arial Narrow"/>
                <w:b/>
                <w:sz w:val="20"/>
                <w:szCs w:val="20"/>
              </w:rPr>
            </w:pPr>
          </w:p>
        </w:tc>
        <w:tc>
          <w:tcPr>
            <w:tcW w:w="7445" w:type="dxa"/>
            <w:gridSpan w:val="4"/>
            <w:tcBorders>
              <w:top w:val="single" w:sz="4" w:space="0" w:color="auto"/>
              <w:left w:val="single" w:sz="4" w:space="0" w:color="auto"/>
              <w:bottom w:val="single" w:sz="4" w:space="0" w:color="auto"/>
              <w:right w:val="single" w:sz="4" w:space="0" w:color="auto"/>
            </w:tcBorders>
          </w:tcPr>
          <w:p w14:paraId="0F7E3769" w14:textId="77777777" w:rsidR="007456F6" w:rsidRPr="00CC7A9A" w:rsidRDefault="007456F6" w:rsidP="00CC7A9A">
            <w:pPr>
              <w:pStyle w:val="Akapitzlist"/>
              <w:numPr>
                <w:ilvl w:val="0"/>
                <w:numId w:val="11"/>
              </w:numPr>
              <w:autoSpaceDE w:val="0"/>
              <w:autoSpaceDN w:val="0"/>
              <w:adjustRightInd w:val="0"/>
              <w:spacing w:after="0"/>
              <w:jc w:val="both"/>
              <w:textAlignment w:val="center"/>
              <w:rPr>
                <w:rFonts w:ascii="Arial Narrow" w:hAnsi="Arial Narrow"/>
                <w:sz w:val="20"/>
                <w:szCs w:val="20"/>
              </w:rPr>
            </w:pPr>
            <w:r w:rsidRPr="00CC7A9A">
              <w:rPr>
                <w:rFonts w:ascii="Arial Narrow" w:hAnsi="Arial Narrow"/>
                <w:sz w:val="20"/>
                <w:szCs w:val="20"/>
                <w:lang w:val="en"/>
              </w:rPr>
              <w:t>Direct content:</w:t>
            </w:r>
          </w:p>
          <w:p w14:paraId="782078EE" w14:textId="77777777" w:rsidR="007456F6" w:rsidRPr="00CC7A9A" w:rsidRDefault="00F347A7" w:rsidP="00CC7A9A">
            <w:pPr>
              <w:numPr>
                <w:ilvl w:val="0"/>
                <w:numId w:val="11"/>
              </w:numPr>
              <w:autoSpaceDE w:val="0"/>
              <w:autoSpaceDN w:val="0"/>
              <w:adjustRightInd w:val="0"/>
              <w:spacing w:after="0"/>
              <w:jc w:val="both"/>
              <w:textAlignment w:val="center"/>
              <w:rPr>
                <w:rFonts w:ascii="Arial Narrow" w:hAnsi="Arial Narrow"/>
                <w:sz w:val="20"/>
                <w:szCs w:val="20"/>
                <w:lang w:val="en-GB"/>
              </w:rPr>
            </w:pPr>
            <w:r w:rsidRPr="00CC7A9A">
              <w:rPr>
                <w:rFonts w:ascii="Arial Narrow" w:hAnsi="Arial Narrow"/>
                <w:sz w:val="20"/>
                <w:szCs w:val="20"/>
                <w:lang w:val="en"/>
              </w:rPr>
              <w:t>Introduction to data processing and mining.</w:t>
            </w:r>
          </w:p>
          <w:p w14:paraId="10CC2EBC" w14:textId="77777777" w:rsidR="007456F6" w:rsidRPr="00CC7A9A" w:rsidRDefault="00F347A7" w:rsidP="00CC7A9A">
            <w:pPr>
              <w:numPr>
                <w:ilvl w:val="0"/>
                <w:numId w:val="11"/>
              </w:numPr>
              <w:autoSpaceDE w:val="0"/>
              <w:autoSpaceDN w:val="0"/>
              <w:adjustRightInd w:val="0"/>
              <w:spacing w:after="0"/>
              <w:jc w:val="both"/>
              <w:textAlignment w:val="center"/>
              <w:rPr>
                <w:rFonts w:ascii="Arial Narrow" w:hAnsi="Arial Narrow"/>
                <w:sz w:val="20"/>
                <w:szCs w:val="20"/>
                <w:lang w:val="en-GB"/>
              </w:rPr>
            </w:pPr>
            <w:r w:rsidRPr="00CC7A9A">
              <w:rPr>
                <w:rFonts w:ascii="Arial Narrow" w:hAnsi="Arial Narrow"/>
                <w:sz w:val="20"/>
                <w:szCs w:val="20"/>
                <w:lang w:val="en"/>
              </w:rPr>
              <w:t>The process of discovering knowledge.</w:t>
            </w:r>
          </w:p>
          <w:p w14:paraId="0429A7E9" w14:textId="77777777" w:rsidR="007456F6" w:rsidRPr="00CC7A9A" w:rsidRDefault="00F347A7" w:rsidP="00CC7A9A">
            <w:pPr>
              <w:numPr>
                <w:ilvl w:val="0"/>
                <w:numId w:val="11"/>
              </w:numPr>
              <w:autoSpaceDE w:val="0"/>
              <w:autoSpaceDN w:val="0"/>
              <w:adjustRightInd w:val="0"/>
              <w:spacing w:after="0"/>
              <w:jc w:val="both"/>
              <w:textAlignment w:val="center"/>
              <w:rPr>
                <w:rFonts w:ascii="Arial Narrow" w:hAnsi="Arial Narrow"/>
                <w:sz w:val="20"/>
                <w:szCs w:val="20"/>
              </w:rPr>
            </w:pPr>
            <w:r w:rsidRPr="00CC7A9A">
              <w:rPr>
                <w:rFonts w:ascii="Arial Narrow" w:hAnsi="Arial Narrow"/>
                <w:sz w:val="20"/>
                <w:szCs w:val="20"/>
                <w:lang w:val="en"/>
              </w:rPr>
              <w:t>Data integration.</w:t>
            </w:r>
          </w:p>
          <w:p w14:paraId="4D1B3F4E" w14:textId="77777777" w:rsidR="00F347A7" w:rsidRPr="00CC7A9A" w:rsidRDefault="00F347A7" w:rsidP="00CC7A9A">
            <w:pPr>
              <w:numPr>
                <w:ilvl w:val="0"/>
                <w:numId w:val="11"/>
              </w:numPr>
              <w:autoSpaceDE w:val="0"/>
              <w:autoSpaceDN w:val="0"/>
              <w:adjustRightInd w:val="0"/>
              <w:spacing w:after="0"/>
              <w:jc w:val="both"/>
              <w:textAlignment w:val="center"/>
              <w:rPr>
                <w:rFonts w:ascii="Arial Narrow" w:hAnsi="Arial Narrow"/>
                <w:sz w:val="20"/>
                <w:szCs w:val="20"/>
              </w:rPr>
            </w:pPr>
            <w:r w:rsidRPr="00CC7A9A">
              <w:rPr>
                <w:rFonts w:ascii="Arial Narrow" w:hAnsi="Arial Narrow"/>
                <w:sz w:val="20"/>
                <w:szCs w:val="20"/>
                <w:lang w:val="en"/>
              </w:rPr>
              <w:t>Data selection.</w:t>
            </w:r>
          </w:p>
          <w:p w14:paraId="29586CE1" w14:textId="77777777" w:rsidR="00F347A7" w:rsidRPr="00CC7A9A" w:rsidRDefault="00F347A7" w:rsidP="00CC7A9A">
            <w:pPr>
              <w:numPr>
                <w:ilvl w:val="0"/>
                <w:numId w:val="11"/>
              </w:numPr>
              <w:autoSpaceDE w:val="0"/>
              <w:autoSpaceDN w:val="0"/>
              <w:adjustRightInd w:val="0"/>
              <w:spacing w:after="0"/>
              <w:jc w:val="both"/>
              <w:textAlignment w:val="center"/>
              <w:rPr>
                <w:rFonts w:ascii="Arial Narrow" w:hAnsi="Arial Narrow"/>
                <w:sz w:val="20"/>
                <w:szCs w:val="20"/>
              </w:rPr>
            </w:pPr>
            <w:r w:rsidRPr="00CC7A9A">
              <w:rPr>
                <w:rFonts w:ascii="Arial Narrow" w:hAnsi="Arial Narrow"/>
                <w:sz w:val="20"/>
                <w:szCs w:val="20"/>
                <w:lang w:val="en"/>
              </w:rPr>
              <w:t>Clearing the data.</w:t>
            </w:r>
          </w:p>
          <w:p w14:paraId="4055A989" w14:textId="77777777" w:rsidR="00F347A7" w:rsidRPr="00CC7A9A" w:rsidRDefault="00F347A7" w:rsidP="00CC7A9A">
            <w:pPr>
              <w:numPr>
                <w:ilvl w:val="0"/>
                <w:numId w:val="11"/>
              </w:numPr>
              <w:autoSpaceDE w:val="0"/>
              <w:autoSpaceDN w:val="0"/>
              <w:adjustRightInd w:val="0"/>
              <w:spacing w:after="0"/>
              <w:jc w:val="both"/>
              <w:textAlignment w:val="center"/>
              <w:rPr>
                <w:rFonts w:ascii="Arial Narrow" w:hAnsi="Arial Narrow"/>
                <w:sz w:val="20"/>
                <w:szCs w:val="20"/>
              </w:rPr>
            </w:pPr>
            <w:r w:rsidRPr="00CC7A9A">
              <w:rPr>
                <w:rFonts w:ascii="Arial Narrow" w:hAnsi="Arial Narrow"/>
                <w:sz w:val="20"/>
                <w:szCs w:val="20"/>
                <w:lang w:val="en"/>
              </w:rPr>
              <w:t>Data consolidation and transformation.</w:t>
            </w:r>
          </w:p>
          <w:p w14:paraId="3155D6A5" w14:textId="77777777" w:rsidR="00F347A7" w:rsidRPr="00CC7A9A" w:rsidRDefault="00F347A7" w:rsidP="00CC7A9A">
            <w:pPr>
              <w:numPr>
                <w:ilvl w:val="0"/>
                <w:numId w:val="11"/>
              </w:numPr>
              <w:autoSpaceDE w:val="0"/>
              <w:autoSpaceDN w:val="0"/>
              <w:adjustRightInd w:val="0"/>
              <w:spacing w:after="0"/>
              <w:jc w:val="both"/>
              <w:textAlignment w:val="center"/>
              <w:rPr>
                <w:rFonts w:ascii="Arial Narrow" w:hAnsi="Arial Narrow"/>
                <w:sz w:val="20"/>
                <w:szCs w:val="20"/>
              </w:rPr>
            </w:pPr>
            <w:r w:rsidRPr="00CC7A9A">
              <w:rPr>
                <w:rFonts w:ascii="Arial Narrow" w:hAnsi="Arial Narrow"/>
                <w:sz w:val="20"/>
                <w:szCs w:val="20"/>
                <w:lang w:val="en"/>
              </w:rPr>
              <w:t>Classification.</w:t>
            </w:r>
          </w:p>
          <w:p w14:paraId="451844AB" w14:textId="77777777" w:rsidR="00F347A7" w:rsidRPr="00CC7A9A" w:rsidRDefault="00F347A7" w:rsidP="00CC7A9A">
            <w:pPr>
              <w:numPr>
                <w:ilvl w:val="0"/>
                <w:numId w:val="11"/>
              </w:numPr>
              <w:autoSpaceDE w:val="0"/>
              <w:autoSpaceDN w:val="0"/>
              <w:adjustRightInd w:val="0"/>
              <w:spacing w:after="0"/>
              <w:jc w:val="both"/>
              <w:textAlignment w:val="center"/>
              <w:rPr>
                <w:rFonts w:ascii="Arial Narrow" w:hAnsi="Arial Narrow"/>
                <w:sz w:val="20"/>
                <w:szCs w:val="20"/>
              </w:rPr>
            </w:pPr>
            <w:r w:rsidRPr="00CC7A9A">
              <w:rPr>
                <w:rFonts w:ascii="Arial Narrow" w:hAnsi="Arial Narrow"/>
                <w:sz w:val="20"/>
                <w:szCs w:val="20"/>
                <w:lang w:val="en"/>
              </w:rPr>
              <w:t>Grouping.</w:t>
            </w:r>
          </w:p>
          <w:p w14:paraId="4F0F2DF6" w14:textId="77777777" w:rsidR="00F347A7" w:rsidRPr="00CC7A9A" w:rsidRDefault="00F347A7" w:rsidP="00CC7A9A">
            <w:pPr>
              <w:numPr>
                <w:ilvl w:val="0"/>
                <w:numId w:val="11"/>
              </w:numPr>
              <w:autoSpaceDE w:val="0"/>
              <w:autoSpaceDN w:val="0"/>
              <w:adjustRightInd w:val="0"/>
              <w:spacing w:after="0"/>
              <w:jc w:val="both"/>
              <w:textAlignment w:val="center"/>
              <w:rPr>
                <w:rFonts w:ascii="Arial Narrow" w:hAnsi="Arial Narrow"/>
                <w:sz w:val="20"/>
                <w:szCs w:val="20"/>
              </w:rPr>
            </w:pPr>
            <w:r w:rsidRPr="00CC7A9A">
              <w:rPr>
                <w:rFonts w:ascii="Arial Narrow" w:hAnsi="Arial Narrow"/>
                <w:sz w:val="20"/>
                <w:szCs w:val="20"/>
                <w:lang w:val="en"/>
              </w:rPr>
              <w:t>Discovering characteristics.</w:t>
            </w:r>
          </w:p>
          <w:p w14:paraId="1463080B" w14:textId="77777777" w:rsidR="00F347A7" w:rsidRPr="00CC7A9A" w:rsidRDefault="00F347A7" w:rsidP="00CC7A9A">
            <w:pPr>
              <w:numPr>
                <w:ilvl w:val="0"/>
                <w:numId w:val="11"/>
              </w:numPr>
              <w:autoSpaceDE w:val="0"/>
              <w:autoSpaceDN w:val="0"/>
              <w:adjustRightInd w:val="0"/>
              <w:spacing w:after="0"/>
              <w:jc w:val="both"/>
              <w:textAlignment w:val="center"/>
              <w:rPr>
                <w:rFonts w:ascii="Arial Narrow" w:hAnsi="Arial Narrow"/>
                <w:sz w:val="20"/>
                <w:szCs w:val="20"/>
              </w:rPr>
            </w:pPr>
            <w:r w:rsidRPr="00CC7A9A">
              <w:rPr>
                <w:rFonts w:ascii="Arial Narrow" w:hAnsi="Arial Narrow"/>
                <w:sz w:val="20"/>
                <w:szCs w:val="20"/>
                <w:lang w:val="en"/>
              </w:rPr>
              <w:t>Discovering association.</w:t>
            </w:r>
          </w:p>
          <w:p w14:paraId="36384106" w14:textId="77777777" w:rsidR="00F347A7" w:rsidRPr="00CC7A9A" w:rsidRDefault="00F347A7" w:rsidP="00CC7A9A">
            <w:pPr>
              <w:numPr>
                <w:ilvl w:val="0"/>
                <w:numId w:val="11"/>
              </w:numPr>
              <w:autoSpaceDE w:val="0"/>
              <w:autoSpaceDN w:val="0"/>
              <w:adjustRightInd w:val="0"/>
              <w:spacing w:after="0"/>
              <w:jc w:val="both"/>
              <w:textAlignment w:val="center"/>
              <w:rPr>
                <w:rFonts w:ascii="Arial Narrow" w:hAnsi="Arial Narrow"/>
                <w:sz w:val="20"/>
                <w:szCs w:val="20"/>
              </w:rPr>
            </w:pPr>
            <w:r w:rsidRPr="00CC7A9A">
              <w:rPr>
                <w:rFonts w:ascii="Arial Narrow" w:hAnsi="Arial Narrow"/>
                <w:sz w:val="20"/>
                <w:szCs w:val="20"/>
                <w:lang w:val="en"/>
              </w:rPr>
              <w:t>Time wave analysis.</w:t>
            </w:r>
          </w:p>
          <w:p w14:paraId="27235168" w14:textId="77777777" w:rsidR="00F347A7" w:rsidRPr="00CC7A9A" w:rsidRDefault="00F347A7" w:rsidP="00CC7A9A">
            <w:pPr>
              <w:numPr>
                <w:ilvl w:val="0"/>
                <w:numId w:val="11"/>
              </w:numPr>
              <w:autoSpaceDE w:val="0"/>
              <w:autoSpaceDN w:val="0"/>
              <w:adjustRightInd w:val="0"/>
              <w:spacing w:after="0"/>
              <w:jc w:val="both"/>
              <w:textAlignment w:val="center"/>
              <w:rPr>
                <w:rFonts w:ascii="Arial Narrow" w:hAnsi="Arial Narrow"/>
                <w:sz w:val="20"/>
                <w:szCs w:val="20"/>
                <w:lang w:val="en-GB"/>
              </w:rPr>
            </w:pPr>
            <w:r w:rsidRPr="00CC7A9A">
              <w:rPr>
                <w:rFonts w:ascii="Arial Narrow" w:hAnsi="Arial Narrow"/>
                <w:sz w:val="20"/>
                <w:szCs w:val="20"/>
                <w:lang w:val="en"/>
              </w:rPr>
              <w:t>Use of machine learning and artificial intelligence methods.</w:t>
            </w:r>
          </w:p>
          <w:p w14:paraId="675E29BF" w14:textId="1D2D6DCC" w:rsidR="00F202FE" w:rsidRPr="00CC7A9A" w:rsidRDefault="007456F6" w:rsidP="00CC7A9A">
            <w:pPr>
              <w:numPr>
                <w:ilvl w:val="0"/>
                <w:numId w:val="11"/>
              </w:numPr>
              <w:autoSpaceDE w:val="0"/>
              <w:autoSpaceDN w:val="0"/>
              <w:adjustRightInd w:val="0"/>
              <w:spacing w:after="0"/>
              <w:jc w:val="both"/>
              <w:textAlignment w:val="center"/>
              <w:rPr>
                <w:rFonts w:ascii="Arial Narrow" w:hAnsi="Arial Narrow"/>
                <w:sz w:val="20"/>
                <w:szCs w:val="20"/>
              </w:rPr>
            </w:pPr>
            <w:r w:rsidRPr="00CC7A9A">
              <w:rPr>
                <w:rFonts w:ascii="Arial Narrow" w:hAnsi="Arial Narrow"/>
                <w:sz w:val="20"/>
                <w:szCs w:val="20"/>
                <w:lang w:val="en"/>
              </w:rPr>
              <w:t>Implementation of the project</w:t>
            </w:r>
          </w:p>
        </w:tc>
      </w:tr>
      <w:tr w:rsidR="00F202FE" w:rsidRPr="005D7AA5" w14:paraId="0D514CF0" w14:textId="77777777" w:rsidTr="001D5D83">
        <w:trPr>
          <w:trHeight w:val="288"/>
        </w:trPr>
        <w:tc>
          <w:tcPr>
            <w:tcW w:w="1980" w:type="dxa"/>
            <w:tcBorders>
              <w:top w:val="single" w:sz="4" w:space="0" w:color="auto"/>
              <w:left w:val="single" w:sz="4" w:space="0" w:color="auto"/>
              <w:bottom w:val="single" w:sz="4" w:space="0" w:color="auto"/>
              <w:right w:val="single" w:sz="4" w:space="0" w:color="auto"/>
            </w:tcBorders>
          </w:tcPr>
          <w:p w14:paraId="665DDC95" w14:textId="77777777" w:rsidR="00F202FE" w:rsidRPr="00CC7A9A" w:rsidRDefault="00F202FE" w:rsidP="00F202FE">
            <w:pPr>
              <w:spacing w:after="0"/>
              <w:jc w:val="both"/>
              <w:rPr>
                <w:rFonts w:ascii="Arial Narrow" w:hAnsi="Arial Narrow"/>
                <w:b/>
                <w:sz w:val="20"/>
                <w:szCs w:val="20"/>
              </w:rPr>
            </w:pPr>
            <w:r w:rsidRPr="00CC7A9A">
              <w:rPr>
                <w:rFonts w:ascii="Arial Narrow" w:hAnsi="Arial Narrow"/>
                <w:b/>
                <w:sz w:val="20"/>
                <w:szCs w:val="20"/>
                <w:lang w:val="en"/>
              </w:rPr>
              <w:t>Literature</w:t>
            </w:r>
          </w:p>
          <w:p w14:paraId="39E43C23" w14:textId="77777777" w:rsidR="00F202FE" w:rsidRPr="00CC7A9A" w:rsidRDefault="00F202FE" w:rsidP="00F202FE">
            <w:pPr>
              <w:spacing w:after="0"/>
              <w:jc w:val="both"/>
              <w:rPr>
                <w:rFonts w:ascii="Arial Narrow" w:hAnsi="Arial Narrow"/>
                <w:b/>
                <w:sz w:val="20"/>
                <w:szCs w:val="20"/>
              </w:rPr>
            </w:pPr>
            <w:r w:rsidRPr="00CC7A9A">
              <w:rPr>
                <w:rFonts w:ascii="Arial Narrow" w:hAnsi="Arial Narrow"/>
                <w:b/>
                <w:sz w:val="20"/>
                <w:szCs w:val="20"/>
                <w:lang w:val="en"/>
              </w:rPr>
              <w:t>Mandatory</w:t>
            </w:r>
          </w:p>
          <w:p w14:paraId="03E3D5CC" w14:textId="77777777" w:rsidR="00F202FE" w:rsidRPr="00CC7A9A" w:rsidRDefault="00F202FE" w:rsidP="00F202FE">
            <w:pPr>
              <w:spacing w:after="0"/>
              <w:jc w:val="both"/>
              <w:rPr>
                <w:rFonts w:ascii="Arial Narrow" w:hAnsi="Arial Narrow"/>
                <w:b/>
                <w:sz w:val="20"/>
                <w:szCs w:val="20"/>
              </w:rPr>
            </w:pPr>
          </w:p>
        </w:tc>
        <w:tc>
          <w:tcPr>
            <w:tcW w:w="7445" w:type="dxa"/>
            <w:gridSpan w:val="4"/>
            <w:tcBorders>
              <w:top w:val="single" w:sz="4" w:space="0" w:color="auto"/>
              <w:left w:val="single" w:sz="4" w:space="0" w:color="auto"/>
              <w:bottom w:val="single" w:sz="4" w:space="0" w:color="auto"/>
              <w:right w:val="single" w:sz="4" w:space="0" w:color="auto"/>
            </w:tcBorders>
          </w:tcPr>
          <w:p w14:paraId="32A45E84" w14:textId="322B2126" w:rsidR="00882E2C" w:rsidRPr="00882E2C" w:rsidRDefault="00E349D9" w:rsidP="00026E59">
            <w:pPr>
              <w:pStyle w:val="Nagwek5"/>
              <w:numPr>
                <w:ilvl w:val="0"/>
                <w:numId w:val="11"/>
              </w:numPr>
              <w:jc w:val="both"/>
              <w:rPr>
                <w:rFonts w:ascii="Arial Narrow" w:hAnsi="Arial Narrow"/>
                <w:lang w:val="en"/>
              </w:rPr>
            </w:pPr>
            <w:r w:rsidRPr="00882E2C">
              <w:rPr>
                <w:rFonts w:ascii="Arial Narrow" w:hAnsi="Arial Narrow"/>
                <w:lang w:val="en"/>
              </w:rPr>
              <w:t xml:space="preserve">J.N. </w:t>
            </w:r>
            <w:proofErr w:type="spellStart"/>
            <w:r w:rsidRPr="00882E2C">
              <w:rPr>
                <w:rFonts w:ascii="Arial Narrow" w:hAnsi="Arial Narrow"/>
                <w:lang w:val="en"/>
              </w:rPr>
              <w:t>Kurtessis</w:t>
            </w:r>
            <w:proofErr w:type="spellEnd"/>
            <w:r w:rsidRPr="00882E2C">
              <w:rPr>
                <w:rFonts w:ascii="Arial Narrow" w:hAnsi="Arial Narrow"/>
                <w:lang w:val="en"/>
              </w:rPr>
              <w:t xml:space="preserve"> et al., Perceived Organizational Support: A Meta-Analytic Evaluation of Organizational Support Theory. Journal of Management 2015, vol. 43, 6. (Sage Journals)</w:t>
            </w:r>
            <w:r w:rsidR="00882E2C">
              <w:rPr>
                <w:rFonts w:ascii="Arial Narrow" w:hAnsi="Arial Narrow"/>
                <w:lang w:val="en"/>
              </w:rPr>
              <w:t>.</w:t>
            </w:r>
            <w:bookmarkStart w:id="0" w:name="_GoBack"/>
            <w:bookmarkEnd w:id="0"/>
          </w:p>
          <w:p w14:paraId="3A6F8EC5" w14:textId="0ABDE91B" w:rsidR="00355DA5" w:rsidRPr="00882E2C" w:rsidRDefault="00882E2C" w:rsidP="00026E59">
            <w:pPr>
              <w:pStyle w:val="Nagwek5"/>
              <w:numPr>
                <w:ilvl w:val="0"/>
                <w:numId w:val="11"/>
              </w:numPr>
              <w:jc w:val="both"/>
              <w:rPr>
                <w:rFonts w:ascii="Arial Narrow" w:hAnsi="Arial Narrow"/>
                <w:lang w:val="en"/>
              </w:rPr>
            </w:pPr>
            <w:r w:rsidRPr="00882E2C">
              <w:rPr>
                <w:rFonts w:ascii="Arial Narrow" w:hAnsi="Arial Narrow"/>
                <w:szCs w:val="20"/>
                <w:lang w:val="en"/>
              </w:rPr>
              <w:t xml:space="preserve">Complete Business Statistics / Amir D. </w:t>
            </w:r>
            <w:proofErr w:type="spellStart"/>
            <w:r w:rsidRPr="00882E2C">
              <w:rPr>
                <w:rFonts w:ascii="Arial Narrow" w:hAnsi="Arial Narrow"/>
                <w:szCs w:val="20"/>
                <w:lang w:val="en"/>
              </w:rPr>
              <w:t>Aczel</w:t>
            </w:r>
            <w:proofErr w:type="spellEnd"/>
            <w:r w:rsidRPr="00882E2C">
              <w:rPr>
                <w:rFonts w:ascii="Arial Narrow" w:hAnsi="Arial Narrow"/>
                <w:szCs w:val="20"/>
                <w:lang w:val="en"/>
              </w:rPr>
              <w:t xml:space="preserve">, </w:t>
            </w:r>
            <w:proofErr w:type="spellStart"/>
            <w:r w:rsidRPr="00882E2C">
              <w:rPr>
                <w:rFonts w:ascii="Arial Narrow" w:hAnsi="Arial Narrow"/>
                <w:szCs w:val="20"/>
                <w:lang w:val="en"/>
              </w:rPr>
              <w:t>Jayavel</w:t>
            </w:r>
            <w:proofErr w:type="spellEnd"/>
            <w:r w:rsidRPr="00882E2C">
              <w:rPr>
                <w:rFonts w:ascii="Arial Narrow" w:hAnsi="Arial Narrow"/>
                <w:szCs w:val="20"/>
                <w:lang w:val="en"/>
              </w:rPr>
              <w:t xml:space="preserve"> </w:t>
            </w:r>
            <w:proofErr w:type="spellStart"/>
            <w:r w:rsidRPr="00882E2C">
              <w:rPr>
                <w:rFonts w:ascii="Arial Narrow" w:hAnsi="Arial Narrow"/>
                <w:szCs w:val="20"/>
                <w:lang w:val="en"/>
              </w:rPr>
              <w:t>Sounderpandian</w:t>
            </w:r>
            <w:proofErr w:type="spellEnd"/>
            <w:r w:rsidRPr="00882E2C">
              <w:rPr>
                <w:rFonts w:ascii="Arial Narrow" w:hAnsi="Arial Narrow"/>
                <w:szCs w:val="20"/>
                <w:lang w:val="en"/>
              </w:rPr>
              <w:t xml:space="preserve">, </w:t>
            </w:r>
            <w:proofErr w:type="spellStart"/>
            <w:r w:rsidRPr="00882E2C">
              <w:rPr>
                <w:rFonts w:ascii="Arial Narrow" w:hAnsi="Arial Narrow"/>
                <w:szCs w:val="20"/>
                <w:lang w:val="en"/>
              </w:rPr>
              <w:t>Palanisamy</w:t>
            </w:r>
            <w:proofErr w:type="spellEnd"/>
            <w:r w:rsidRPr="00882E2C">
              <w:rPr>
                <w:rFonts w:ascii="Arial Narrow" w:hAnsi="Arial Narrow"/>
                <w:szCs w:val="20"/>
                <w:lang w:val="en"/>
              </w:rPr>
              <w:t xml:space="preserve"> Saravanan, Rohit Joshi. - Mc Graw Hill.</w:t>
            </w:r>
          </w:p>
          <w:p w14:paraId="737FEA6D" w14:textId="1F2604C4" w:rsidR="00026E59" w:rsidRPr="00882E2C" w:rsidRDefault="00026E59" w:rsidP="00026E59">
            <w:pPr>
              <w:pStyle w:val="Akapitzlist"/>
              <w:numPr>
                <w:ilvl w:val="0"/>
                <w:numId w:val="11"/>
              </w:numPr>
              <w:spacing w:after="0"/>
              <w:rPr>
                <w:rFonts w:ascii="Arial Narrow" w:hAnsi="Arial Narrow"/>
                <w:sz w:val="20"/>
                <w:szCs w:val="20"/>
                <w:lang w:val="en"/>
              </w:rPr>
            </w:pPr>
            <w:r w:rsidRPr="00882E2C">
              <w:rPr>
                <w:rFonts w:ascii="Arial Narrow" w:hAnsi="Arial Narrow"/>
                <w:sz w:val="20"/>
                <w:szCs w:val="20"/>
                <w:lang w:val="en"/>
              </w:rPr>
              <w:lastRenderedPageBreak/>
              <w:t>Allan Foster, Business Information Survey. Business Information Review 2008, vol. 25, 1. (Sage Journals)</w:t>
            </w:r>
          </w:p>
        </w:tc>
      </w:tr>
      <w:tr w:rsidR="00F202FE" w:rsidRPr="005D7AA5" w14:paraId="2218D71E" w14:textId="77777777" w:rsidTr="001D5D83">
        <w:trPr>
          <w:trHeight w:val="288"/>
        </w:trPr>
        <w:tc>
          <w:tcPr>
            <w:tcW w:w="1980" w:type="dxa"/>
            <w:tcBorders>
              <w:top w:val="single" w:sz="4" w:space="0" w:color="auto"/>
              <w:left w:val="single" w:sz="4" w:space="0" w:color="auto"/>
              <w:bottom w:val="single" w:sz="4" w:space="0" w:color="auto"/>
              <w:right w:val="single" w:sz="4" w:space="0" w:color="auto"/>
            </w:tcBorders>
          </w:tcPr>
          <w:p w14:paraId="0301580D" w14:textId="77777777" w:rsidR="00F202FE" w:rsidRPr="00CC7A9A" w:rsidRDefault="00F202FE" w:rsidP="00F202FE">
            <w:pPr>
              <w:spacing w:after="0"/>
              <w:jc w:val="both"/>
              <w:rPr>
                <w:rFonts w:ascii="Arial Narrow" w:hAnsi="Arial Narrow"/>
                <w:b/>
                <w:sz w:val="20"/>
                <w:szCs w:val="20"/>
              </w:rPr>
            </w:pPr>
            <w:r w:rsidRPr="00CC7A9A">
              <w:rPr>
                <w:rFonts w:ascii="Arial Narrow" w:hAnsi="Arial Narrow"/>
                <w:b/>
                <w:sz w:val="20"/>
                <w:szCs w:val="20"/>
                <w:lang w:val="en"/>
              </w:rPr>
              <w:lastRenderedPageBreak/>
              <w:t>Literature</w:t>
            </w:r>
          </w:p>
          <w:p w14:paraId="659B9B6D" w14:textId="77777777" w:rsidR="00F202FE" w:rsidRPr="00CC7A9A" w:rsidRDefault="00F202FE" w:rsidP="00F202FE">
            <w:pPr>
              <w:spacing w:after="0"/>
              <w:jc w:val="both"/>
              <w:rPr>
                <w:rFonts w:ascii="Arial Narrow" w:hAnsi="Arial Narrow"/>
                <w:b/>
                <w:sz w:val="20"/>
                <w:szCs w:val="20"/>
              </w:rPr>
            </w:pPr>
            <w:r w:rsidRPr="00CC7A9A">
              <w:rPr>
                <w:rFonts w:ascii="Arial Narrow" w:hAnsi="Arial Narrow"/>
                <w:b/>
                <w:sz w:val="20"/>
                <w:szCs w:val="20"/>
                <w:lang w:val="en"/>
              </w:rPr>
              <w:t>Supplementary</w:t>
            </w:r>
          </w:p>
        </w:tc>
        <w:tc>
          <w:tcPr>
            <w:tcW w:w="7445" w:type="dxa"/>
            <w:gridSpan w:val="4"/>
            <w:tcBorders>
              <w:top w:val="single" w:sz="4" w:space="0" w:color="auto"/>
              <w:left w:val="single" w:sz="4" w:space="0" w:color="auto"/>
              <w:bottom w:val="single" w:sz="4" w:space="0" w:color="auto"/>
              <w:right w:val="single" w:sz="4" w:space="0" w:color="auto"/>
            </w:tcBorders>
          </w:tcPr>
          <w:p w14:paraId="1DA680FD" w14:textId="2DEDFFA5" w:rsidR="00F347A7" w:rsidRPr="00882E2C" w:rsidRDefault="00F347A7" w:rsidP="00CC7A9A">
            <w:pPr>
              <w:pStyle w:val="Nagwek5"/>
              <w:numPr>
                <w:ilvl w:val="0"/>
                <w:numId w:val="12"/>
              </w:numPr>
              <w:jc w:val="both"/>
              <w:rPr>
                <w:rFonts w:ascii="Arial Narrow" w:hAnsi="Arial Narrow"/>
                <w:szCs w:val="20"/>
                <w:lang w:val="en-GB"/>
              </w:rPr>
            </w:pPr>
            <w:r w:rsidRPr="00882E2C">
              <w:rPr>
                <w:rFonts w:ascii="Arial Narrow" w:hAnsi="Arial Narrow"/>
                <w:szCs w:val="20"/>
                <w:lang w:val="en"/>
              </w:rPr>
              <w:t xml:space="preserve">Learning Systems, P. </w:t>
            </w:r>
            <w:proofErr w:type="spellStart"/>
            <w:r w:rsidRPr="00882E2C">
              <w:rPr>
                <w:rFonts w:ascii="Arial Narrow" w:hAnsi="Arial Narrow"/>
                <w:szCs w:val="20"/>
                <w:lang w:val="en"/>
              </w:rPr>
              <w:t>Cichosz</w:t>
            </w:r>
            <w:proofErr w:type="spellEnd"/>
            <w:r w:rsidRPr="00882E2C">
              <w:rPr>
                <w:rFonts w:ascii="Arial Narrow" w:hAnsi="Arial Narrow"/>
                <w:szCs w:val="20"/>
                <w:lang w:val="en"/>
              </w:rPr>
              <w:t>, WNT, 2000</w:t>
            </w:r>
            <w:r w:rsidR="00882E2C">
              <w:rPr>
                <w:rFonts w:ascii="Arial Narrow" w:hAnsi="Arial Narrow"/>
                <w:szCs w:val="20"/>
                <w:lang w:val="en"/>
              </w:rPr>
              <w:t>.</w:t>
            </w:r>
          </w:p>
          <w:p w14:paraId="17AF32F8" w14:textId="1E75252D" w:rsidR="00F347A7" w:rsidRPr="00882E2C" w:rsidRDefault="00F347A7" w:rsidP="00CC7A9A">
            <w:pPr>
              <w:pStyle w:val="Nagwek5"/>
              <w:numPr>
                <w:ilvl w:val="0"/>
                <w:numId w:val="12"/>
              </w:numPr>
              <w:jc w:val="both"/>
              <w:rPr>
                <w:rFonts w:ascii="Arial Narrow" w:hAnsi="Arial Narrow"/>
                <w:szCs w:val="20"/>
                <w:lang w:val="en-GB"/>
              </w:rPr>
            </w:pPr>
            <w:r w:rsidRPr="00882E2C">
              <w:rPr>
                <w:rFonts w:ascii="Arial Narrow" w:hAnsi="Arial Narrow"/>
                <w:szCs w:val="20"/>
                <w:lang w:val="en"/>
              </w:rPr>
              <w:t xml:space="preserve">Discovering association: Algorithms and data structures, T. </w:t>
            </w:r>
            <w:proofErr w:type="spellStart"/>
            <w:r w:rsidRPr="00882E2C">
              <w:rPr>
                <w:rFonts w:ascii="Arial Narrow" w:hAnsi="Arial Narrow"/>
                <w:szCs w:val="20"/>
                <w:lang w:val="en"/>
              </w:rPr>
              <w:t>Morzy</w:t>
            </w:r>
            <w:proofErr w:type="spellEnd"/>
            <w:r w:rsidRPr="00882E2C">
              <w:rPr>
                <w:rFonts w:ascii="Arial Narrow" w:hAnsi="Arial Narrow"/>
                <w:szCs w:val="20"/>
                <w:lang w:val="en"/>
              </w:rPr>
              <w:t>, OWN, 2004</w:t>
            </w:r>
            <w:r w:rsidR="00882E2C">
              <w:rPr>
                <w:rFonts w:ascii="Arial Narrow" w:hAnsi="Arial Narrow"/>
                <w:szCs w:val="20"/>
                <w:lang w:val="en"/>
              </w:rPr>
              <w:t>.</w:t>
            </w:r>
          </w:p>
          <w:p w14:paraId="1E6D3C40" w14:textId="361A66FE" w:rsidR="00882E2C" w:rsidRPr="00882E2C" w:rsidRDefault="00F347A7" w:rsidP="00882E2C">
            <w:pPr>
              <w:pStyle w:val="Nagwek5"/>
              <w:numPr>
                <w:ilvl w:val="0"/>
                <w:numId w:val="11"/>
              </w:numPr>
              <w:jc w:val="both"/>
              <w:rPr>
                <w:rFonts w:ascii="Arial Narrow" w:hAnsi="Arial Narrow"/>
                <w:szCs w:val="20"/>
                <w:lang w:val="en-GB"/>
              </w:rPr>
            </w:pPr>
            <w:proofErr w:type="spellStart"/>
            <w:r w:rsidRPr="00882E2C">
              <w:rPr>
                <w:rFonts w:ascii="Arial Narrow" w:hAnsi="Arial Narrow"/>
                <w:szCs w:val="20"/>
                <w:lang w:val="en"/>
              </w:rPr>
              <w:t>StatSoft</w:t>
            </w:r>
            <w:proofErr w:type="spellEnd"/>
            <w:r w:rsidRPr="00882E2C">
              <w:rPr>
                <w:rFonts w:ascii="Arial Narrow" w:hAnsi="Arial Narrow"/>
                <w:szCs w:val="20"/>
                <w:lang w:val="en"/>
              </w:rPr>
              <w:t>: Statistics and Data Mining Methods in Research, Statistics and Data Mining in Practice, Modern Data Collection, Sharing and Analysis Tools: STATISTICA Data Miner and Sybase IQ</w:t>
            </w:r>
            <w:r w:rsidR="00882E2C">
              <w:rPr>
                <w:rFonts w:ascii="Arial Narrow" w:hAnsi="Arial Narrow"/>
                <w:szCs w:val="20"/>
                <w:lang w:val="en"/>
              </w:rPr>
              <w:t>.</w:t>
            </w:r>
          </w:p>
          <w:p w14:paraId="299A6E51" w14:textId="55E30399" w:rsidR="00882E2C" w:rsidRPr="00882E2C" w:rsidRDefault="00882E2C" w:rsidP="00882E2C">
            <w:pPr>
              <w:pStyle w:val="Nagwek5"/>
              <w:numPr>
                <w:ilvl w:val="0"/>
                <w:numId w:val="11"/>
              </w:numPr>
              <w:jc w:val="both"/>
              <w:rPr>
                <w:rFonts w:ascii="Arial Narrow" w:hAnsi="Arial Narrow"/>
                <w:szCs w:val="20"/>
                <w:lang w:val="en-GB"/>
              </w:rPr>
            </w:pPr>
            <w:r w:rsidRPr="00882E2C">
              <w:rPr>
                <w:rFonts w:ascii="Arial Narrow" w:hAnsi="Arial Narrow"/>
                <w:szCs w:val="20"/>
                <w:lang w:val="en"/>
              </w:rPr>
              <w:t>M. Szeliga, Data science and Machine Learning, PWN (2017)</w:t>
            </w:r>
            <w:r>
              <w:rPr>
                <w:rFonts w:ascii="Arial Narrow" w:hAnsi="Arial Narrow"/>
                <w:szCs w:val="20"/>
                <w:lang w:val="en"/>
              </w:rPr>
              <w:t>.</w:t>
            </w:r>
          </w:p>
          <w:p w14:paraId="2486E33B" w14:textId="010DEDDC" w:rsidR="00882E2C" w:rsidRPr="00882E2C" w:rsidRDefault="00882E2C" w:rsidP="00882E2C">
            <w:pPr>
              <w:pStyle w:val="Nagwek5"/>
              <w:numPr>
                <w:ilvl w:val="0"/>
                <w:numId w:val="11"/>
              </w:numPr>
              <w:jc w:val="both"/>
              <w:rPr>
                <w:rFonts w:ascii="Arial Narrow" w:hAnsi="Arial Narrow"/>
                <w:szCs w:val="20"/>
                <w:lang w:val="en-GB"/>
              </w:rPr>
            </w:pPr>
            <w:r w:rsidRPr="00882E2C">
              <w:rPr>
                <w:rFonts w:ascii="Arial Narrow" w:hAnsi="Arial Narrow"/>
                <w:szCs w:val="20"/>
                <w:lang w:val="en"/>
              </w:rPr>
              <w:t xml:space="preserve">G. </w:t>
            </w:r>
            <w:proofErr w:type="spellStart"/>
            <w:r w:rsidRPr="00882E2C">
              <w:rPr>
                <w:rFonts w:ascii="Arial Narrow" w:hAnsi="Arial Narrow"/>
                <w:szCs w:val="20"/>
                <w:lang w:val="en"/>
              </w:rPr>
              <w:t>Trzpiot</w:t>
            </w:r>
            <w:proofErr w:type="spellEnd"/>
            <w:r w:rsidRPr="00882E2C">
              <w:rPr>
                <w:rFonts w:ascii="Arial Narrow" w:hAnsi="Arial Narrow"/>
                <w:szCs w:val="20"/>
                <w:lang w:val="en"/>
              </w:rPr>
              <w:t xml:space="preserve"> (ed), Statistics and Data Science, EU Publishing House in Katowice, (2017)</w:t>
            </w:r>
            <w:r>
              <w:rPr>
                <w:rFonts w:ascii="Arial Narrow" w:hAnsi="Arial Narrow"/>
                <w:szCs w:val="20"/>
                <w:lang w:val="en"/>
              </w:rPr>
              <w:t>.</w:t>
            </w:r>
          </w:p>
          <w:p w14:paraId="37430B64" w14:textId="0E6ACC45" w:rsidR="005E0057" w:rsidRPr="00882E2C" w:rsidRDefault="00882E2C" w:rsidP="00882E2C">
            <w:pPr>
              <w:pStyle w:val="Nagwek5"/>
              <w:numPr>
                <w:ilvl w:val="0"/>
                <w:numId w:val="11"/>
              </w:numPr>
              <w:jc w:val="both"/>
              <w:rPr>
                <w:rFonts w:ascii="Arial Narrow" w:hAnsi="Arial Narrow"/>
                <w:szCs w:val="20"/>
                <w:lang w:val="en"/>
              </w:rPr>
            </w:pPr>
            <w:r w:rsidRPr="00882E2C">
              <w:rPr>
                <w:rFonts w:ascii="Arial Narrow" w:hAnsi="Arial Narrow"/>
                <w:szCs w:val="20"/>
                <w:lang w:val="en"/>
              </w:rPr>
              <w:t>R. Schutt, C. O'Neil, Data Survey. Action Line Report, Helion (2014)</w:t>
            </w:r>
            <w:r>
              <w:rPr>
                <w:rFonts w:ascii="Arial Narrow" w:hAnsi="Arial Narrow"/>
                <w:szCs w:val="20"/>
                <w:lang w:val="en"/>
              </w:rPr>
              <w:t>.</w:t>
            </w:r>
          </w:p>
        </w:tc>
      </w:tr>
      <w:tr w:rsidR="00F202FE" w:rsidRPr="005D7AA5" w14:paraId="5381AD74" w14:textId="77777777" w:rsidTr="001D5D83">
        <w:trPr>
          <w:trHeight w:val="288"/>
        </w:trPr>
        <w:tc>
          <w:tcPr>
            <w:tcW w:w="1980" w:type="dxa"/>
            <w:tcBorders>
              <w:top w:val="single" w:sz="4" w:space="0" w:color="auto"/>
              <w:left w:val="single" w:sz="4" w:space="0" w:color="auto"/>
              <w:bottom w:val="single" w:sz="4" w:space="0" w:color="auto"/>
              <w:right w:val="single" w:sz="4" w:space="0" w:color="auto"/>
            </w:tcBorders>
          </w:tcPr>
          <w:p w14:paraId="2E0160EF" w14:textId="77777777" w:rsidR="00F202FE" w:rsidRPr="00CC7A9A" w:rsidRDefault="00F202FE" w:rsidP="00F202FE">
            <w:pPr>
              <w:keepNext/>
              <w:spacing w:after="0"/>
              <w:jc w:val="both"/>
              <w:outlineLvl w:val="2"/>
              <w:rPr>
                <w:rFonts w:ascii="Arial Narrow" w:hAnsi="Arial Narrow"/>
                <w:b/>
                <w:bCs/>
                <w:sz w:val="20"/>
                <w:szCs w:val="20"/>
              </w:rPr>
            </w:pPr>
            <w:r w:rsidRPr="00CC7A9A">
              <w:rPr>
                <w:rFonts w:ascii="Arial Narrow" w:hAnsi="Arial Narrow"/>
                <w:b/>
                <w:bCs/>
                <w:sz w:val="20"/>
                <w:szCs w:val="20"/>
                <w:lang w:val="en"/>
              </w:rPr>
              <w:t>TEACHING METHODS</w:t>
            </w:r>
          </w:p>
          <w:p w14:paraId="05F06BCC" w14:textId="77777777" w:rsidR="00F202FE" w:rsidRPr="00CC7A9A" w:rsidRDefault="00F202FE" w:rsidP="00F202FE">
            <w:pPr>
              <w:spacing w:after="0"/>
              <w:jc w:val="both"/>
              <w:rPr>
                <w:rFonts w:ascii="Arial Narrow" w:hAnsi="Arial Narrow"/>
                <w:sz w:val="20"/>
                <w:szCs w:val="20"/>
              </w:rPr>
            </w:pPr>
          </w:p>
        </w:tc>
        <w:tc>
          <w:tcPr>
            <w:tcW w:w="7445" w:type="dxa"/>
            <w:gridSpan w:val="4"/>
            <w:tcBorders>
              <w:top w:val="single" w:sz="4" w:space="0" w:color="auto"/>
              <w:left w:val="single" w:sz="4" w:space="0" w:color="auto"/>
              <w:bottom w:val="single" w:sz="4" w:space="0" w:color="auto"/>
              <w:right w:val="single" w:sz="4" w:space="0" w:color="auto"/>
            </w:tcBorders>
          </w:tcPr>
          <w:p w14:paraId="736422B6" w14:textId="77777777" w:rsidR="00F202FE" w:rsidRPr="00017FCE" w:rsidRDefault="00F202FE" w:rsidP="00F202FE">
            <w:pPr>
              <w:autoSpaceDE w:val="0"/>
              <w:autoSpaceDN w:val="0"/>
              <w:adjustRightInd w:val="0"/>
              <w:spacing w:after="0"/>
              <w:contextualSpacing/>
              <w:jc w:val="both"/>
              <w:textAlignment w:val="center"/>
              <w:rPr>
                <w:rFonts w:ascii="Arial Narrow" w:hAnsi="Arial Narrow"/>
                <w:sz w:val="20"/>
                <w:szCs w:val="20"/>
                <w:lang w:val="en-US"/>
              </w:rPr>
            </w:pPr>
            <w:r w:rsidRPr="00CC7A9A">
              <w:rPr>
                <w:rFonts w:ascii="Arial Narrow" w:hAnsi="Arial Narrow"/>
                <w:b/>
                <w:sz w:val="20"/>
                <w:szCs w:val="20"/>
                <w:lang w:val="en"/>
              </w:rPr>
              <w:t>In direct</w:t>
            </w:r>
            <w:r w:rsidRPr="00CC7A9A">
              <w:rPr>
                <w:rFonts w:ascii="Arial Narrow" w:hAnsi="Arial Narrow"/>
                <w:sz w:val="20"/>
                <w:szCs w:val="20"/>
                <w:lang w:val="en"/>
              </w:rPr>
              <w:t>form:</w:t>
            </w:r>
          </w:p>
          <w:p w14:paraId="63948365" w14:textId="77777777" w:rsidR="00F202FE" w:rsidRPr="00CC7A9A" w:rsidRDefault="00F202FE" w:rsidP="00F202FE">
            <w:pPr>
              <w:jc w:val="both"/>
              <w:rPr>
                <w:rFonts w:ascii="Arial Narrow" w:hAnsi="Arial Narrow"/>
                <w:sz w:val="20"/>
                <w:szCs w:val="20"/>
                <w:lang w:val="en-GB"/>
              </w:rPr>
            </w:pPr>
            <w:r w:rsidRPr="00CC7A9A">
              <w:rPr>
                <w:rFonts w:ascii="Arial Narrow" w:hAnsi="Arial Narrow"/>
                <w:color w:val="000000"/>
                <w:sz w:val="20"/>
                <w:szCs w:val="20"/>
                <w:lang w:val="en"/>
              </w:rPr>
              <w:t>Slide show, traditional array method, presentation of programs and their launch in a computer environment</w:t>
            </w:r>
          </w:p>
        </w:tc>
      </w:tr>
      <w:tr w:rsidR="00F202FE" w:rsidRPr="00CC7A9A" w14:paraId="59DC8E66" w14:textId="77777777" w:rsidTr="001D5D83">
        <w:trPr>
          <w:trHeight w:val="288"/>
        </w:trPr>
        <w:tc>
          <w:tcPr>
            <w:tcW w:w="1980" w:type="dxa"/>
            <w:tcBorders>
              <w:top w:val="single" w:sz="4" w:space="0" w:color="auto"/>
              <w:left w:val="single" w:sz="4" w:space="0" w:color="auto"/>
              <w:bottom w:val="single" w:sz="4" w:space="0" w:color="auto"/>
              <w:right w:val="single" w:sz="4" w:space="0" w:color="auto"/>
            </w:tcBorders>
          </w:tcPr>
          <w:p w14:paraId="30E82D55" w14:textId="77777777" w:rsidR="00F202FE" w:rsidRPr="00CC7A9A" w:rsidRDefault="00F202FE" w:rsidP="00F202FE">
            <w:pPr>
              <w:keepNext/>
              <w:spacing w:after="0"/>
              <w:jc w:val="both"/>
              <w:outlineLvl w:val="2"/>
              <w:rPr>
                <w:rFonts w:ascii="Arial Narrow" w:hAnsi="Arial Narrow"/>
                <w:b/>
                <w:bCs/>
                <w:sz w:val="20"/>
                <w:szCs w:val="20"/>
              </w:rPr>
            </w:pPr>
            <w:r w:rsidRPr="00CC7A9A">
              <w:rPr>
                <w:rFonts w:ascii="Arial Narrow" w:hAnsi="Arial Narrow"/>
                <w:b/>
                <w:bCs/>
                <w:sz w:val="20"/>
                <w:szCs w:val="20"/>
                <w:lang w:val="en"/>
              </w:rPr>
              <w:t>SCIENTIFIC AIDS</w:t>
            </w:r>
          </w:p>
        </w:tc>
        <w:tc>
          <w:tcPr>
            <w:tcW w:w="7445" w:type="dxa"/>
            <w:gridSpan w:val="4"/>
            <w:tcBorders>
              <w:top w:val="single" w:sz="4" w:space="0" w:color="auto"/>
              <w:left w:val="single" w:sz="4" w:space="0" w:color="auto"/>
              <w:bottom w:val="single" w:sz="4" w:space="0" w:color="auto"/>
              <w:right w:val="single" w:sz="4" w:space="0" w:color="auto"/>
            </w:tcBorders>
          </w:tcPr>
          <w:p w14:paraId="561FE8D3" w14:textId="77777777" w:rsidR="00F202FE" w:rsidRPr="00CC7A9A" w:rsidRDefault="00F202FE" w:rsidP="00F202FE">
            <w:pPr>
              <w:numPr>
                <w:ilvl w:val="0"/>
                <w:numId w:val="7"/>
              </w:numPr>
              <w:autoSpaceDE w:val="0"/>
              <w:autoSpaceDN w:val="0"/>
              <w:adjustRightInd w:val="0"/>
              <w:spacing w:after="0"/>
              <w:contextualSpacing/>
              <w:jc w:val="both"/>
              <w:textAlignment w:val="center"/>
              <w:rPr>
                <w:rFonts w:ascii="Arial Narrow" w:hAnsi="Arial Narrow"/>
                <w:b/>
                <w:sz w:val="20"/>
                <w:szCs w:val="20"/>
              </w:rPr>
            </w:pPr>
            <w:r w:rsidRPr="00CC7A9A">
              <w:rPr>
                <w:rFonts w:ascii="Arial Narrow" w:hAnsi="Arial Narrow"/>
                <w:sz w:val="20"/>
                <w:szCs w:val="20"/>
                <w:lang w:val="en"/>
              </w:rPr>
              <w:t>Room with computer station</w:t>
            </w:r>
          </w:p>
          <w:p w14:paraId="2133C36A" w14:textId="77777777" w:rsidR="00F202FE" w:rsidRPr="00CC7A9A" w:rsidRDefault="00F202FE" w:rsidP="00F202FE">
            <w:pPr>
              <w:numPr>
                <w:ilvl w:val="0"/>
                <w:numId w:val="7"/>
              </w:numPr>
              <w:autoSpaceDE w:val="0"/>
              <w:autoSpaceDN w:val="0"/>
              <w:adjustRightInd w:val="0"/>
              <w:spacing w:after="0"/>
              <w:contextualSpacing/>
              <w:jc w:val="both"/>
              <w:textAlignment w:val="center"/>
              <w:rPr>
                <w:rFonts w:ascii="Arial Narrow" w:hAnsi="Arial Narrow"/>
                <w:sz w:val="20"/>
                <w:szCs w:val="20"/>
              </w:rPr>
            </w:pPr>
            <w:r w:rsidRPr="00CC7A9A">
              <w:rPr>
                <w:rFonts w:ascii="Arial Narrow" w:hAnsi="Arial Narrow"/>
                <w:sz w:val="20"/>
                <w:szCs w:val="20"/>
                <w:lang w:val="en"/>
              </w:rPr>
              <w:t>Whiteboard classes</w:t>
            </w:r>
          </w:p>
        </w:tc>
      </w:tr>
      <w:tr w:rsidR="00F202FE" w:rsidRPr="005D7AA5" w14:paraId="2F47F708" w14:textId="77777777" w:rsidTr="001D5D83">
        <w:trPr>
          <w:trHeight w:val="288"/>
        </w:trPr>
        <w:tc>
          <w:tcPr>
            <w:tcW w:w="1980" w:type="dxa"/>
            <w:tcBorders>
              <w:top w:val="single" w:sz="4" w:space="0" w:color="auto"/>
              <w:left w:val="single" w:sz="4" w:space="0" w:color="auto"/>
              <w:bottom w:val="single" w:sz="4" w:space="0" w:color="auto"/>
              <w:right w:val="single" w:sz="4" w:space="0" w:color="auto"/>
            </w:tcBorders>
          </w:tcPr>
          <w:p w14:paraId="7D4FD789" w14:textId="77777777" w:rsidR="00F202FE" w:rsidRPr="00CC7A9A" w:rsidRDefault="00F202FE" w:rsidP="00F202FE">
            <w:pPr>
              <w:spacing w:after="0"/>
              <w:jc w:val="both"/>
              <w:rPr>
                <w:rFonts w:ascii="Arial Narrow" w:hAnsi="Arial Narrow"/>
                <w:b/>
                <w:sz w:val="20"/>
                <w:szCs w:val="20"/>
              </w:rPr>
            </w:pPr>
            <w:r w:rsidRPr="00CC7A9A">
              <w:rPr>
                <w:rFonts w:ascii="Arial Narrow" w:hAnsi="Arial Narrow"/>
                <w:b/>
                <w:sz w:val="20"/>
                <w:szCs w:val="20"/>
                <w:lang w:val="en"/>
              </w:rPr>
              <w:t>METHOD OF CREDIT</w:t>
            </w:r>
          </w:p>
        </w:tc>
        <w:tc>
          <w:tcPr>
            <w:tcW w:w="7445" w:type="dxa"/>
            <w:gridSpan w:val="4"/>
            <w:tcBorders>
              <w:top w:val="single" w:sz="4" w:space="0" w:color="auto"/>
              <w:left w:val="single" w:sz="4" w:space="0" w:color="auto"/>
              <w:bottom w:val="single" w:sz="4" w:space="0" w:color="auto"/>
              <w:right w:val="single" w:sz="4" w:space="0" w:color="auto"/>
            </w:tcBorders>
          </w:tcPr>
          <w:p w14:paraId="7B0CA5F7" w14:textId="77777777" w:rsidR="00F202FE" w:rsidRPr="00CC7A9A" w:rsidRDefault="00F202FE" w:rsidP="00F202FE">
            <w:pPr>
              <w:autoSpaceDE w:val="0"/>
              <w:autoSpaceDN w:val="0"/>
              <w:adjustRightInd w:val="0"/>
              <w:spacing w:after="0"/>
              <w:jc w:val="both"/>
              <w:textAlignment w:val="center"/>
              <w:rPr>
                <w:rFonts w:ascii="Arial Narrow" w:hAnsi="Arial Narrow"/>
                <w:sz w:val="20"/>
                <w:szCs w:val="20"/>
                <w:lang w:val="en-GB"/>
              </w:rPr>
            </w:pPr>
            <w:r w:rsidRPr="00CC7A9A">
              <w:rPr>
                <w:rFonts w:ascii="Arial Narrow" w:hAnsi="Arial Narrow"/>
                <w:color w:val="000000"/>
                <w:sz w:val="20"/>
                <w:szCs w:val="20"/>
                <w:lang w:val="en"/>
              </w:rPr>
              <w:t>Presentation in the project group with documentation</w:t>
            </w:r>
          </w:p>
        </w:tc>
      </w:tr>
      <w:tr w:rsidR="00F202FE" w:rsidRPr="005D7AA5" w14:paraId="598BEBFC" w14:textId="77777777" w:rsidTr="001D5D83">
        <w:trPr>
          <w:trHeight w:val="288"/>
        </w:trPr>
        <w:tc>
          <w:tcPr>
            <w:tcW w:w="1980" w:type="dxa"/>
            <w:tcBorders>
              <w:top w:val="single" w:sz="4" w:space="0" w:color="auto"/>
              <w:left w:val="single" w:sz="4" w:space="0" w:color="auto"/>
              <w:bottom w:val="single" w:sz="4" w:space="0" w:color="auto"/>
              <w:right w:val="single" w:sz="4" w:space="0" w:color="auto"/>
            </w:tcBorders>
          </w:tcPr>
          <w:p w14:paraId="76DCC2F2" w14:textId="77777777" w:rsidR="00F202FE" w:rsidRPr="00CC7A9A" w:rsidRDefault="00F202FE" w:rsidP="00F202FE">
            <w:pPr>
              <w:spacing w:after="0"/>
              <w:rPr>
                <w:rFonts w:ascii="Arial Narrow" w:hAnsi="Arial Narrow"/>
                <w:b/>
                <w:sz w:val="20"/>
                <w:szCs w:val="20"/>
                <w:lang w:val="en-GB"/>
              </w:rPr>
            </w:pPr>
            <w:r w:rsidRPr="00CC7A9A">
              <w:rPr>
                <w:rFonts w:ascii="Arial Narrow" w:hAnsi="Arial Narrow"/>
                <w:b/>
                <w:sz w:val="20"/>
                <w:szCs w:val="20"/>
                <w:lang w:val="en"/>
              </w:rPr>
              <w:t>FORM AND CONDITIONS OF CREDIT</w:t>
            </w:r>
          </w:p>
        </w:tc>
        <w:tc>
          <w:tcPr>
            <w:tcW w:w="7445" w:type="dxa"/>
            <w:gridSpan w:val="4"/>
            <w:tcBorders>
              <w:top w:val="single" w:sz="4" w:space="0" w:color="auto"/>
              <w:left w:val="single" w:sz="4" w:space="0" w:color="auto"/>
              <w:bottom w:val="single" w:sz="4" w:space="0" w:color="auto"/>
              <w:right w:val="single" w:sz="4" w:space="0" w:color="auto"/>
            </w:tcBorders>
          </w:tcPr>
          <w:p w14:paraId="0E2FC457" w14:textId="77777777" w:rsidR="00F202FE" w:rsidRPr="00CC7A9A" w:rsidRDefault="00F202FE" w:rsidP="00F202FE">
            <w:pPr>
              <w:autoSpaceDE w:val="0"/>
              <w:autoSpaceDN w:val="0"/>
              <w:adjustRightInd w:val="0"/>
              <w:spacing w:after="0"/>
              <w:jc w:val="both"/>
              <w:textAlignment w:val="center"/>
              <w:rPr>
                <w:rFonts w:ascii="Arial Narrow" w:hAnsi="Arial Narrow"/>
                <w:color w:val="000000"/>
                <w:sz w:val="20"/>
                <w:szCs w:val="20"/>
                <w:lang w:val="en-GB"/>
              </w:rPr>
            </w:pPr>
            <w:r w:rsidRPr="00CC7A9A">
              <w:rPr>
                <w:rFonts w:ascii="Arial Narrow" w:hAnsi="Arial Narrow"/>
                <w:color w:val="000000"/>
                <w:sz w:val="20"/>
                <w:szCs w:val="20"/>
                <w:lang w:val="en"/>
              </w:rPr>
              <w:t>The condition for obtaining credit is to obtain a positive assessment from all forms of credit provided for in the curriculum, taking into account the quantitative evaluation criteria set out in the Framework System of Student Assessments at the WSB Academy.</w:t>
            </w:r>
          </w:p>
        </w:tc>
      </w:tr>
    </w:tbl>
    <w:p w14:paraId="67E90D18" w14:textId="081B2786" w:rsidR="00AC6170" w:rsidRPr="00CC7A9A" w:rsidRDefault="00AC6170" w:rsidP="009B5ADA">
      <w:pPr>
        <w:jc w:val="both"/>
        <w:rPr>
          <w:rFonts w:ascii="Arial Narrow" w:hAnsi="Arial Narrow"/>
          <w:sz w:val="20"/>
          <w:szCs w:val="20"/>
          <w:lang w:val="en-GB"/>
        </w:rPr>
      </w:pPr>
    </w:p>
    <w:sectPr w:rsidR="00AC6170" w:rsidRPr="00CC7A9A" w:rsidSect="00BA08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4352C"/>
    <w:multiLevelType w:val="hybridMultilevel"/>
    <w:tmpl w:val="322075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7B11091"/>
    <w:multiLevelType w:val="hybridMultilevel"/>
    <w:tmpl w:val="6CF8F8D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151F1D"/>
    <w:multiLevelType w:val="hybridMultilevel"/>
    <w:tmpl w:val="E1AACB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3133A3B"/>
    <w:multiLevelType w:val="hybridMultilevel"/>
    <w:tmpl w:val="E1AACB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A82292"/>
    <w:multiLevelType w:val="hybridMultilevel"/>
    <w:tmpl w:val="D2F6DF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8755CEF"/>
    <w:multiLevelType w:val="hybridMultilevel"/>
    <w:tmpl w:val="073CC5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00C1C6C"/>
    <w:multiLevelType w:val="hybridMultilevel"/>
    <w:tmpl w:val="185840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9085036"/>
    <w:multiLevelType w:val="hybridMultilevel"/>
    <w:tmpl w:val="ABD48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39231F3"/>
    <w:multiLevelType w:val="hybridMultilevel"/>
    <w:tmpl w:val="ECBA59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2D92FAB"/>
    <w:multiLevelType w:val="hybridMultilevel"/>
    <w:tmpl w:val="212278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75D7734"/>
    <w:multiLevelType w:val="hybridMultilevel"/>
    <w:tmpl w:val="09C4F9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9A874B7"/>
    <w:multiLevelType w:val="hybridMultilevel"/>
    <w:tmpl w:val="E1AACB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4"/>
  </w:num>
  <w:num w:numId="5">
    <w:abstractNumId w:val="11"/>
  </w:num>
  <w:num w:numId="6">
    <w:abstractNumId w:val="10"/>
  </w:num>
  <w:num w:numId="7">
    <w:abstractNumId w:val="0"/>
  </w:num>
  <w:num w:numId="8">
    <w:abstractNumId w:val="6"/>
  </w:num>
  <w:num w:numId="9">
    <w:abstractNumId w:val="8"/>
  </w:num>
  <w:num w:numId="10">
    <w:abstractNumId w:val="3"/>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41D"/>
    <w:rsid w:val="00006A20"/>
    <w:rsid w:val="00017FCE"/>
    <w:rsid w:val="00026E59"/>
    <w:rsid w:val="000438B3"/>
    <w:rsid w:val="00065BF8"/>
    <w:rsid w:val="000A62CF"/>
    <w:rsid w:val="000C6F50"/>
    <w:rsid w:val="000F0F9C"/>
    <w:rsid w:val="001060A2"/>
    <w:rsid w:val="0012441D"/>
    <w:rsid w:val="0013685B"/>
    <w:rsid w:val="00172481"/>
    <w:rsid w:val="001D2454"/>
    <w:rsid w:val="001D5D83"/>
    <w:rsid w:val="001F1F8B"/>
    <w:rsid w:val="001F77DA"/>
    <w:rsid w:val="002000FE"/>
    <w:rsid w:val="002844A9"/>
    <w:rsid w:val="002B3B99"/>
    <w:rsid w:val="002E7D88"/>
    <w:rsid w:val="0030057C"/>
    <w:rsid w:val="00300C1D"/>
    <w:rsid w:val="00305FCA"/>
    <w:rsid w:val="00355DA5"/>
    <w:rsid w:val="00364C08"/>
    <w:rsid w:val="003B495E"/>
    <w:rsid w:val="00435E9A"/>
    <w:rsid w:val="00437C20"/>
    <w:rsid w:val="004763F5"/>
    <w:rsid w:val="004F4D64"/>
    <w:rsid w:val="005040C3"/>
    <w:rsid w:val="00564617"/>
    <w:rsid w:val="00565D3A"/>
    <w:rsid w:val="005A1EEA"/>
    <w:rsid w:val="005A49CC"/>
    <w:rsid w:val="005C5919"/>
    <w:rsid w:val="005D19F5"/>
    <w:rsid w:val="005D7AA5"/>
    <w:rsid w:val="005E0057"/>
    <w:rsid w:val="005E6031"/>
    <w:rsid w:val="00615F18"/>
    <w:rsid w:val="00635A16"/>
    <w:rsid w:val="00650A05"/>
    <w:rsid w:val="00657E9C"/>
    <w:rsid w:val="0067002A"/>
    <w:rsid w:val="00670A2E"/>
    <w:rsid w:val="006A5C59"/>
    <w:rsid w:val="006B5FBA"/>
    <w:rsid w:val="006B7886"/>
    <w:rsid w:val="006C4649"/>
    <w:rsid w:val="00710657"/>
    <w:rsid w:val="007327E3"/>
    <w:rsid w:val="007456F6"/>
    <w:rsid w:val="0078409A"/>
    <w:rsid w:val="007A6AD9"/>
    <w:rsid w:val="007C5651"/>
    <w:rsid w:val="00830428"/>
    <w:rsid w:val="0083306B"/>
    <w:rsid w:val="00862C83"/>
    <w:rsid w:val="00865647"/>
    <w:rsid w:val="008726AC"/>
    <w:rsid w:val="00882E2C"/>
    <w:rsid w:val="0088742A"/>
    <w:rsid w:val="00951624"/>
    <w:rsid w:val="009B5ADA"/>
    <w:rsid w:val="009E0DE3"/>
    <w:rsid w:val="009E57CC"/>
    <w:rsid w:val="009E65A0"/>
    <w:rsid w:val="00A019CD"/>
    <w:rsid w:val="00A2221C"/>
    <w:rsid w:val="00A270CC"/>
    <w:rsid w:val="00AC51C9"/>
    <w:rsid w:val="00AC6170"/>
    <w:rsid w:val="00AD48B0"/>
    <w:rsid w:val="00AD5828"/>
    <w:rsid w:val="00AD763A"/>
    <w:rsid w:val="00AF6B8F"/>
    <w:rsid w:val="00B13E98"/>
    <w:rsid w:val="00B3519D"/>
    <w:rsid w:val="00B552DB"/>
    <w:rsid w:val="00BA08B2"/>
    <w:rsid w:val="00BA6874"/>
    <w:rsid w:val="00BD58B9"/>
    <w:rsid w:val="00C0456E"/>
    <w:rsid w:val="00C275F0"/>
    <w:rsid w:val="00C6681B"/>
    <w:rsid w:val="00CA6604"/>
    <w:rsid w:val="00CC7A9A"/>
    <w:rsid w:val="00D13C2C"/>
    <w:rsid w:val="00D24B13"/>
    <w:rsid w:val="00D55F58"/>
    <w:rsid w:val="00D75E2D"/>
    <w:rsid w:val="00D76A02"/>
    <w:rsid w:val="00D8013A"/>
    <w:rsid w:val="00DD0E75"/>
    <w:rsid w:val="00DE0AB9"/>
    <w:rsid w:val="00DE1AFD"/>
    <w:rsid w:val="00E002C2"/>
    <w:rsid w:val="00E071F4"/>
    <w:rsid w:val="00E15B4E"/>
    <w:rsid w:val="00E349D9"/>
    <w:rsid w:val="00E51744"/>
    <w:rsid w:val="00E91B79"/>
    <w:rsid w:val="00EB39DD"/>
    <w:rsid w:val="00EC14D0"/>
    <w:rsid w:val="00EC30B4"/>
    <w:rsid w:val="00EC7617"/>
    <w:rsid w:val="00F202FE"/>
    <w:rsid w:val="00F209B3"/>
    <w:rsid w:val="00F347A7"/>
    <w:rsid w:val="00F372FB"/>
    <w:rsid w:val="00F7380E"/>
    <w:rsid w:val="00F82F0E"/>
    <w:rsid w:val="00FB27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B0B39"/>
  <w15:chartTrackingRefBased/>
  <w15:docId w15:val="{0C103C0A-1DB5-4FF8-9239-79B26BFC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2441D"/>
    <w:pPr>
      <w:spacing w:after="200" w:line="276" w:lineRule="auto"/>
    </w:pPr>
    <w:rPr>
      <w:rFonts w:eastAsia="Times New Roman"/>
      <w:sz w:val="22"/>
      <w:szCs w:val="22"/>
    </w:rPr>
  </w:style>
  <w:style w:type="paragraph" w:styleId="Nagwek5">
    <w:name w:val="heading 5"/>
    <w:aliases w:val="literatura"/>
    <w:basedOn w:val="Zwykytekst"/>
    <w:next w:val="Normalny"/>
    <w:link w:val="Nagwek5Znak"/>
    <w:qFormat/>
    <w:rsid w:val="00CA6604"/>
    <w:pPr>
      <w:spacing w:after="0" w:line="240" w:lineRule="auto"/>
      <w:outlineLvl w:val="4"/>
    </w:pPr>
    <w:rPr>
      <w:rFonts w:ascii="Times New Roman" w:hAnsi="Times New Roman" w:cs="Times New Roman"/>
      <w:bCs/>
      <w:iCs/>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2441D"/>
    <w:pPr>
      <w:ind w:left="720"/>
      <w:contextualSpacing/>
    </w:pPr>
  </w:style>
  <w:style w:type="paragraph" w:styleId="Stopka">
    <w:name w:val="footer"/>
    <w:basedOn w:val="Normalny"/>
    <w:link w:val="StopkaZnak"/>
    <w:uiPriority w:val="99"/>
    <w:unhideWhenUsed/>
    <w:rsid w:val="0012441D"/>
    <w:pPr>
      <w:tabs>
        <w:tab w:val="center" w:pos="4536"/>
        <w:tab w:val="right" w:pos="9072"/>
      </w:tabs>
      <w:spacing w:after="0" w:line="240" w:lineRule="auto"/>
    </w:pPr>
  </w:style>
  <w:style w:type="character" w:customStyle="1" w:styleId="StopkaZnak">
    <w:name w:val="Stopka Znak"/>
    <w:link w:val="Stopka"/>
    <w:uiPriority w:val="99"/>
    <w:rsid w:val="0012441D"/>
    <w:rPr>
      <w:rFonts w:eastAsia="Times New Roman"/>
      <w:lang w:eastAsia="pl-PL"/>
    </w:rPr>
  </w:style>
  <w:style w:type="paragraph" w:customStyle="1" w:styleId="punkty">
    <w:name w:val="punkty"/>
    <w:basedOn w:val="Tekstpodstawowy2"/>
    <w:qFormat/>
    <w:rsid w:val="00CA6604"/>
    <w:pPr>
      <w:spacing w:after="0" w:line="240" w:lineRule="auto"/>
      <w:ind w:left="284" w:hanging="284"/>
      <w:jc w:val="both"/>
    </w:pPr>
    <w:rPr>
      <w:rFonts w:ascii="Times New Roman" w:hAnsi="Times New Roman"/>
      <w:szCs w:val="20"/>
    </w:rPr>
  </w:style>
  <w:style w:type="paragraph" w:styleId="Tekstpodstawowy2">
    <w:name w:val="Body Text 2"/>
    <w:basedOn w:val="Normalny"/>
    <w:rsid w:val="00CA6604"/>
    <w:pPr>
      <w:spacing w:after="120" w:line="480" w:lineRule="auto"/>
    </w:pPr>
  </w:style>
  <w:style w:type="character" w:customStyle="1" w:styleId="Nagwek5Znak">
    <w:name w:val="Nagłówek 5 Znak"/>
    <w:aliases w:val="literatura Znak"/>
    <w:link w:val="Nagwek5"/>
    <w:rsid w:val="00CA6604"/>
    <w:rPr>
      <w:bCs/>
      <w:iCs/>
      <w:szCs w:val="26"/>
      <w:lang w:val="pl-PL" w:eastAsia="pl-PL" w:bidi="ar-SA"/>
    </w:rPr>
  </w:style>
  <w:style w:type="paragraph" w:styleId="Zwykytekst">
    <w:name w:val="Plain Text"/>
    <w:basedOn w:val="Normalny"/>
    <w:rsid w:val="00CA6604"/>
    <w:rPr>
      <w:rFonts w:ascii="Courier New" w:hAnsi="Courier New" w:cs="Courier New"/>
      <w:sz w:val="20"/>
      <w:szCs w:val="20"/>
    </w:rPr>
  </w:style>
  <w:style w:type="character" w:styleId="Tekstzastpczy">
    <w:name w:val="Placeholder Text"/>
    <w:basedOn w:val="Domylnaczcionkaakapitu"/>
    <w:uiPriority w:val="99"/>
    <w:semiHidden/>
    <w:rsid w:val="00862C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6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815</Words>
  <Characters>4895</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Wyższa Szkoła Biznesu w Dąbrowie Górniczej</vt:lpstr>
    </vt:vector>
  </TitlesOfParts>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Wyższa Szkoła Biznesu w Dąbrowie Górniczej</dc:title>
  <dc:subject/>
  <dc:creator>Sabina Ratajczak</dc:creator>
  <cp:keywords/>
  <cp:lastModifiedBy>Agata Sioła</cp:lastModifiedBy>
  <cp:revision>16</cp:revision>
  <cp:lastPrinted>2014-07-25T13:25:00Z</cp:lastPrinted>
  <dcterms:created xsi:type="dcterms:W3CDTF">2020-02-12T11:05:00Z</dcterms:created>
  <dcterms:modified xsi:type="dcterms:W3CDTF">2020-02-28T10:30:00Z</dcterms:modified>
</cp:coreProperties>
</file>