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854" w:rsidRDefault="00A01854">
      <w:pPr>
        <w:ind w:left="-1440" w:right="10466"/>
      </w:pPr>
    </w:p>
    <w:tbl>
      <w:tblPr>
        <w:tblStyle w:val="TableGrid"/>
        <w:tblW w:w="9424" w:type="dxa"/>
        <w:tblInd w:w="-92" w:type="dxa"/>
        <w:tblCellMar>
          <w:top w:w="45" w:type="dxa"/>
          <w:left w:w="68" w:type="dxa"/>
          <w:right w:w="45" w:type="dxa"/>
        </w:tblCellMar>
        <w:tblLook w:val="04A0" w:firstRow="1" w:lastRow="0" w:firstColumn="1" w:lastColumn="0" w:noHBand="0" w:noVBand="1"/>
      </w:tblPr>
      <w:tblGrid>
        <w:gridCol w:w="1629"/>
        <w:gridCol w:w="282"/>
        <w:gridCol w:w="992"/>
        <w:gridCol w:w="285"/>
        <w:gridCol w:w="851"/>
        <w:gridCol w:w="1132"/>
        <w:gridCol w:w="1420"/>
        <w:gridCol w:w="1418"/>
        <w:gridCol w:w="1415"/>
      </w:tblGrid>
      <w:tr w:rsidR="00A01854">
        <w:trPr>
          <w:trHeight w:val="537"/>
        </w:trPr>
        <w:tc>
          <w:tcPr>
            <w:tcW w:w="94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A01854" w:rsidRDefault="00C455FF">
            <w:pPr>
              <w:spacing w:after="17"/>
              <w:ind w:left="0" w:right="27"/>
              <w:jc w:val="center"/>
            </w:pPr>
            <w:r>
              <w:rPr>
                <w:b/>
                <w:i w:val="0"/>
              </w:rPr>
              <w:t xml:space="preserve">AKADEMIA WSB </w:t>
            </w:r>
          </w:p>
          <w:p w:rsidR="00A01854" w:rsidRDefault="00C455FF">
            <w:pPr>
              <w:ind w:left="0" w:right="30"/>
              <w:jc w:val="center"/>
            </w:pPr>
            <w:r>
              <w:rPr>
                <w:b/>
                <w:i w:val="0"/>
              </w:rPr>
              <w:t xml:space="preserve">Wydział w Krakowie </w:t>
            </w:r>
          </w:p>
        </w:tc>
      </w:tr>
      <w:tr w:rsidR="00A01854">
        <w:trPr>
          <w:trHeight w:val="275"/>
        </w:trPr>
        <w:tc>
          <w:tcPr>
            <w:tcW w:w="94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54" w:rsidRDefault="00C455FF">
            <w:pPr>
              <w:ind w:left="0"/>
            </w:pPr>
            <w:r>
              <w:rPr>
                <w:b/>
                <w:i w:val="0"/>
              </w:rPr>
              <w:t xml:space="preserve">Kierunek studiów: Bezpieczeństwo Narodowe </w:t>
            </w:r>
          </w:p>
        </w:tc>
      </w:tr>
      <w:tr w:rsidR="00A01854">
        <w:trPr>
          <w:trHeight w:val="274"/>
        </w:trPr>
        <w:tc>
          <w:tcPr>
            <w:tcW w:w="94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54" w:rsidRDefault="00C455FF">
            <w:pPr>
              <w:ind w:left="0"/>
            </w:pPr>
            <w:r>
              <w:rPr>
                <w:b/>
                <w:i w:val="0"/>
              </w:rPr>
              <w:t xml:space="preserve">Przedmiot: Strategiczne problemy bezpieczeństwa we współczesnym świecie </w:t>
            </w:r>
          </w:p>
        </w:tc>
      </w:tr>
      <w:tr w:rsidR="00A01854">
        <w:trPr>
          <w:trHeight w:val="274"/>
        </w:trPr>
        <w:tc>
          <w:tcPr>
            <w:tcW w:w="94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54" w:rsidRDefault="00C455FF">
            <w:pPr>
              <w:ind w:left="0"/>
            </w:pPr>
            <w:r>
              <w:rPr>
                <w:b/>
                <w:i w:val="0"/>
              </w:rPr>
              <w:t xml:space="preserve">Profil kształcenia: praktyczny </w:t>
            </w:r>
          </w:p>
        </w:tc>
      </w:tr>
      <w:tr w:rsidR="00A01854">
        <w:trPr>
          <w:trHeight w:val="274"/>
        </w:trPr>
        <w:tc>
          <w:tcPr>
            <w:tcW w:w="94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54" w:rsidRDefault="00C455FF">
            <w:pPr>
              <w:ind w:left="0"/>
            </w:pPr>
            <w:r>
              <w:rPr>
                <w:b/>
                <w:i w:val="0"/>
              </w:rPr>
              <w:t xml:space="preserve">Poziom kształcenia: studia II stopnia </w:t>
            </w:r>
          </w:p>
        </w:tc>
      </w:tr>
      <w:tr w:rsidR="00A01854">
        <w:trPr>
          <w:trHeight w:val="314"/>
        </w:trPr>
        <w:tc>
          <w:tcPr>
            <w:tcW w:w="19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54" w:rsidRDefault="00C455FF">
            <w:pPr>
              <w:ind w:left="0" w:right="495"/>
            </w:pPr>
            <w:r>
              <w:rPr>
                <w:b/>
                <w:i w:val="0"/>
              </w:rPr>
              <w:t>Liczba godzin  w semestrze</w:t>
            </w:r>
            <w:r>
              <w:rPr>
                <w:i w:val="0"/>
              </w:rPr>
              <w:t xml:space="preserve"> 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54" w:rsidRDefault="00C455FF">
            <w:pPr>
              <w:ind w:left="0" w:right="20"/>
              <w:jc w:val="center"/>
            </w:pPr>
            <w:r>
              <w:rPr>
                <w:i w:val="0"/>
              </w:rPr>
              <w:t xml:space="preserve">1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54" w:rsidRDefault="00C455FF">
            <w:pPr>
              <w:ind w:left="0" w:right="28"/>
              <w:jc w:val="center"/>
            </w:pPr>
            <w:r>
              <w:rPr>
                <w:i w:val="0"/>
              </w:rPr>
              <w:t xml:space="preserve">2 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54" w:rsidRDefault="00C455FF">
            <w:pPr>
              <w:ind w:left="0" w:right="21"/>
              <w:jc w:val="center"/>
            </w:pPr>
            <w:r>
              <w:rPr>
                <w:i w:val="0"/>
              </w:rPr>
              <w:t xml:space="preserve">3 </w:t>
            </w:r>
          </w:p>
        </w:tc>
      </w:tr>
      <w:tr w:rsidR="00A01854">
        <w:trPr>
          <w:trHeight w:val="274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54" w:rsidRDefault="00A01854">
            <w:pPr>
              <w:spacing w:after="160"/>
              <w:ind w:left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54" w:rsidRDefault="00C455FF">
            <w:pPr>
              <w:ind w:left="0" w:right="18"/>
              <w:jc w:val="center"/>
            </w:pPr>
            <w:r>
              <w:rPr>
                <w:i w:val="0"/>
              </w:rPr>
              <w:t xml:space="preserve">I 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54" w:rsidRDefault="00C455FF">
            <w:pPr>
              <w:ind w:left="0" w:right="22"/>
              <w:jc w:val="center"/>
            </w:pPr>
            <w:r>
              <w:rPr>
                <w:i w:val="0"/>
              </w:rPr>
              <w:t xml:space="preserve">II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01854" w:rsidRDefault="00C455FF">
            <w:pPr>
              <w:ind w:left="0" w:right="28"/>
              <w:jc w:val="center"/>
            </w:pPr>
            <w:r>
              <w:rPr>
                <w:i w:val="0"/>
              </w:rPr>
              <w:t xml:space="preserve">III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54" w:rsidRDefault="00C455FF">
            <w:pPr>
              <w:ind w:left="0" w:right="26"/>
              <w:jc w:val="center"/>
            </w:pPr>
            <w:r>
              <w:rPr>
                <w:i w:val="0"/>
              </w:rPr>
              <w:t xml:space="preserve">IV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54" w:rsidRDefault="00C455FF">
            <w:pPr>
              <w:ind w:left="0" w:right="23"/>
              <w:jc w:val="center"/>
            </w:pPr>
            <w:r>
              <w:rPr>
                <w:i w:val="0"/>
              </w:rPr>
              <w:t xml:space="preserve">V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54" w:rsidRDefault="00C455FF">
            <w:pPr>
              <w:ind w:left="0" w:right="27"/>
              <w:jc w:val="center"/>
            </w:pPr>
            <w:r>
              <w:rPr>
                <w:i w:val="0"/>
              </w:rPr>
              <w:t xml:space="preserve">VI </w:t>
            </w:r>
          </w:p>
        </w:tc>
      </w:tr>
      <w:tr w:rsidR="00A01854">
        <w:trPr>
          <w:trHeight w:val="538"/>
        </w:trPr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54" w:rsidRDefault="00C455FF">
            <w:pPr>
              <w:spacing w:after="17"/>
              <w:ind w:left="0"/>
            </w:pPr>
            <w:r>
              <w:rPr>
                <w:b/>
                <w:i w:val="0"/>
              </w:rPr>
              <w:t xml:space="preserve">Studia stacjonarne </w:t>
            </w:r>
          </w:p>
          <w:p w:rsidR="00A01854" w:rsidRDefault="00C455FF">
            <w:pPr>
              <w:ind w:left="0"/>
            </w:pPr>
            <w:r>
              <w:rPr>
                <w:i w:val="0"/>
              </w:rPr>
              <w:t>(w/</w:t>
            </w:r>
            <w:proofErr w:type="spellStart"/>
            <w:r>
              <w:rPr>
                <w:i w:val="0"/>
              </w:rPr>
              <w:t>ćw</w:t>
            </w:r>
            <w:proofErr w:type="spellEnd"/>
            <w:r>
              <w:rPr>
                <w:i w:val="0"/>
              </w:rPr>
              <w:t>/lab/</w:t>
            </w:r>
            <w:proofErr w:type="spellStart"/>
            <w:r>
              <w:rPr>
                <w:i w:val="0"/>
              </w:rPr>
              <w:t>pr</w:t>
            </w:r>
            <w:proofErr w:type="spellEnd"/>
            <w:r>
              <w:rPr>
                <w:i w:val="0"/>
              </w:rPr>
              <w:t xml:space="preserve">/e)*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854" w:rsidRDefault="00C455FF">
            <w:pPr>
              <w:ind w:left="25"/>
              <w:jc w:val="center"/>
            </w:pPr>
            <w:r>
              <w:rPr>
                <w:i w:val="0"/>
              </w:rPr>
              <w:t xml:space="preserve"> 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854" w:rsidRDefault="00C455FF">
            <w:pPr>
              <w:ind w:left="23"/>
              <w:jc w:val="center"/>
            </w:pPr>
            <w:r>
              <w:rPr>
                <w:i w:val="0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01854" w:rsidRDefault="00C455FF">
            <w:pPr>
              <w:ind w:left="21"/>
              <w:jc w:val="center"/>
            </w:pPr>
            <w:r>
              <w:rPr>
                <w:i w:val="0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854" w:rsidRDefault="00C455FF">
            <w:pPr>
              <w:ind w:left="23"/>
              <w:jc w:val="center"/>
            </w:pPr>
            <w:r>
              <w:rPr>
                <w:i w:val="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54" w:rsidRDefault="00C455FF">
            <w:pPr>
              <w:ind w:left="24"/>
              <w:jc w:val="center"/>
            </w:pP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854" w:rsidRDefault="00C455FF">
            <w:pPr>
              <w:ind w:left="23"/>
              <w:jc w:val="center"/>
            </w:pPr>
            <w:r>
              <w:rPr>
                <w:i w:val="0"/>
              </w:rPr>
              <w:t xml:space="preserve"> </w:t>
            </w:r>
          </w:p>
        </w:tc>
      </w:tr>
      <w:tr w:rsidR="00A01854">
        <w:trPr>
          <w:trHeight w:val="536"/>
        </w:trPr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54" w:rsidRDefault="00C455FF">
            <w:pPr>
              <w:spacing w:after="17"/>
              <w:ind w:left="0"/>
            </w:pPr>
            <w:r>
              <w:rPr>
                <w:b/>
                <w:i w:val="0"/>
              </w:rPr>
              <w:t xml:space="preserve">Studia niestacjonarne </w:t>
            </w:r>
          </w:p>
          <w:p w:rsidR="00A01854" w:rsidRDefault="00C455FF">
            <w:pPr>
              <w:ind w:left="0"/>
            </w:pPr>
            <w:r>
              <w:rPr>
                <w:i w:val="0"/>
              </w:rPr>
              <w:t>(w/</w:t>
            </w:r>
            <w:proofErr w:type="spellStart"/>
            <w:r>
              <w:rPr>
                <w:i w:val="0"/>
              </w:rPr>
              <w:t>ćw</w:t>
            </w:r>
            <w:proofErr w:type="spellEnd"/>
            <w:r>
              <w:rPr>
                <w:i w:val="0"/>
              </w:rPr>
              <w:t>/lab/</w:t>
            </w:r>
            <w:proofErr w:type="spellStart"/>
            <w:r>
              <w:rPr>
                <w:i w:val="0"/>
              </w:rPr>
              <w:t>pr</w:t>
            </w:r>
            <w:proofErr w:type="spellEnd"/>
            <w:r>
              <w:rPr>
                <w:i w:val="0"/>
              </w:rPr>
              <w:t xml:space="preserve">/e)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854" w:rsidRDefault="00C455FF">
            <w:pPr>
              <w:ind w:left="25"/>
              <w:jc w:val="center"/>
            </w:pPr>
            <w:r>
              <w:rPr>
                <w:i w:val="0"/>
              </w:rPr>
              <w:t xml:space="preserve"> 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854" w:rsidRDefault="00C455FF">
            <w:pPr>
              <w:ind w:left="23"/>
              <w:jc w:val="center"/>
            </w:pPr>
            <w:r>
              <w:rPr>
                <w:i w:val="0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01854" w:rsidRDefault="00C455FF">
            <w:pPr>
              <w:ind w:left="62"/>
            </w:pPr>
            <w:r>
              <w:rPr>
                <w:i w:val="0"/>
              </w:rPr>
              <w:t xml:space="preserve">16 w/18 ćw.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854" w:rsidRDefault="00C455FF">
            <w:pPr>
              <w:ind w:left="23"/>
              <w:jc w:val="center"/>
            </w:pPr>
            <w:r>
              <w:rPr>
                <w:i w:val="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54" w:rsidRDefault="00C455FF">
            <w:pPr>
              <w:ind w:left="24"/>
              <w:jc w:val="center"/>
            </w:pP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854" w:rsidRDefault="00C455FF">
            <w:pPr>
              <w:ind w:left="23"/>
              <w:jc w:val="center"/>
            </w:pPr>
            <w:r>
              <w:rPr>
                <w:i w:val="0"/>
              </w:rPr>
              <w:t xml:space="preserve"> </w:t>
            </w:r>
          </w:p>
        </w:tc>
      </w:tr>
      <w:tr w:rsidR="00A01854">
        <w:trPr>
          <w:trHeight w:val="803"/>
        </w:trPr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54" w:rsidRDefault="00C455FF">
            <w:pPr>
              <w:spacing w:after="17"/>
              <w:ind w:left="0"/>
            </w:pPr>
            <w:r>
              <w:rPr>
                <w:b/>
                <w:i w:val="0"/>
              </w:rPr>
              <w:t xml:space="preserve">JĘZYK </w:t>
            </w:r>
          </w:p>
          <w:p w:rsidR="00A01854" w:rsidRDefault="00C455FF">
            <w:pPr>
              <w:spacing w:after="17"/>
              <w:ind w:left="0"/>
            </w:pPr>
            <w:r>
              <w:rPr>
                <w:b/>
                <w:i w:val="0"/>
              </w:rPr>
              <w:t xml:space="preserve">PROWADZENIA </w:t>
            </w:r>
          </w:p>
          <w:p w:rsidR="00A01854" w:rsidRDefault="00C455FF">
            <w:pPr>
              <w:ind w:left="0"/>
            </w:pPr>
            <w:r>
              <w:rPr>
                <w:b/>
                <w:i w:val="0"/>
              </w:rPr>
              <w:t xml:space="preserve">ZAJĘĆ </w:t>
            </w:r>
          </w:p>
        </w:tc>
        <w:tc>
          <w:tcPr>
            <w:tcW w:w="75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54" w:rsidRDefault="00C455FF">
            <w:pPr>
              <w:ind w:left="4"/>
            </w:pPr>
            <w:r>
              <w:rPr>
                <w:i w:val="0"/>
              </w:rPr>
              <w:t xml:space="preserve">Język polski </w:t>
            </w:r>
          </w:p>
        </w:tc>
      </w:tr>
      <w:tr w:rsidR="00A01854">
        <w:trPr>
          <w:trHeight w:val="802"/>
        </w:trPr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54" w:rsidRDefault="00C455FF">
            <w:pPr>
              <w:spacing w:after="17"/>
              <w:ind w:left="0"/>
            </w:pPr>
            <w:r>
              <w:rPr>
                <w:b/>
                <w:i w:val="0"/>
              </w:rPr>
              <w:t xml:space="preserve">WYKŁADOWCA </w:t>
            </w:r>
          </w:p>
          <w:p w:rsidR="00A01854" w:rsidRDefault="00C455FF">
            <w:pPr>
              <w:ind w:left="0"/>
            </w:pPr>
            <w:r>
              <w:rPr>
                <w:i w:val="0"/>
              </w:rPr>
              <w:t xml:space="preserve"> </w:t>
            </w:r>
          </w:p>
        </w:tc>
        <w:tc>
          <w:tcPr>
            <w:tcW w:w="75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54" w:rsidRDefault="00C455FF">
            <w:pPr>
              <w:ind w:left="4"/>
            </w:pPr>
            <w:r>
              <w:rPr>
                <w:i w:val="0"/>
              </w:rPr>
              <w:t xml:space="preserve"> </w:t>
            </w:r>
          </w:p>
        </w:tc>
      </w:tr>
      <w:tr w:rsidR="00A01854">
        <w:trPr>
          <w:trHeight w:val="538"/>
        </w:trPr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54" w:rsidRDefault="00C455FF">
            <w:pPr>
              <w:spacing w:after="17"/>
              <w:ind w:left="0"/>
            </w:pPr>
            <w:r>
              <w:rPr>
                <w:b/>
                <w:i w:val="0"/>
              </w:rPr>
              <w:t xml:space="preserve">FORMA ZAJĘĆ </w:t>
            </w:r>
          </w:p>
          <w:p w:rsidR="00A01854" w:rsidRDefault="00C455FF">
            <w:pPr>
              <w:ind w:left="0"/>
            </w:pP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75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54" w:rsidRDefault="00C455FF">
            <w:pPr>
              <w:ind w:left="4"/>
            </w:pPr>
            <w:r>
              <w:rPr>
                <w:i w:val="0"/>
              </w:rPr>
              <w:t xml:space="preserve">Wykład, ćwiczenia </w:t>
            </w:r>
          </w:p>
        </w:tc>
      </w:tr>
      <w:tr w:rsidR="00A01854">
        <w:trPr>
          <w:trHeight w:val="803"/>
        </w:trPr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54" w:rsidRDefault="00C455FF">
            <w:pPr>
              <w:spacing w:after="17"/>
              <w:ind w:left="0"/>
            </w:pPr>
            <w:r>
              <w:rPr>
                <w:b/>
                <w:i w:val="0"/>
              </w:rPr>
              <w:t xml:space="preserve">CELE PRZEDMIOTU </w:t>
            </w:r>
          </w:p>
          <w:p w:rsidR="00A01854" w:rsidRDefault="00C455FF">
            <w:pPr>
              <w:ind w:left="0"/>
            </w:pPr>
            <w:r>
              <w:rPr>
                <w:i w:val="0"/>
              </w:rPr>
              <w:t xml:space="preserve"> </w:t>
            </w:r>
          </w:p>
        </w:tc>
        <w:tc>
          <w:tcPr>
            <w:tcW w:w="75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54" w:rsidRDefault="00C455FF">
            <w:pPr>
              <w:ind w:left="4"/>
            </w:pPr>
            <w:r>
              <w:rPr>
                <w:i w:val="0"/>
              </w:rPr>
              <w:t xml:space="preserve">Student zapoznaje się z podstawowymi zagadnieniami dotyczącymi problematyki zagrożeń bezpieczeństwa, ich wpływu na funkcjonowanie społeczeństw oraz możliwych do podjęcia działań mitygujących </w:t>
            </w:r>
          </w:p>
        </w:tc>
      </w:tr>
      <w:tr w:rsidR="00A01854">
        <w:trPr>
          <w:trHeight w:val="296"/>
        </w:trPr>
        <w:tc>
          <w:tcPr>
            <w:tcW w:w="3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01854" w:rsidRDefault="00C455FF">
            <w:pPr>
              <w:ind w:left="0" w:right="33"/>
              <w:jc w:val="center"/>
            </w:pPr>
            <w:r>
              <w:rPr>
                <w:b/>
                <w:i w:val="0"/>
              </w:rPr>
              <w:t xml:space="preserve">Odniesienie do efektów uczenia się 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01854" w:rsidRDefault="00C455FF">
            <w:pPr>
              <w:ind w:left="0" w:right="24"/>
              <w:jc w:val="center"/>
            </w:pPr>
            <w:r>
              <w:rPr>
                <w:b/>
                <w:i w:val="0"/>
              </w:rPr>
              <w:t xml:space="preserve">Opis efektów uczenia się </w:t>
            </w:r>
          </w:p>
        </w:tc>
        <w:tc>
          <w:tcPr>
            <w:tcW w:w="28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01854" w:rsidRDefault="00C455FF">
            <w:pPr>
              <w:ind w:left="40" w:right="18"/>
              <w:jc w:val="center"/>
            </w:pPr>
            <w:r>
              <w:rPr>
                <w:b/>
                <w:i w:val="0"/>
              </w:rPr>
              <w:t xml:space="preserve">Sposób weryfikacji efektu uczenia się </w:t>
            </w:r>
          </w:p>
        </w:tc>
      </w:tr>
      <w:tr w:rsidR="00A01854">
        <w:trPr>
          <w:trHeight w:val="299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01854" w:rsidRDefault="00C455FF">
            <w:pPr>
              <w:ind w:left="70"/>
            </w:pPr>
            <w:r>
              <w:rPr>
                <w:b/>
                <w:i w:val="0"/>
              </w:rPr>
              <w:t xml:space="preserve">Efekt kierunkowy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01854" w:rsidRDefault="00C455FF">
            <w:pPr>
              <w:ind w:left="0" w:right="26"/>
              <w:jc w:val="center"/>
            </w:pPr>
            <w:r>
              <w:rPr>
                <w:b/>
                <w:i w:val="0"/>
              </w:rPr>
              <w:t xml:space="preserve">PRK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54" w:rsidRDefault="00A01854">
            <w:pPr>
              <w:spacing w:after="160"/>
              <w:ind w:left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54" w:rsidRDefault="00A01854">
            <w:pPr>
              <w:spacing w:after="160"/>
              <w:ind w:left="0"/>
            </w:pPr>
          </w:p>
        </w:tc>
      </w:tr>
      <w:tr w:rsidR="00A01854">
        <w:trPr>
          <w:trHeight w:val="298"/>
        </w:trPr>
        <w:tc>
          <w:tcPr>
            <w:tcW w:w="94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01854" w:rsidRDefault="00C455FF">
            <w:pPr>
              <w:ind w:left="0" w:right="26"/>
              <w:jc w:val="center"/>
            </w:pPr>
            <w:r>
              <w:rPr>
                <w:b/>
                <w:i w:val="0"/>
              </w:rPr>
              <w:t>WIEDZA</w:t>
            </w:r>
            <w:r>
              <w:rPr>
                <w:i w:val="0"/>
              </w:rPr>
              <w:t xml:space="preserve"> </w:t>
            </w:r>
          </w:p>
        </w:tc>
      </w:tr>
      <w:tr w:rsidR="00A01854">
        <w:trPr>
          <w:trHeight w:val="1595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54" w:rsidRDefault="00C455FF">
            <w:pPr>
              <w:ind w:left="0"/>
            </w:pPr>
            <w:r>
              <w:rPr>
                <w:b/>
                <w:i w:val="0"/>
              </w:rPr>
              <w:t xml:space="preserve">BN2_W01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54" w:rsidRDefault="00C455FF">
            <w:pPr>
              <w:ind w:left="2"/>
            </w:pPr>
            <w:r>
              <w:rPr>
                <w:i w:val="0"/>
              </w:rPr>
              <w:t xml:space="preserve">P7S_WG 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54" w:rsidRDefault="00C455FF">
            <w:pPr>
              <w:spacing w:line="277" w:lineRule="auto"/>
              <w:ind w:left="1"/>
            </w:pPr>
            <w:r>
              <w:rPr>
                <w:i w:val="0"/>
              </w:rPr>
              <w:t xml:space="preserve">Student zna w pogłębionym stopniu różne  wymiary bezpieczeństwa </w:t>
            </w:r>
          </w:p>
          <w:p w:rsidR="00A01854" w:rsidRDefault="00C455FF">
            <w:pPr>
              <w:spacing w:line="277" w:lineRule="auto"/>
              <w:ind w:left="1"/>
            </w:pPr>
            <w:r>
              <w:rPr>
                <w:i w:val="0"/>
              </w:rPr>
              <w:t xml:space="preserve">- pojęcie strategii, jej kluczowe rodzaje oraz transformacje tego pojęcia </w:t>
            </w:r>
          </w:p>
          <w:p w:rsidR="00A01854" w:rsidRDefault="00C455FF">
            <w:pPr>
              <w:spacing w:after="17"/>
              <w:ind w:left="1"/>
            </w:pPr>
            <w:r>
              <w:rPr>
                <w:i w:val="0"/>
              </w:rPr>
              <w:t xml:space="preserve">charakterystyce strategii obronności  </w:t>
            </w:r>
          </w:p>
          <w:p w:rsidR="00A01854" w:rsidRDefault="00C455FF">
            <w:pPr>
              <w:ind w:left="1"/>
            </w:pPr>
            <w:r>
              <w:rPr>
                <w:i w:val="0"/>
              </w:rPr>
              <w:t xml:space="preserve"> 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54" w:rsidRDefault="00C455FF">
            <w:pPr>
              <w:spacing w:line="277" w:lineRule="auto"/>
              <w:ind w:left="2" w:right="295"/>
            </w:pPr>
            <w:r>
              <w:rPr>
                <w:i w:val="0"/>
              </w:rPr>
              <w:t xml:space="preserve">Wykład: Test z pytaniami wielokrotnego wyboru Ćwiczenia: </w:t>
            </w:r>
          </w:p>
          <w:p w:rsidR="00A01854" w:rsidRDefault="00C455FF">
            <w:pPr>
              <w:ind w:left="2"/>
            </w:pPr>
            <w:r>
              <w:rPr>
                <w:i w:val="0"/>
              </w:rPr>
              <w:t xml:space="preserve">Projekt grupowy.  </w:t>
            </w:r>
          </w:p>
        </w:tc>
      </w:tr>
      <w:tr w:rsidR="00A01854">
        <w:trPr>
          <w:trHeight w:val="1330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54" w:rsidRDefault="00C455FF">
            <w:pPr>
              <w:ind w:left="0"/>
            </w:pPr>
            <w:r>
              <w:rPr>
                <w:b/>
                <w:i w:val="0"/>
              </w:rPr>
              <w:t xml:space="preserve">BN2_W05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54" w:rsidRDefault="00C455FF">
            <w:pPr>
              <w:ind w:left="2"/>
            </w:pPr>
            <w:r>
              <w:rPr>
                <w:i w:val="0"/>
              </w:rPr>
              <w:t xml:space="preserve">P7S_WG 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54" w:rsidRDefault="00C455FF">
            <w:pPr>
              <w:ind w:left="1" w:right="10"/>
            </w:pPr>
            <w:r>
              <w:rPr>
                <w:i w:val="0"/>
              </w:rPr>
              <w:t xml:space="preserve">Student zna w  pogłębionym stopniu  współczesne wymiary bezpieczeństwa oraz  strategie obronności, bezpieczeństwa i strategii wojskowej, a także cykl strategiczny. 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54" w:rsidRDefault="00C455FF">
            <w:pPr>
              <w:spacing w:line="277" w:lineRule="auto"/>
              <w:ind w:left="2" w:right="295"/>
            </w:pPr>
            <w:r>
              <w:rPr>
                <w:i w:val="0"/>
              </w:rPr>
              <w:t xml:space="preserve">Wykład: Test z pytaniami wielokrotnego wyboru Ćwiczenia: </w:t>
            </w:r>
          </w:p>
          <w:p w:rsidR="00A01854" w:rsidRDefault="00C455FF">
            <w:pPr>
              <w:ind w:left="2"/>
            </w:pPr>
            <w:r>
              <w:rPr>
                <w:i w:val="0"/>
              </w:rPr>
              <w:t xml:space="preserve">Projekt grupowy. </w:t>
            </w:r>
          </w:p>
        </w:tc>
      </w:tr>
      <w:tr w:rsidR="00A01854">
        <w:trPr>
          <w:trHeight w:val="1331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54" w:rsidRDefault="00C455FF">
            <w:pPr>
              <w:ind w:left="0"/>
            </w:pPr>
            <w:r>
              <w:rPr>
                <w:b/>
                <w:i w:val="0"/>
              </w:rPr>
              <w:t xml:space="preserve">BN2_W08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54" w:rsidRDefault="00C455FF">
            <w:pPr>
              <w:ind w:left="2"/>
            </w:pPr>
            <w:r>
              <w:rPr>
                <w:i w:val="0"/>
              </w:rPr>
              <w:t xml:space="preserve">P7S_WG 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54" w:rsidRDefault="00C455FF">
            <w:pPr>
              <w:ind w:left="1"/>
            </w:pPr>
            <w:r>
              <w:rPr>
                <w:i w:val="0"/>
              </w:rPr>
              <w:t xml:space="preserve">Student zna  w  pogłębionym stopniu główne zagrożenia dla bezpieczeństwa, w tym zagrożenia asymetryczne i dezinformację, oraz rozumie ich wpływ na funkcjonowanie państwa i społeczeństwa. 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54" w:rsidRDefault="00C455FF">
            <w:pPr>
              <w:spacing w:line="277" w:lineRule="auto"/>
              <w:ind w:left="2" w:right="295"/>
            </w:pPr>
            <w:r>
              <w:rPr>
                <w:i w:val="0"/>
              </w:rPr>
              <w:t xml:space="preserve">Wykład: Test z pytaniami wielokrotnego wyboru Ćwiczenia: </w:t>
            </w:r>
          </w:p>
          <w:p w:rsidR="00A01854" w:rsidRDefault="00C455FF">
            <w:pPr>
              <w:ind w:left="2"/>
            </w:pPr>
            <w:r>
              <w:rPr>
                <w:i w:val="0"/>
              </w:rPr>
              <w:t xml:space="preserve">Projekt grupowy. </w:t>
            </w:r>
          </w:p>
        </w:tc>
      </w:tr>
      <w:tr w:rsidR="00A01854">
        <w:trPr>
          <w:trHeight w:val="295"/>
        </w:trPr>
        <w:tc>
          <w:tcPr>
            <w:tcW w:w="94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01854" w:rsidRDefault="00C455FF">
            <w:pPr>
              <w:ind w:left="0" w:right="27"/>
              <w:jc w:val="center"/>
            </w:pPr>
            <w:r>
              <w:rPr>
                <w:b/>
                <w:i w:val="0"/>
              </w:rPr>
              <w:lastRenderedPageBreak/>
              <w:t xml:space="preserve">UMIEJĘTNOŚCI </w:t>
            </w:r>
          </w:p>
        </w:tc>
      </w:tr>
    </w:tbl>
    <w:p w:rsidR="00A01854" w:rsidRDefault="00A01854">
      <w:pPr>
        <w:ind w:left="-1440" w:right="10466"/>
      </w:pPr>
    </w:p>
    <w:tbl>
      <w:tblPr>
        <w:tblStyle w:val="TableGrid"/>
        <w:tblW w:w="9424" w:type="dxa"/>
        <w:tblInd w:w="-92" w:type="dxa"/>
        <w:tblCellMar>
          <w:top w:w="46" w:type="dxa"/>
          <w:left w:w="68" w:type="dxa"/>
          <w:right w:w="27" w:type="dxa"/>
        </w:tblCellMar>
        <w:tblLook w:val="04A0" w:firstRow="1" w:lastRow="0" w:firstColumn="1" w:lastColumn="0" w:noHBand="0" w:noVBand="1"/>
      </w:tblPr>
      <w:tblGrid>
        <w:gridCol w:w="1628"/>
        <w:gridCol w:w="1561"/>
        <w:gridCol w:w="1416"/>
        <w:gridCol w:w="1985"/>
        <w:gridCol w:w="2834"/>
      </w:tblGrid>
      <w:tr w:rsidR="00A01854">
        <w:trPr>
          <w:trHeight w:val="1388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54" w:rsidRDefault="00C455FF">
            <w:pPr>
              <w:spacing w:after="17"/>
              <w:ind w:left="0"/>
            </w:pPr>
            <w:r>
              <w:rPr>
                <w:b/>
                <w:i w:val="0"/>
              </w:rPr>
              <w:t xml:space="preserve">BN2_U01 </w:t>
            </w:r>
          </w:p>
          <w:p w:rsidR="00A01854" w:rsidRDefault="00C455FF">
            <w:pPr>
              <w:ind w:left="0"/>
            </w:pPr>
            <w:r>
              <w:rPr>
                <w:b/>
                <w:i w:val="0"/>
              </w:rPr>
              <w:t xml:space="preserve">BN2_U05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54" w:rsidRDefault="00C455FF">
            <w:pPr>
              <w:ind w:left="4"/>
            </w:pPr>
            <w:r>
              <w:rPr>
                <w:i w:val="0"/>
              </w:rPr>
              <w:t xml:space="preserve">P7S_UW 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54" w:rsidRDefault="00C455FF">
            <w:pPr>
              <w:ind w:left="1" w:right="117"/>
              <w:jc w:val="both"/>
            </w:pPr>
            <w:r>
              <w:rPr>
                <w:i w:val="0"/>
              </w:rPr>
              <w:t xml:space="preserve">Student potrafi analizować i porównywać strategie bezpieczeństwa  wybranych państw, oceniać cykl strategiczny i czynniki wpływające na potencjał państwa oraz interpretować dokumenty strategiczne na poziomie państwowym i międzynarodowym.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54" w:rsidRDefault="00C455FF">
            <w:pPr>
              <w:spacing w:line="277" w:lineRule="auto"/>
              <w:ind w:left="4" w:right="313"/>
            </w:pPr>
            <w:r>
              <w:rPr>
                <w:i w:val="0"/>
              </w:rPr>
              <w:t xml:space="preserve">Wykład: Test z pytaniami wielokrotnego wyboru Ćwiczenia: </w:t>
            </w:r>
          </w:p>
          <w:p w:rsidR="00A01854" w:rsidRDefault="00C455FF">
            <w:pPr>
              <w:ind w:left="4"/>
            </w:pPr>
            <w:r>
              <w:rPr>
                <w:i w:val="0"/>
              </w:rPr>
              <w:t xml:space="preserve">Projekt grupowy. </w:t>
            </w:r>
          </w:p>
        </w:tc>
      </w:tr>
      <w:tr w:rsidR="00A01854">
        <w:trPr>
          <w:trHeight w:val="1331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54" w:rsidRDefault="00C455FF">
            <w:pPr>
              <w:spacing w:after="17"/>
              <w:ind w:left="0"/>
            </w:pPr>
            <w:r>
              <w:rPr>
                <w:b/>
                <w:i w:val="0"/>
              </w:rPr>
              <w:t xml:space="preserve">BN2_U02 </w:t>
            </w:r>
          </w:p>
          <w:p w:rsidR="00A01854" w:rsidRDefault="00C455FF">
            <w:pPr>
              <w:ind w:left="0"/>
            </w:pPr>
            <w:r>
              <w:rPr>
                <w:b/>
                <w:i w:val="0"/>
              </w:rPr>
              <w:t xml:space="preserve">BN2_U05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54" w:rsidRDefault="00C455FF">
            <w:pPr>
              <w:ind w:left="4"/>
            </w:pPr>
            <w:r>
              <w:rPr>
                <w:i w:val="0"/>
              </w:rPr>
              <w:t xml:space="preserve">P7S_UW 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54" w:rsidRDefault="00C455FF">
            <w:pPr>
              <w:ind w:left="1"/>
            </w:pPr>
            <w:r>
              <w:rPr>
                <w:i w:val="0"/>
              </w:rPr>
              <w:t xml:space="preserve">Student potrafi  oceniać współczesne zagrożenia  dla bezpieczeństwa w tym zagrożenia asymetryczne i dezinformację, oraz analizować ich wpływ na funkcjonowanie państwa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54" w:rsidRDefault="00C455FF">
            <w:pPr>
              <w:spacing w:line="277" w:lineRule="auto"/>
              <w:ind w:left="4" w:right="313"/>
            </w:pPr>
            <w:r>
              <w:rPr>
                <w:i w:val="0"/>
              </w:rPr>
              <w:t xml:space="preserve">Wykład: Test z pytaniami wielokrotnego wyboru Ćwiczenia: </w:t>
            </w:r>
          </w:p>
          <w:p w:rsidR="00A01854" w:rsidRDefault="00C455FF">
            <w:pPr>
              <w:ind w:left="4"/>
            </w:pPr>
            <w:r>
              <w:rPr>
                <w:i w:val="0"/>
              </w:rPr>
              <w:t xml:space="preserve">Projekt grupowy. </w:t>
            </w:r>
          </w:p>
        </w:tc>
      </w:tr>
      <w:tr w:rsidR="00A01854">
        <w:trPr>
          <w:trHeight w:val="295"/>
        </w:trPr>
        <w:tc>
          <w:tcPr>
            <w:tcW w:w="94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01854" w:rsidRDefault="00C455FF">
            <w:pPr>
              <w:ind w:left="0" w:right="45"/>
              <w:jc w:val="center"/>
            </w:pPr>
            <w:r>
              <w:rPr>
                <w:b/>
                <w:i w:val="0"/>
              </w:rPr>
              <w:t xml:space="preserve">KOMPETENCJE SPOŁECZNE </w:t>
            </w:r>
          </w:p>
        </w:tc>
      </w:tr>
      <w:tr w:rsidR="00A01854">
        <w:trPr>
          <w:trHeight w:val="1067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54" w:rsidRDefault="00C455FF">
            <w:pPr>
              <w:ind w:left="0"/>
            </w:pPr>
            <w:r>
              <w:rPr>
                <w:b/>
                <w:i w:val="0"/>
              </w:rPr>
              <w:t xml:space="preserve">BN2_K01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54" w:rsidRDefault="00C455FF">
            <w:pPr>
              <w:ind w:left="4"/>
            </w:pPr>
            <w:r>
              <w:rPr>
                <w:i w:val="0"/>
              </w:rPr>
              <w:t xml:space="preserve">P7S_KK 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54" w:rsidRDefault="00C455FF">
            <w:pPr>
              <w:ind w:left="1"/>
            </w:pPr>
            <w:r>
              <w:rPr>
                <w:i w:val="0"/>
              </w:rPr>
              <w:t xml:space="preserve">Student jest gotów do krytycznej oceny posiadanej przez siebie wiedzy i otrzymywanych treści w zakresie strategicznych problemów bezpieczeństwa, 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54" w:rsidRDefault="00C455FF">
            <w:pPr>
              <w:spacing w:line="277" w:lineRule="auto"/>
              <w:ind w:left="4" w:right="313"/>
            </w:pPr>
            <w:r>
              <w:rPr>
                <w:i w:val="0"/>
              </w:rPr>
              <w:t xml:space="preserve">Wykład: Test z pytaniami wielokrotnego wyboru Ćwiczenia: </w:t>
            </w:r>
          </w:p>
          <w:p w:rsidR="00A01854" w:rsidRDefault="00C455FF">
            <w:pPr>
              <w:ind w:left="4"/>
            </w:pPr>
            <w:r>
              <w:rPr>
                <w:i w:val="0"/>
              </w:rPr>
              <w:t xml:space="preserve">Projekt grupowy. </w:t>
            </w:r>
          </w:p>
        </w:tc>
      </w:tr>
      <w:tr w:rsidR="00A01854">
        <w:trPr>
          <w:trHeight w:val="1594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54" w:rsidRDefault="00C455FF">
            <w:pPr>
              <w:ind w:left="0"/>
            </w:pPr>
            <w:r>
              <w:rPr>
                <w:b/>
                <w:i w:val="0"/>
              </w:rPr>
              <w:t xml:space="preserve">BN2_K07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54" w:rsidRDefault="00C455FF">
            <w:pPr>
              <w:ind w:left="4"/>
            </w:pPr>
            <w:r>
              <w:rPr>
                <w:i w:val="0"/>
              </w:rPr>
              <w:t xml:space="preserve">P7S_KK 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54" w:rsidRDefault="00C455FF">
            <w:pPr>
              <w:ind w:left="1"/>
            </w:pPr>
            <w:r>
              <w:rPr>
                <w:i w:val="0"/>
              </w:rPr>
              <w:t xml:space="preserve">Student jest gotów do uznawania znaczenia wiedzy w rozwiązywaniu problemów praktycznych i poznawczych dotyczących strategicznych problemów bezpieczeństwa oraz w przypadku trudności zasięgania opinii ekspertów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54" w:rsidRDefault="00C455FF">
            <w:pPr>
              <w:spacing w:line="277" w:lineRule="auto"/>
              <w:ind w:left="4" w:right="313"/>
            </w:pPr>
            <w:r>
              <w:rPr>
                <w:i w:val="0"/>
              </w:rPr>
              <w:t xml:space="preserve">Wykład: Test z pytaniami wielokrotnego wyboru Ćwiczenia: </w:t>
            </w:r>
          </w:p>
          <w:p w:rsidR="00A01854" w:rsidRDefault="00C455FF">
            <w:pPr>
              <w:ind w:left="4"/>
            </w:pPr>
            <w:r>
              <w:rPr>
                <w:i w:val="0"/>
              </w:rPr>
              <w:t xml:space="preserve">Projekt grupowy. </w:t>
            </w:r>
          </w:p>
        </w:tc>
      </w:tr>
      <w:tr w:rsidR="00A01854">
        <w:trPr>
          <w:trHeight w:val="540"/>
        </w:trPr>
        <w:tc>
          <w:tcPr>
            <w:tcW w:w="94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54" w:rsidRDefault="00C455FF">
            <w:pPr>
              <w:spacing w:after="17"/>
              <w:ind w:left="0"/>
            </w:pPr>
            <w:r>
              <w:rPr>
                <w:b/>
                <w:i w:val="0"/>
              </w:rPr>
              <w:t xml:space="preserve">Nakład pracy studenta  (w godzinach dydaktycznych 1h </w:t>
            </w:r>
            <w:proofErr w:type="spellStart"/>
            <w:r>
              <w:rPr>
                <w:b/>
                <w:i w:val="0"/>
              </w:rPr>
              <w:t>dyd</w:t>
            </w:r>
            <w:proofErr w:type="spellEnd"/>
            <w:r>
              <w:rPr>
                <w:b/>
                <w:i w:val="0"/>
              </w:rPr>
              <w:t xml:space="preserve">.=45 minut)**  </w:t>
            </w:r>
          </w:p>
          <w:p w:rsidR="00A01854" w:rsidRDefault="00C455FF">
            <w:pPr>
              <w:ind w:left="0"/>
            </w:pPr>
            <w:r>
              <w:rPr>
                <w:b/>
                <w:i w:val="0"/>
              </w:rPr>
              <w:t xml:space="preserve"> </w:t>
            </w:r>
          </w:p>
        </w:tc>
      </w:tr>
      <w:tr w:rsidR="00A01854">
        <w:trPr>
          <w:trHeight w:val="3704"/>
        </w:trPr>
        <w:tc>
          <w:tcPr>
            <w:tcW w:w="4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E70" w:rsidRDefault="00C455FF" w:rsidP="003C3E70">
            <w:pPr>
              <w:spacing w:line="276" w:lineRule="auto"/>
              <w:ind w:left="0"/>
              <w:rPr>
                <w:b/>
                <w:i w:val="0"/>
              </w:rPr>
            </w:pPr>
            <w:r>
              <w:rPr>
                <w:b/>
                <w:i w:val="0"/>
              </w:rPr>
              <w:t xml:space="preserve">Stacjonarne </w:t>
            </w:r>
          </w:p>
          <w:p w:rsidR="003C3E70" w:rsidRDefault="00C455FF" w:rsidP="003C3E70">
            <w:pPr>
              <w:spacing w:line="276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udział w wykładach =  </w:t>
            </w:r>
          </w:p>
          <w:p w:rsidR="003C3E70" w:rsidRDefault="00C455FF" w:rsidP="003C3E70">
            <w:pPr>
              <w:spacing w:line="276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udział w ćwiczeniach =  </w:t>
            </w:r>
          </w:p>
          <w:p w:rsidR="003C3E70" w:rsidRDefault="00C455FF" w:rsidP="003C3E70">
            <w:pPr>
              <w:spacing w:line="276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przygotowanie do ćwiczeń =  </w:t>
            </w:r>
          </w:p>
          <w:p w:rsidR="003C3E70" w:rsidRDefault="00C455FF" w:rsidP="003C3E70">
            <w:pPr>
              <w:spacing w:line="276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przygotowanie do wykładu =  </w:t>
            </w:r>
          </w:p>
          <w:p w:rsidR="003C3E70" w:rsidRDefault="00C455FF" w:rsidP="003C3E70">
            <w:pPr>
              <w:spacing w:line="276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przygotowanie do egzaminu =  </w:t>
            </w:r>
          </w:p>
          <w:p w:rsidR="003C3E70" w:rsidRDefault="00C455FF" w:rsidP="003C3E70">
            <w:pPr>
              <w:spacing w:line="276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realizacja zadań projektowych = </w:t>
            </w:r>
          </w:p>
          <w:p w:rsidR="003C3E70" w:rsidRDefault="00C455FF" w:rsidP="003C3E70">
            <w:pPr>
              <w:spacing w:line="276" w:lineRule="auto"/>
              <w:ind w:left="0"/>
              <w:rPr>
                <w:i w:val="0"/>
              </w:rPr>
            </w:pPr>
            <w:r>
              <w:rPr>
                <w:i w:val="0"/>
              </w:rPr>
              <w:t>konsultacje=</w:t>
            </w:r>
          </w:p>
          <w:p w:rsidR="003C3E70" w:rsidRDefault="00C455FF" w:rsidP="003C3E70">
            <w:pPr>
              <w:spacing w:line="276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 e-learning = </w:t>
            </w:r>
          </w:p>
          <w:p w:rsidR="003C3E70" w:rsidRDefault="00C455FF" w:rsidP="003C3E70">
            <w:pPr>
              <w:spacing w:line="276" w:lineRule="auto"/>
              <w:ind w:left="0"/>
              <w:rPr>
                <w:i w:val="0"/>
              </w:rPr>
            </w:pPr>
            <w:r>
              <w:rPr>
                <w:i w:val="0"/>
              </w:rPr>
              <w:t>zaliczenie/egzamin =</w:t>
            </w:r>
          </w:p>
          <w:p w:rsidR="00A01854" w:rsidRDefault="00C455FF" w:rsidP="003C3E70">
            <w:pPr>
              <w:spacing w:line="276" w:lineRule="auto"/>
              <w:ind w:left="0"/>
            </w:pPr>
            <w:r>
              <w:rPr>
                <w:i w:val="0"/>
              </w:rPr>
              <w:t xml:space="preserve"> inne  (określ jakie) =  </w:t>
            </w:r>
          </w:p>
          <w:p w:rsidR="00A01854" w:rsidRDefault="00C455FF" w:rsidP="003C3E70">
            <w:pPr>
              <w:spacing w:after="17"/>
              <w:ind w:left="0"/>
            </w:pPr>
            <w:r>
              <w:rPr>
                <w:b/>
                <w:i w:val="0"/>
              </w:rPr>
              <w:t xml:space="preserve">RAZEM: </w:t>
            </w:r>
          </w:p>
          <w:p w:rsidR="00A01854" w:rsidRDefault="00C455FF" w:rsidP="003C3E70">
            <w:pPr>
              <w:spacing w:after="17"/>
              <w:ind w:left="0"/>
            </w:pPr>
            <w:r>
              <w:rPr>
                <w:b/>
                <w:i w:val="0"/>
              </w:rPr>
              <w:t xml:space="preserve">Liczba punktów  ECTS:  </w:t>
            </w:r>
          </w:p>
          <w:p w:rsidR="00A01854" w:rsidRDefault="00C455FF" w:rsidP="003C3E70">
            <w:pPr>
              <w:ind w:left="0"/>
            </w:pPr>
            <w:r>
              <w:rPr>
                <w:b/>
                <w:i w:val="0"/>
              </w:rPr>
              <w:t xml:space="preserve">w tym w ramach zajęć praktycznych: 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E70" w:rsidRDefault="00C455FF" w:rsidP="003C3E70">
            <w:pPr>
              <w:spacing w:line="276" w:lineRule="auto"/>
              <w:ind w:left="0"/>
              <w:rPr>
                <w:b/>
                <w:i w:val="0"/>
              </w:rPr>
            </w:pPr>
            <w:r>
              <w:rPr>
                <w:b/>
                <w:i w:val="0"/>
              </w:rPr>
              <w:t xml:space="preserve">Niestacjonarne </w:t>
            </w:r>
          </w:p>
          <w:p w:rsidR="003C3E70" w:rsidRDefault="00C455FF" w:rsidP="003C3E70">
            <w:pPr>
              <w:spacing w:line="276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udział w wykładach = 16 h </w:t>
            </w:r>
          </w:p>
          <w:p w:rsidR="003C3E70" w:rsidRDefault="00C455FF" w:rsidP="003C3E70">
            <w:pPr>
              <w:spacing w:line="276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udział w ćwiczeniach = 18 h </w:t>
            </w:r>
          </w:p>
          <w:p w:rsidR="003C3E70" w:rsidRDefault="00C455FF" w:rsidP="003C3E70">
            <w:pPr>
              <w:spacing w:line="276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przygotowanie do ćwiczeń = 26 h </w:t>
            </w:r>
          </w:p>
          <w:p w:rsidR="003C3E70" w:rsidRDefault="00C455FF" w:rsidP="003C3E70">
            <w:pPr>
              <w:spacing w:line="276" w:lineRule="auto"/>
              <w:ind w:left="0"/>
              <w:rPr>
                <w:i w:val="0"/>
              </w:rPr>
            </w:pPr>
            <w:r>
              <w:rPr>
                <w:i w:val="0"/>
              </w:rPr>
              <w:t>przygotowanie do wykładu = 27 h</w:t>
            </w:r>
          </w:p>
          <w:p w:rsidR="003C3E70" w:rsidRDefault="00C455FF" w:rsidP="003C3E70">
            <w:pPr>
              <w:spacing w:line="276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przygotowanie do egzaminu/zaliczenia = 32 h realizacja zadań projektowych = </w:t>
            </w:r>
          </w:p>
          <w:p w:rsidR="003C3E70" w:rsidRDefault="00C455FF" w:rsidP="003C3E70">
            <w:pPr>
              <w:spacing w:line="276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konsultacje = 4 h </w:t>
            </w:r>
          </w:p>
          <w:p w:rsidR="00A01854" w:rsidRDefault="00C455FF" w:rsidP="003C3E70">
            <w:pPr>
              <w:spacing w:line="276" w:lineRule="auto"/>
              <w:ind w:left="0"/>
            </w:pPr>
            <w:r>
              <w:rPr>
                <w:i w:val="0"/>
              </w:rPr>
              <w:t xml:space="preserve">e-learning = </w:t>
            </w:r>
          </w:p>
          <w:p w:rsidR="003C3E70" w:rsidRDefault="00C455FF" w:rsidP="003C3E70">
            <w:pPr>
              <w:spacing w:line="277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zaliczenie/egzamin = 2h </w:t>
            </w:r>
          </w:p>
          <w:p w:rsidR="00A01854" w:rsidRDefault="00C455FF" w:rsidP="003C3E70">
            <w:pPr>
              <w:spacing w:line="277" w:lineRule="auto"/>
              <w:ind w:left="0"/>
            </w:pPr>
            <w:r>
              <w:rPr>
                <w:i w:val="0"/>
              </w:rPr>
              <w:t xml:space="preserve">inne  (określ jakie) =  </w:t>
            </w:r>
          </w:p>
          <w:p w:rsidR="00A01854" w:rsidRDefault="00C455FF" w:rsidP="003C3E70">
            <w:pPr>
              <w:spacing w:after="17"/>
              <w:ind w:left="0"/>
            </w:pPr>
            <w:r>
              <w:rPr>
                <w:b/>
                <w:i w:val="0"/>
              </w:rPr>
              <w:t xml:space="preserve">RAZEM:125 h </w:t>
            </w:r>
          </w:p>
          <w:p w:rsidR="003C3E70" w:rsidRDefault="00C455FF" w:rsidP="003C3E70">
            <w:pPr>
              <w:ind w:left="0"/>
              <w:rPr>
                <w:b/>
                <w:i w:val="0"/>
              </w:rPr>
            </w:pPr>
            <w:r>
              <w:rPr>
                <w:b/>
                <w:i w:val="0"/>
              </w:rPr>
              <w:t xml:space="preserve">Liczba punktów  ECTS: 5 </w:t>
            </w:r>
          </w:p>
          <w:p w:rsidR="00A01854" w:rsidRDefault="00C455FF" w:rsidP="003C3E70">
            <w:pPr>
              <w:ind w:left="0"/>
            </w:pPr>
            <w:bookmarkStart w:id="0" w:name="_GoBack"/>
            <w:bookmarkEnd w:id="0"/>
            <w:r>
              <w:rPr>
                <w:b/>
                <w:i w:val="0"/>
              </w:rPr>
              <w:t xml:space="preserve">w tym w ramach zajęć praktycznych: 2,5 </w:t>
            </w:r>
          </w:p>
        </w:tc>
      </w:tr>
      <w:tr w:rsidR="00A01854">
        <w:trPr>
          <w:trHeight w:val="802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54" w:rsidRDefault="00C455FF">
            <w:pPr>
              <w:spacing w:after="17"/>
              <w:ind w:left="0"/>
            </w:pPr>
            <w:r>
              <w:rPr>
                <w:b/>
                <w:i w:val="0"/>
              </w:rPr>
              <w:t xml:space="preserve">WARUNKI </w:t>
            </w:r>
          </w:p>
          <w:p w:rsidR="00A01854" w:rsidRDefault="00C455FF">
            <w:pPr>
              <w:spacing w:after="17"/>
              <w:ind w:left="0"/>
            </w:pPr>
            <w:r>
              <w:rPr>
                <w:b/>
                <w:i w:val="0"/>
              </w:rPr>
              <w:t xml:space="preserve">WSTĘPNE </w:t>
            </w:r>
          </w:p>
          <w:p w:rsidR="00A01854" w:rsidRDefault="00C455FF">
            <w:pPr>
              <w:ind w:left="0"/>
            </w:pP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54" w:rsidRDefault="00C455FF">
            <w:pPr>
              <w:ind w:left="4"/>
            </w:pPr>
            <w:r>
              <w:rPr>
                <w:i w:val="0"/>
              </w:rPr>
              <w:t xml:space="preserve">Brak </w:t>
            </w:r>
          </w:p>
        </w:tc>
      </w:tr>
      <w:tr w:rsidR="00A01854">
        <w:trPr>
          <w:trHeight w:val="3178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54" w:rsidRDefault="00C455FF">
            <w:pPr>
              <w:spacing w:after="17"/>
              <w:ind w:left="0"/>
            </w:pPr>
            <w:r>
              <w:rPr>
                <w:b/>
                <w:i w:val="0"/>
              </w:rPr>
              <w:lastRenderedPageBreak/>
              <w:t xml:space="preserve">TREŚCI </w:t>
            </w:r>
          </w:p>
          <w:p w:rsidR="00A01854" w:rsidRDefault="00C455FF">
            <w:pPr>
              <w:spacing w:after="17"/>
              <w:ind w:left="0"/>
            </w:pPr>
            <w:r>
              <w:rPr>
                <w:b/>
                <w:i w:val="0"/>
              </w:rPr>
              <w:t xml:space="preserve">PRZEDMIOTU </w:t>
            </w:r>
          </w:p>
          <w:p w:rsidR="00A01854" w:rsidRDefault="00C455FF">
            <w:pPr>
              <w:ind w:left="0"/>
            </w:pPr>
            <w:r>
              <w:rPr>
                <w:i w:val="0"/>
              </w:rPr>
              <w:t xml:space="preserve">(z podziałem na  zajęcia w formie bezpośredniej i </w:t>
            </w:r>
            <w:proofErr w:type="spellStart"/>
            <w:r>
              <w:rPr>
                <w:i w:val="0"/>
              </w:rPr>
              <w:t>elearning</w:t>
            </w:r>
            <w:proofErr w:type="spellEnd"/>
            <w:r>
              <w:rPr>
                <w:i w:val="0"/>
              </w:rPr>
              <w:t xml:space="preserve">) 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54" w:rsidRDefault="00C455FF">
            <w:pPr>
              <w:spacing w:after="37" w:line="277" w:lineRule="auto"/>
              <w:ind w:left="520" w:right="3364"/>
            </w:pPr>
            <w:r>
              <w:rPr>
                <w:i w:val="0"/>
              </w:rPr>
              <w:t xml:space="preserve">Treści realizowane w formie bezpośredniej:  Wykład: </w:t>
            </w:r>
          </w:p>
          <w:p w:rsidR="00A01854" w:rsidRDefault="00C455FF">
            <w:pPr>
              <w:numPr>
                <w:ilvl w:val="0"/>
                <w:numId w:val="1"/>
              </w:numPr>
              <w:spacing w:after="58"/>
              <w:ind w:left="521" w:hanging="361"/>
            </w:pPr>
            <w:r>
              <w:rPr>
                <w:i w:val="0"/>
              </w:rPr>
              <w:t xml:space="preserve">Definicje pojęć strategii i bezpieczeństwa </w:t>
            </w:r>
          </w:p>
          <w:p w:rsidR="00A01854" w:rsidRDefault="00C455FF">
            <w:pPr>
              <w:numPr>
                <w:ilvl w:val="0"/>
                <w:numId w:val="1"/>
              </w:numPr>
              <w:spacing w:after="58"/>
              <w:ind w:left="521" w:hanging="361"/>
            </w:pPr>
            <w:r>
              <w:rPr>
                <w:i w:val="0"/>
              </w:rPr>
              <w:t xml:space="preserve">Rodzaje strategii ze szczególnym uwzględnieniem rodzajów strategii bezpieczeństwa </w:t>
            </w:r>
          </w:p>
          <w:p w:rsidR="00A01854" w:rsidRDefault="00C455FF">
            <w:pPr>
              <w:numPr>
                <w:ilvl w:val="0"/>
                <w:numId w:val="1"/>
              </w:numPr>
              <w:spacing w:after="58"/>
              <w:ind w:left="521" w:hanging="361"/>
            </w:pPr>
            <w:r>
              <w:rPr>
                <w:i w:val="0"/>
              </w:rPr>
              <w:t xml:space="preserve">Charakterystyka wymiarów bezpieczeństwa we współczesnym świecie </w:t>
            </w:r>
          </w:p>
          <w:p w:rsidR="00A01854" w:rsidRDefault="00C455FF">
            <w:pPr>
              <w:numPr>
                <w:ilvl w:val="0"/>
                <w:numId w:val="1"/>
              </w:numPr>
              <w:spacing w:after="58"/>
              <w:ind w:left="521" w:hanging="361"/>
            </w:pPr>
            <w:r>
              <w:rPr>
                <w:i w:val="0"/>
              </w:rPr>
              <w:t xml:space="preserve">Charakterystyka strategii obronności, bezpieczeństwa i strategii wojskowej </w:t>
            </w:r>
          </w:p>
          <w:p w:rsidR="00A01854" w:rsidRDefault="00C455FF">
            <w:pPr>
              <w:numPr>
                <w:ilvl w:val="0"/>
                <w:numId w:val="1"/>
              </w:numPr>
              <w:spacing w:after="58"/>
              <w:ind w:left="521" w:hanging="361"/>
            </w:pPr>
            <w:r>
              <w:rPr>
                <w:i w:val="0"/>
              </w:rPr>
              <w:t xml:space="preserve">Pojęcie i charakterystyka cyklu strategicznego </w:t>
            </w:r>
          </w:p>
          <w:p w:rsidR="00A01854" w:rsidRDefault="00C455FF">
            <w:pPr>
              <w:numPr>
                <w:ilvl w:val="0"/>
                <w:numId w:val="1"/>
              </w:numPr>
              <w:spacing w:after="58"/>
              <w:ind w:left="521" w:hanging="361"/>
            </w:pPr>
            <w:r>
              <w:rPr>
                <w:i w:val="0"/>
              </w:rPr>
              <w:t xml:space="preserve">Mnożniki siły materialnej i niematerialnej </w:t>
            </w:r>
          </w:p>
          <w:p w:rsidR="00A01854" w:rsidRDefault="00C455FF">
            <w:pPr>
              <w:numPr>
                <w:ilvl w:val="0"/>
                <w:numId w:val="1"/>
              </w:numPr>
              <w:spacing w:after="58"/>
              <w:ind w:left="521" w:hanging="361"/>
            </w:pPr>
            <w:r>
              <w:rPr>
                <w:i w:val="0"/>
              </w:rPr>
              <w:t xml:space="preserve">Składniki kategorii bezpieczeństwa </w:t>
            </w:r>
          </w:p>
          <w:p w:rsidR="00A01854" w:rsidRDefault="00C455FF">
            <w:pPr>
              <w:numPr>
                <w:ilvl w:val="0"/>
                <w:numId w:val="1"/>
              </w:numPr>
              <w:spacing w:after="60"/>
              <w:ind w:left="521" w:hanging="361"/>
            </w:pPr>
            <w:r>
              <w:rPr>
                <w:i w:val="0"/>
              </w:rPr>
              <w:t xml:space="preserve">Zagrożenia asymetryczne, rodzaje, charakterystyka i możliwości przeciwdziałania </w:t>
            </w:r>
          </w:p>
          <w:p w:rsidR="00A01854" w:rsidRDefault="00C455FF">
            <w:pPr>
              <w:numPr>
                <w:ilvl w:val="0"/>
                <w:numId w:val="1"/>
              </w:numPr>
              <w:ind w:left="521" w:hanging="361"/>
            </w:pPr>
            <w:r>
              <w:rPr>
                <w:i w:val="0"/>
              </w:rPr>
              <w:t xml:space="preserve">Zjawisko </w:t>
            </w:r>
            <w:r>
              <w:rPr>
                <w:i w:val="0"/>
              </w:rPr>
              <w:tab/>
              <w:t xml:space="preserve">dezinformacji, </w:t>
            </w:r>
            <w:r>
              <w:rPr>
                <w:i w:val="0"/>
              </w:rPr>
              <w:tab/>
              <w:t xml:space="preserve">charakterystyka, </w:t>
            </w:r>
            <w:r>
              <w:rPr>
                <w:i w:val="0"/>
              </w:rPr>
              <w:tab/>
              <w:t xml:space="preserve">możliwości </w:t>
            </w:r>
            <w:r>
              <w:rPr>
                <w:i w:val="0"/>
              </w:rPr>
              <w:tab/>
              <w:t xml:space="preserve">wpływu </w:t>
            </w:r>
            <w:r>
              <w:rPr>
                <w:i w:val="0"/>
              </w:rPr>
              <w:tab/>
              <w:t xml:space="preserve">na </w:t>
            </w:r>
            <w:r>
              <w:rPr>
                <w:i w:val="0"/>
              </w:rPr>
              <w:tab/>
              <w:t xml:space="preserve">grupy </w:t>
            </w:r>
            <w:r>
              <w:rPr>
                <w:i w:val="0"/>
              </w:rPr>
              <w:tab/>
              <w:t xml:space="preserve">społeczne, przeciwdziałanie. </w:t>
            </w:r>
          </w:p>
        </w:tc>
      </w:tr>
    </w:tbl>
    <w:p w:rsidR="00A01854" w:rsidRDefault="00A01854">
      <w:pPr>
        <w:ind w:left="-1440" w:right="10466"/>
      </w:pPr>
    </w:p>
    <w:tbl>
      <w:tblPr>
        <w:tblStyle w:val="TableGrid"/>
        <w:tblW w:w="9427" w:type="dxa"/>
        <w:tblInd w:w="-93" w:type="dxa"/>
        <w:tblCellMar>
          <w:top w:w="47" w:type="dxa"/>
          <w:left w:w="70" w:type="dxa"/>
          <w:right w:w="3" w:type="dxa"/>
        </w:tblCellMar>
        <w:tblLook w:val="04A0" w:firstRow="1" w:lastRow="0" w:firstColumn="1" w:lastColumn="0" w:noHBand="0" w:noVBand="1"/>
      </w:tblPr>
      <w:tblGrid>
        <w:gridCol w:w="1818"/>
        <w:gridCol w:w="7609"/>
      </w:tblGrid>
      <w:tr w:rsidR="00A01854">
        <w:trPr>
          <w:trHeight w:val="3659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54" w:rsidRDefault="00A01854">
            <w:pPr>
              <w:spacing w:after="160"/>
              <w:ind w:left="0"/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54" w:rsidRDefault="00C455FF">
            <w:pPr>
              <w:spacing w:after="17"/>
              <w:ind w:left="519"/>
            </w:pPr>
            <w:r>
              <w:rPr>
                <w:i w:val="0"/>
              </w:rPr>
              <w:t xml:space="preserve"> </w:t>
            </w:r>
          </w:p>
          <w:p w:rsidR="00A01854" w:rsidRDefault="00C455FF">
            <w:pPr>
              <w:spacing w:after="328"/>
              <w:ind w:left="519"/>
            </w:pPr>
            <w:r>
              <w:rPr>
                <w:i w:val="0"/>
              </w:rPr>
              <w:t xml:space="preserve">Ćwiczenia:  </w:t>
            </w:r>
          </w:p>
          <w:p w:rsidR="00A01854" w:rsidRDefault="00C455FF">
            <w:pPr>
              <w:numPr>
                <w:ilvl w:val="0"/>
                <w:numId w:val="2"/>
              </w:numPr>
              <w:spacing w:after="37" w:line="239" w:lineRule="auto"/>
              <w:ind w:hanging="238"/>
            </w:pPr>
            <w:r>
              <w:rPr>
                <w:i w:val="0"/>
              </w:rPr>
              <w:t xml:space="preserve">Analiza wybranych definicji strategii i bezpieczeństwa w dokumentach państwowych i organizacji międzynarodowych. </w:t>
            </w:r>
          </w:p>
          <w:p w:rsidR="00A01854" w:rsidRDefault="00C455FF">
            <w:pPr>
              <w:numPr>
                <w:ilvl w:val="0"/>
                <w:numId w:val="2"/>
              </w:numPr>
              <w:spacing w:after="18"/>
              <w:ind w:hanging="238"/>
            </w:pPr>
            <w:r>
              <w:rPr>
                <w:i w:val="0"/>
              </w:rPr>
              <w:t xml:space="preserve">Porównanie strategii bezpieczeństwa wybranych państw (np. Polski, USA, państw UE). </w:t>
            </w:r>
          </w:p>
          <w:p w:rsidR="00A01854" w:rsidRDefault="00C455FF">
            <w:pPr>
              <w:numPr>
                <w:ilvl w:val="0"/>
                <w:numId w:val="2"/>
              </w:numPr>
              <w:spacing w:after="37" w:line="239" w:lineRule="auto"/>
              <w:ind w:hanging="238"/>
            </w:pPr>
            <w:r>
              <w:rPr>
                <w:i w:val="0"/>
              </w:rPr>
              <w:t xml:space="preserve">Studium przypadku wybranych konfliktów współczesnych w kontekście strategii bezpieczeństwa i obronności. </w:t>
            </w:r>
          </w:p>
          <w:p w:rsidR="00A01854" w:rsidRDefault="00C455FF">
            <w:pPr>
              <w:numPr>
                <w:ilvl w:val="0"/>
                <w:numId w:val="2"/>
              </w:numPr>
              <w:spacing w:after="18"/>
              <w:ind w:hanging="238"/>
            </w:pPr>
            <w:r>
              <w:rPr>
                <w:i w:val="0"/>
              </w:rPr>
              <w:t xml:space="preserve">Analiza cyklu strategicznego na przykładzie wybranego dokumentu strategicznego. </w:t>
            </w:r>
          </w:p>
          <w:p w:rsidR="00A01854" w:rsidRDefault="00C455FF">
            <w:pPr>
              <w:numPr>
                <w:ilvl w:val="0"/>
                <w:numId w:val="2"/>
              </w:numPr>
              <w:spacing w:after="16"/>
              <w:ind w:hanging="238"/>
            </w:pPr>
            <w:r>
              <w:rPr>
                <w:i w:val="0"/>
              </w:rPr>
              <w:t xml:space="preserve">Identyfikacja i ocena czynników wzmacniających potencjał państwa. </w:t>
            </w:r>
          </w:p>
          <w:p w:rsidR="00A01854" w:rsidRDefault="00C455FF">
            <w:pPr>
              <w:numPr>
                <w:ilvl w:val="0"/>
                <w:numId w:val="2"/>
              </w:numPr>
              <w:spacing w:after="18"/>
              <w:ind w:hanging="238"/>
            </w:pPr>
            <w:r>
              <w:rPr>
                <w:i w:val="0"/>
              </w:rPr>
              <w:t xml:space="preserve">Analiza elementów systemu bezpieczeństwa państwa oraz ich wzajemnych zależności. </w:t>
            </w:r>
          </w:p>
          <w:p w:rsidR="00A01854" w:rsidRDefault="00C455FF">
            <w:pPr>
              <w:numPr>
                <w:ilvl w:val="0"/>
                <w:numId w:val="2"/>
              </w:numPr>
              <w:spacing w:after="18"/>
              <w:ind w:hanging="238"/>
            </w:pPr>
            <w:r>
              <w:rPr>
                <w:i w:val="0"/>
              </w:rPr>
              <w:t xml:space="preserve">Studium przypadków zagrożeń asymetrycznych (np. terroryzm, cyberataki, wojna hybrydowa). </w:t>
            </w:r>
          </w:p>
          <w:p w:rsidR="00A01854" w:rsidRDefault="00C455FF">
            <w:pPr>
              <w:numPr>
                <w:ilvl w:val="0"/>
                <w:numId w:val="2"/>
              </w:numPr>
              <w:spacing w:after="264"/>
              <w:ind w:hanging="238"/>
            </w:pPr>
            <w:r>
              <w:rPr>
                <w:i w:val="0"/>
              </w:rPr>
              <w:t xml:space="preserve">Analiza przykładów działań dezinformacyjnych w przestrzeni informacyjnej oraz ich wpływu na  </w:t>
            </w:r>
          </w:p>
          <w:p w:rsidR="00A01854" w:rsidRDefault="00C455FF">
            <w:pPr>
              <w:ind w:left="879"/>
            </w:pPr>
            <w:r>
              <w:rPr>
                <w:i w:val="0"/>
              </w:rPr>
              <w:t xml:space="preserve"> </w:t>
            </w:r>
          </w:p>
        </w:tc>
      </w:tr>
      <w:tr w:rsidR="00A01854">
        <w:trPr>
          <w:trHeight w:val="1370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54" w:rsidRDefault="00C455FF">
            <w:pPr>
              <w:spacing w:after="17"/>
              <w:ind w:left="0"/>
            </w:pPr>
            <w:r>
              <w:rPr>
                <w:b/>
                <w:i w:val="0"/>
              </w:rPr>
              <w:t xml:space="preserve">LITERATURA  </w:t>
            </w:r>
          </w:p>
          <w:p w:rsidR="00A01854" w:rsidRDefault="00C455FF">
            <w:pPr>
              <w:spacing w:after="17"/>
              <w:ind w:left="0"/>
            </w:pPr>
            <w:r>
              <w:rPr>
                <w:b/>
                <w:i w:val="0"/>
              </w:rPr>
              <w:t xml:space="preserve">OBOWIĄZKOWA </w:t>
            </w:r>
          </w:p>
          <w:p w:rsidR="00A01854" w:rsidRDefault="00C455FF">
            <w:pPr>
              <w:ind w:left="0"/>
            </w:pP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54" w:rsidRDefault="00C455FF">
            <w:pPr>
              <w:numPr>
                <w:ilvl w:val="0"/>
                <w:numId w:val="3"/>
              </w:numPr>
              <w:spacing w:after="34"/>
              <w:ind w:hanging="349"/>
            </w:pPr>
            <w:r>
              <w:rPr>
                <w:i w:val="0"/>
              </w:rPr>
              <w:t xml:space="preserve">„Bezpieczeństwo międzynarodowe”, praca zbiorowa R. Kuźniar Warszawa 2020 </w:t>
            </w:r>
          </w:p>
          <w:p w:rsidR="00A01854" w:rsidRDefault="00C455FF">
            <w:pPr>
              <w:numPr>
                <w:ilvl w:val="0"/>
                <w:numId w:val="3"/>
              </w:numPr>
              <w:spacing w:after="45" w:line="279" w:lineRule="auto"/>
              <w:ind w:hanging="349"/>
            </w:pPr>
            <w:r>
              <w:rPr>
                <w:i w:val="0"/>
              </w:rPr>
              <w:t xml:space="preserve">„Dezinformacja w czasach kryzysu”, praca zbiorowa K. Stasiuk-Krajewska, M. </w:t>
            </w:r>
            <w:proofErr w:type="spellStart"/>
            <w:r>
              <w:rPr>
                <w:i w:val="0"/>
              </w:rPr>
              <w:t>Wenzel</w:t>
            </w:r>
            <w:proofErr w:type="spellEnd"/>
            <w:r>
              <w:rPr>
                <w:i w:val="0"/>
              </w:rPr>
              <w:t xml:space="preserve">, Toruń 2024 </w:t>
            </w:r>
          </w:p>
          <w:p w:rsidR="00A01854" w:rsidRDefault="00C455FF">
            <w:pPr>
              <w:numPr>
                <w:ilvl w:val="0"/>
                <w:numId w:val="3"/>
              </w:numPr>
              <w:ind w:hanging="349"/>
            </w:pPr>
            <w:r>
              <w:rPr>
                <w:i w:val="0"/>
              </w:rPr>
              <w:t xml:space="preserve">Błażewicz, Z. (2022). Strategiczne środowisko bezpieczeństwa 2030-wyzwania. Studia Społeczne, 36(1), 69-85. </w:t>
            </w:r>
          </w:p>
        </w:tc>
      </w:tr>
      <w:tr w:rsidR="00A01854">
        <w:trPr>
          <w:trHeight w:val="212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54" w:rsidRDefault="00C455FF">
            <w:pPr>
              <w:spacing w:after="17"/>
              <w:ind w:left="0"/>
            </w:pPr>
            <w:r>
              <w:rPr>
                <w:b/>
                <w:i w:val="0"/>
              </w:rPr>
              <w:t xml:space="preserve">LITERATURA  </w:t>
            </w:r>
          </w:p>
          <w:p w:rsidR="00A01854" w:rsidRDefault="00C455FF">
            <w:pPr>
              <w:spacing w:after="17"/>
              <w:ind w:left="0"/>
            </w:pPr>
            <w:r>
              <w:rPr>
                <w:b/>
                <w:i w:val="0"/>
              </w:rPr>
              <w:t xml:space="preserve">UZUPEŁNIAJĄCA </w:t>
            </w:r>
          </w:p>
          <w:p w:rsidR="00A01854" w:rsidRDefault="00C455FF">
            <w:pPr>
              <w:ind w:left="0" w:right="58"/>
            </w:pPr>
            <w:r>
              <w:rPr>
                <w:i w:val="0"/>
              </w:rPr>
              <w:t xml:space="preserve">(w tym min. 2 pozycje       w języku angielskim; publikacje książkowe lub artykuły) 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54" w:rsidRDefault="00C455FF">
            <w:pPr>
              <w:numPr>
                <w:ilvl w:val="0"/>
                <w:numId w:val="4"/>
              </w:numPr>
              <w:spacing w:after="34"/>
              <w:ind w:hanging="349"/>
            </w:pPr>
            <w:r>
              <w:rPr>
                <w:i w:val="0"/>
              </w:rPr>
              <w:t xml:space="preserve">„Wstęp do teorii i historii bezpieczeństwa”, S. Koziej, Warszawa 2010 </w:t>
            </w:r>
          </w:p>
          <w:p w:rsidR="00A01854" w:rsidRDefault="00C455FF">
            <w:pPr>
              <w:numPr>
                <w:ilvl w:val="0"/>
                <w:numId w:val="4"/>
              </w:numPr>
              <w:spacing w:after="48" w:line="279" w:lineRule="auto"/>
              <w:ind w:hanging="349"/>
            </w:pPr>
            <w:r>
              <w:rPr>
                <w:i w:val="0"/>
              </w:rPr>
              <w:t xml:space="preserve">Zubrzycki, W., Warmiński, A. K., </w:t>
            </w:r>
            <w:proofErr w:type="spellStart"/>
            <w:r>
              <w:rPr>
                <w:i w:val="0"/>
              </w:rPr>
              <w:t>Sochala</w:t>
            </w:r>
            <w:proofErr w:type="spellEnd"/>
            <w:r>
              <w:rPr>
                <w:i w:val="0"/>
              </w:rPr>
              <w:t>, C., &amp; Policji, W. S. (</w:t>
            </w:r>
            <w:proofErr w:type="spellStart"/>
            <w:r>
              <w:rPr>
                <w:i w:val="0"/>
              </w:rPr>
              <w:t>Eds</w:t>
            </w:r>
            <w:proofErr w:type="spellEnd"/>
            <w:r>
              <w:rPr>
                <w:i w:val="0"/>
              </w:rPr>
              <w:t xml:space="preserve">.). (2023). Wybrane problemy bezpieczeństwa Rzeczypospolitej Polskiej. Akademia Policji w Szczytnie. </w:t>
            </w:r>
          </w:p>
          <w:p w:rsidR="00A01854" w:rsidRDefault="00C455FF">
            <w:pPr>
              <w:numPr>
                <w:ilvl w:val="0"/>
                <w:numId w:val="4"/>
              </w:numPr>
              <w:spacing w:after="31"/>
              <w:ind w:hanging="349"/>
            </w:pPr>
            <w:r>
              <w:rPr>
                <w:i w:val="0"/>
              </w:rPr>
              <w:t xml:space="preserve">Rogers, P. (2021). </w:t>
            </w:r>
            <w:proofErr w:type="spellStart"/>
            <w:r>
              <w:rPr>
                <w:i w:val="0"/>
              </w:rPr>
              <w:t>Losing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control</w:t>
            </w:r>
            <w:proofErr w:type="spellEnd"/>
            <w:r>
              <w:rPr>
                <w:i w:val="0"/>
              </w:rPr>
              <w:t xml:space="preserve">: </w:t>
            </w:r>
            <w:proofErr w:type="spellStart"/>
            <w:r>
              <w:rPr>
                <w:i w:val="0"/>
              </w:rPr>
              <w:t>global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security</w:t>
            </w:r>
            <w:proofErr w:type="spellEnd"/>
            <w:r>
              <w:rPr>
                <w:i w:val="0"/>
              </w:rPr>
              <w:t xml:space="preserve"> in the </w:t>
            </w:r>
            <w:proofErr w:type="spellStart"/>
            <w:r>
              <w:rPr>
                <w:i w:val="0"/>
              </w:rPr>
              <w:t>twenty-first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century</w:t>
            </w:r>
            <w:proofErr w:type="spellEnd"/>
            <w:r>
              <w:rPr>
                <w:i w:val="0"/>
              </w:rPr>
              <w:t xml:space="preserve">. Pluto </w:t>
            </w:r>
            <w:proofErr w:type="spellStart"/>
            <w:r>
              <w:rPr>
                <w:i w:val="0"/>
              </w:rPr>
              <w:t>Books</w:t>
            </w:r>
            <w:proofErr w:type="spellEnd"/>
            <w:r>
              <w:rPr>
                <w:i w:val="0"/>
              </w:rPr>
              <w:t xml:space="preserve">. </w:t>
            </w:r>
          </w:p>
          <w:p w:rsidR="00A01854" w:rsidRDefault="00C455FF">
            <w:pPr>
              <w:numPr>
                <w:ilvl w:val="0"/>
                <w:numId w:val="4"/>
              </w:numPr>
              <w:ind w:hanging="349"/>
            </w:pPr>
            <w:r>
              <w:rPr>
                <w:i w:val="0"/>
              </w:rPr>
              <w:t xml:space="preserve">Collins, A. (2025). </w:t>
            </w:r>
            <w:proofErr w:type="spellStart"/>
            <w:r>
              <w:rPr>
                <w:i w:val="0"/>
              </w:rPr>
              <w:t>Contemporary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security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studies</w:t>
            </w:r>
            <w:proofErr w:type="spellEnd"/>
            <w:r>
              <w:rPr>
                <w:i w:val="0"/>
              </w:rPr>
              <w:t xml:space="preserve">. Oxford </w:t>
            </w:r>
            <w:proofErr w:type="spellStart"/>
            <w:r>
              <w:rPr>
                <w:i w:val="0"/>
              </w:rPr>
              <w:t>university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press</w:t>
            </w:r>
            <w:proofErr w:type="spellEnd"/>
            <w:r>
              <w:rPr>
                <w:i w:val="0"/>
              </w:rPr>
              <w:t xml:space="preserve">. </w:t>
            </w:r>
          </w:p>
        </w:tc>
      </w:tr>
      <w:tr w:rsidR="00A01854">
        <w:trPr>
          <w:trHeight w:val="1858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54" w:rsidRDefault="00C455FF">
            <w:pPr>
              <w:spacing w:after="17"/>
              <w:ind w:left="0"/>
            </w:pPr>
            <w:r>
              <w:rPr>
                <w:b/>
                <w:i w:val="0"/>
              </w:rPr>
              <w:lastRenderedPageBreak/>
              <w:t xml:space="preserve">PUBLIKACJE </w:t>
            </w:r>
          </w:p>
          <w:p w:rsidR="00A01854" w:rsidRDefault="00C455FF">
            <w:pPr>
              <w:spacing w:after="17"/>
              <w:ind w:left="0"/>
            </w:pPr>
            <w:r>
              <w:rPr>
                <w:b/>
                <w:i w:val="0"/>
              </w:rPr>
              <w:t xml:space="preserve">NAUKOWE OSÓB </w:t>
            </w:r>
          </w:p>
          <w:p w:rsidR="00A01854" w:rsidRDefault="00C455FF">
            <w:pPr>
              <w:spacing w:after="17"/>
              <w:ind w:left="0"/>
              <w:jc w:val="both"/>
            </w:pPr>
            <w:r>
              <w:rPr>
                <w:b/>
                <w:i w:val="0"/>
              </w:rPr>
              <w:t xml:space="preserve">PROWADZĄCYCH </w:t>
            </w:r>
          </w:p>
          <w:p w:rsidR="00A01854" w:rsidRDefault="00C455FF">
            <w:pPr>
              <w:spacing w:after="17"/>
              <w:ind w:left="0"/>
            </w:pPr>
            <w:r>
              <w:rPr>
                <w:b/>
                <w:i w:val="0"/>
              </w:rPr>
              <w:t xml:space="preserve">ZAJĘCIA </w:t>
            </w:r>
          </w:p>
          <w:p w:rsidR="00A01854" w:rsidRDefault="00C455FF">
            <w:pPr>
              <w:spacing w:after="17"/>
              <w:ind w:left="0"/>
            </w:pPr>
            <w:r>
              <w:rPr>
                <w:b/>
                <w:i w:val="0"/>
              </w:rPr>
              <w:t xml:space="preserve">ZWIĄZANE            </w:t>
            </w:r>
          </w:p>
          <w:p w:rsidR="00A01854" w:rsidRDefault="00C455FF">
            <w:pPr>
              <w:spacing w:after="17"/>
              <w:ind w:left="0"/>
            </w:pPr>
            <w:r>
              <w:rPr>
                <w:b/>
                <w:i w:val="0"/>
              </w:rPr>
              <w:t xml:space="preserve">Z TEMATYKĄ </w:t>
            </w:r>
          </w:p>
          <w:p w:rsidR="00A01854" w:rsidRDefault="00C455FF">
            <w:pPr>
              <w:ind w:left="0"/>
            </w:pPr>
            <w:r>
              <w:rPr>
                <w:b/>
                <w:i w:val="0"/>
              </w:rPr>
              <w:t xml:space="preserve">MODUŁU 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54" w:rsidRDefault="00C455FF">
            <w:pPr>
              <w:ind w:left="723" w:right="59" w:hanging="361"/>
            </w:pPr>
            <w:r>
              <w:rPr>
                <w:rFonts w:ascii="Segoe UI Symbol" w:eastAsia="Segoe UI Symbol" w:hAnsi="Segoe UI Symbol" w:cs="Segoe UI Symbol"/>
                <w:i w:val="0"/>
              </w:rPr>
              <w:t>•</w:t>
            </w:r>
            <w:r>
              <w:rPr>
                <w:i w:val="0"/>
              </w:rPr>
              <w:t xml:space="preserve"> </w:t>
            </w:r>
            <w:r>
              <w:rPr>
                <w:i w:val="0"/>
              </w:rPr>
              <w:tab/>
              <w:t xml:space="preserve">K. Załęski, P. Polko, M. </w:t>
            </w:r>
            <w:proofErr w:type="spellStart"/>
            <w:r>
              <w:rPr>
                <w:i w:val="0"/>
              </w:rPr>
              <w:t>Bracio</w:t>
            </w:r>
            <w:proofErr w:type="spellEnd"/>
            <w:r>
              <w:rPr>
                <w:i w:val="0"/>
              </w:rPr>
              <w:t xml:space="preserve">, Bezpieczeństwo Polski w drugiej dekadzie   XXI wieku . Szanse, wyzwania, ryzyka, zagrożenia, wyd. Dąbrowa Górnicza, 2018. </w:t>
            </w:r>
          </w:p>
        </w:tc>
      </w:tr>
      <w:tr w:rsidR="00A01854">
        <w:trPr>
          <w:trHeight w:val="1594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54" w:rsidRDefault="00C455FF">
            <w:pPr>
              <w:spacing w:after="17"/>
              <w:ind w:left="0"/>
            </w:pPr>
            <w:r>
              <w:rPr>
                <w:b/>
                <w:i w:val="0"/>
              </w:rPr>
              <w:t xml:space="preserve">METODY </w:t>
            </w:r>
          </w:p>
          <w:p w:rsidR="00A01854" w:rsidRDefault="00C455FF">
            <w:pPr>
              <w:spacing w:after="17"/>
              <w:ind w:left="0"/>
            </w:pPr>
            <w:r>
              <w:rPr>
                <w:b/>
                <w:i w:val="0"/>
              </w:rPr>
              <w:t xml:space="preserve">NAUCZANIA </w:t>
            </w:r>
          </w:p>
          <w:p w:rsidR="00A01854" w:rsidRDefault="00C455FF">
            <w:pPr>
              <w:ind w:left="0"/>
            </w:pPr>
            <w:r>
              <w:rPr>
                <w:i w:val="0"/>
              </w:rPr>
              <w:t xml:space="preserve">(z podziałem na  zajęcia w formie bezpośredniej i          e-learning) 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54" w:rsidRDefault="00C455FF">
            <w:pPr>
              <w:spacing w:after="14"/>
              <w:ind w:left="2"/>
            </w:pPr>
            <w:r>
              <w:rPr>
                <w:i w:val="0"/>
              </w:rPr>
              <w:t xml:space="preserve">W formie bezpośredniej: wykład, dyskusja, mini debata, ćwiczenia, analiza </w:t>
            </w:r>
            <w:proofErr w:type="spellStart"/>
            <w:r>
              <w:rPr>
                <w:i w:val="0"/>
              </w:rPr>
              <w:t>case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study</w:t>
            </w:r>
            <w:proofErr w:type="spellEnd"/>
            <w:r>
              <w:rPr>
                <w:i w:val="0"/>
              </w:rPr>
              <w:t xml:space="preserve">,  </w:t>
            </w:r>
          </w:p>
          <w:p w:rsidR="00A01854" w:rsidRDefault="00C455FF">
            <w:pPr>
              <w:ind w:left="2"/>
            </w:pPr>
            <w:r>
              <w:rPr>
                <w:i w:val="0"/>
              </w:rPr>
              <w:t xml:space="preserve">W formie e-learning: brak </w:t>
            </w:r>
          </w:p>
        </w:tc>
      </w:tr>
      <w:tr w:rsidR="00A01854">
        <w:trPr>
          <w:trHeight w:val="538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54" w:rsidRDefault="00C455FF">
            <w:pPr>
              <w:spacing w:after="17"/>
              <w:ind w:left="0"/>
            </w:pPr>
            <w:r>
              <w:rPr>
                <w:b/>
                <w:i w:val="0"/>
              </w:rPr>
              <w:t xml:space="preserve">POMOCE </w:t>
            </w:r>
          </w:p>
          <w:p w:rsidR="00A01854" w:rsidRDefault="00C455FF">
            <w:pPr>
              <w:ind w:left="0"/>
            </w:pPr>
            <w:r>
              <w:rPr>
                <w:b/>
                <w:i w:val="0"/>
              </w:rPr>
              <w:t xml:space="preserve">NAUKOWE 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54" w:rsidRDefault="00C455FF">
            <w:pPr>
              <w:ind w:left="2"/>
            </w:pPr>
            <w:r>
              <w:rPr>
                <w:i w:val="0"/>
              </w:rPr>
              <w:t xml:space="preserve">Prezentacja multimedialna, akty prawne, konspekty zajęć </w:t>
            </w:r>
          </w:p>
        </w:tc>
      </w:tr>
      <w:tr w:rsidR="00A01854">
        <w:trPr>
          <w:trHeight w:val="1330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54" w:rsidRDefault="00C455FF">
            <w:pPr>
              <w:spacing w:after="17"/>
              <w:ind w:left="0"/>
            </w:pPr>
            <w:r>
              <w:rPr>
                <w:b/>
                <w:i w:val="0"/>
              </w:rPr>
              <w:t xml:space="preserve">PROJEKT </w:t>
            </w:r>
          </w:p>
          <w:p w:rsidR="00A01854" w:rsidRDefault="00C455FF">
            <w:pPr>
              <w:spacing w:after="17"/>
              <w:ind w:left="0"/>
            </w:pPr>
            <w:r>
              <w:rPr>
                <w:i w:val="0"/>
              </w:rPr>
              <w:t xml:space="preserve">(o ile jest </w:t>
            </w:r>
          </w:p>
          <w:p w:rsidR="00A01854" w:rsidRDefault="00C455FF">
            <w:pPr>
              <w:ind w:left="0" w:right="428"/>
              <w:jc w:val="both"/>
            </w:pPr>
            <w:r>
              <w:rPr>
                <w:i w:val="0"/>
              </w:rPr>
              <w:t xml:space="preserve">realizowany  w ramach modułu zajęć) 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54" w:rsidRDefault="00C455FF">
            <w:pPr>
              <w:ind w:left="2"/>
            </w:pPr>
            <w:r>
              <w:rPr>
                <w:i w:val="0"/>
              </w:rPr>
              <w:t>Ni dotyczy</w:t>
            </w:r>
            <w:r>
              <w:rPr>
                <w:i w:val="0"/>
                <w:color w:val="FF0000"/>
              </w:rPr>
              <w:t xml:space="preserve"> </w:t>
            </w:r>
          </w:p>
        </w:tc>
      </w:tr>
      <w:tr w:rsidR="00A01854">
        <w:trPr>
          <w:trHeight w:val="1330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54" w:rsidRDefault="00C455FF">
            <w:pPr>
              <w:spacing w:after="17"/>
              <w:ind w:left="0"/>
            </w:pPr>
            <w:r>
              <w:rPr>
                <w:b/>
                <w:i w:val="0"/>
              </w:rPr>
              <w:t xml:space="preserve">FORMA  I </w:t>
            </w:r>
          </w:p>
          <w:p w:rsidR="00A01854" w:rsidRDefault="00C455FF">
            <w:pPr>
              <w:spacing w:after="17"/>
              <w:ind w:left="0"/>
            </w:pPr>
            <w:r>
              <w:rPr>
                <w:b/>
                <w:i w:val="0"/>
              </w:rPr>
              <w:t xml:space="preserve">WARUNKI </w:t>
            </w:r>
          </w:p>
          <w:p w:rsidR="00A01854" w:rsidRDefault="00C455FF">
            <w:pPr>
              <w:spacing w:after="17"/>
              <w:ind w:left="0"/>
            </w:pPr>
            <w:r>
              <w:rPr>
                <w:b/>
                <w:i w:val="0"/>
              </w:rPr>
              <w:t xml:space="preserve">ZALICZENIA </w:t>
            </w:r>
          </w:p>
          <w:p w:rsidR="00A01854" w:rsidRDefault="00C455FF">
            <w:pPr>
              <w:ind w:left="0"/>
            </w:pPr>
            <w:r>
              <w:rPr>
                <w:i w:val="0"/>
              </w:rPr>
              <w:t xml:space="preserve">(z podziałem na  zajęcia w formie 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54" w:rsidRDefault="00C455FF">
            <w:pPr>
              <w:spacing w:after="17"/>
              <w:ind w:left="2"/>
            </w:pPr>
            <w:r>
              <w:rPr>
                <w:i w:val="0"/>
              </w:rPr>
              <w:t xml:space="preserve">Wykład: Zaliczenie w formie testu na platformie AWSB.  </w:t>
            </w:r>
          </w:p>
          <w:p w:rsidR="00A01854" w:rsidRDefault="00C455FF">
            <w:pPr>
              <w:ind w:left="2"/>
              <w:jc w:val="both"/>
            </w:pPr>
            <w:r>
              <w:rPr>
                <w:i w:val="0"/>
              </w:rPr>
              <w:t xml:space="preserve">Ćwiczenia: Wykonanie projektu grupowego na temat wskazany przez prowadzącego, zaprezentowanie go na zajęciach i odpowiedź na pytania problemowe.  </w:t>
            </w:r>
          </w:p>
        </w:tc>
      </w:tr>
      <w:tr w:rsidR="00A01854">
        <w:trPr>
          <w:trHeight w:val="540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54" w:rsidRDefault="00C455FF">
            <w:pPr>
              <w:ind w:left="0"/>
            </w:pPr>
            <w:r>
              <w:rPr>
                <w:i w:val="0"/>
              </w:rPr>
              <w:t xml:space="preserve">bezpośredniej i          e-learning) 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854" w:rsidRDefault="00A01854">
            <w:pPr>
              <w:spacing w:after="160"/>
              <w:ind w:left="0"/>
            </w:pPr>
          </w:p>
        </w:tc>
      </w:tr>
    </w:tbl>
    <w:p w:rsidR="00A01854" w:rsidRDefault="00C455FF">
      <w:r>
        <w:t xml:space="preserve">* W-wykład, </w:t>
      </w:r>
      <w:proofErr w:type="spellStart"/>
      <w:r>
        <w:t>ćw</w:t>
      </w:r>
      <w:proofErr w:type="spellEnd"/>
      <w:r>
        <w:t xml:space="preserve">- ćwiczenia, lab- laboratorium, pro- projekt, e- e-learning </w:t>
      </w:r>
    </w:p>
    <w:p w:rsidR="00A01854" w:rsidRDefault="00C455FF">
      <w:r>
        <w:rPr>
          <w:i w:val="0"/>
        </w:rPr>
        <w:t xml:space="preserve"> </w:t>
      </w:r>
    </w:p>
    <w:sectPr w:rsidR="00A01854">
      <w:pgSz w:w="11906" w:h="16838"/>
      <w:pgMar w:top="1421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43420A"/>
    <w:multiLevelType w:val="hybridMultilevel"/>
    <w:tmpl w:val="8FBA545E"/>
    <w:lvl w:ilvl="0" w:tplc="039A93FC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566732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749A1E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A29C9C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68D182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A0A3E20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726398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E08344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6363138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ECB67EF"/>
    <w:multiLevelType w:val="hybridMultilevel"/>
    <w:tmpl w:val="FF589D72"/>
    <w:lvl w:ilvl="0" w:tplc="CFA2224C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D106818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946CEE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E46738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66C62A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D90B72A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88BF30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BA4CF4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FFE4104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32D7402"/>
    <w:multiLevelType w:val="hybridMultilevel"/>
    <w:tmpl w:val="7AB63E24"/>
    <w:lvl w:ilvl="0" w:tplc="5216916C">
      <w:start w:val="1"/>
      <w:numFmt w:val="decimal"/>
      <w:lvlText w:val="%1."/>
      <w:lvlJc w:val="left"/>
      <w:pPr>
        <w:ind w:left="7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068ACE">
      <w:start w:val="1"/>
      <w:numFmt w:val="lowerLetter"/>
      <w:lvlText w:val="%2"/>
      <w:lvlJc w:val="left"/>
      <w:pPr>
        <w:ind w:left="1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58796E">
      <w:start w:val="1"/>
      <w:numFmt w:val="lowerRoman"/>
      <w:lvlText w:val="%3"/>
      <w:lvlJc w:val="left"/>
      <w:pPr>
        <w:ind w:left="2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74476A">
      <w:start w:val="1"/>
      <w:numFmt w:val="decimal"/>
      <w:lvlText w:val="%4"/>
      <w:lvlJc w:val="left"/>
      <w:pPr>
        <w:ind w:left="31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4EB378">
      <w:start w:val="1"/>
      <w:numFmt w:val="lowerLetter"/>
      <w:lvlText w:val="%5"/>
      <w:lvlJc w:val="left"/>
      <w:pPr>
        <w:ind w:left="3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46A8C4">
      <w:start w:val="1"/>
      <w:numFmt w:val="lowerRoman"/>
      <w:lvlText w:val="%6"/>
      <w:lvlJc w:val="left"/>
      <w:pPr>
        <w:ind w:left="4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688DE76">
      <w:start w:val="1"/>
      <w:numFmt w:val="decimal"/>
      <w:lvlText w:val="%7"/>
      <w:lvlJc w:val="left"/>
      <w:pPr>
        <w:ind w:left="5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A2438D8">
      <w:start w:val="1"/>
      <w:numFmt w:val="lowerLetter"/>
      <w:lvlText w:val="%8"/>
      <w:lvlJc w:val="left"/>
      <w:pPr>
        <w:ind w:left="5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68CFCE">
      <w:start w:val="1"/>
      <w:numFmt w:val="lowerRoman"/>
      <w:lvlText w:val="%9"/>
      <w:lvlJc w:val="left"/>
      <w:pPr>
        <w:ind w:left="6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C43604D"/>
    <w:multiLevelType w:val="hybridMultilevel"/>
    <w:tmpl w:val="4E1CFFCE"/>
    <w:lvl w:ilvl="0" w:tplc="05FE441E">
      <w:start w:val="1"/>
      <w:numFmt w:val="decimal"/>
      <w:lvlText w:val="%1."/>
      <w:lvlJc w:val="left"/>
      <w:pPr>
        <w:ind w:left="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BC9D5E">
      <w:start w:val="1"/>
      <w:numFmt w:val="lowerLetter"/>
      <w:lvlText w:val="%2"/>
      <w:lvlJc w:val="left"/>
      <w:pPr>
        <w:ind w:left="1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A6AF88">
      <w:start w:val="1"/>
      <w:numFmt w:val="lowerRoman"/>
      <w:lvlText w:val="%3"/>
      <w:lvlJc w:val="left"/>
      <w:pPr>
        <w:ind w:left="2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7879C4">
      <w:start w:val="1"/>
      <w:numFmt w:val="decimal"/>
      <w:lvlText w:val="%4"/>
      <w:lvlJc w:val="left"/>
      <w:pPr>
        <w:ind w:left="2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A307226">
      <w:start w:val="1"/>
      <w:numFmt w:val="lowerLetter"/>
      <w:lvlText w:val="%5"/>
      <w:lvlJc w:val="left"/>
      <w:pPr>
        <w:ind w:left="3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AA0D02">
      <w:start w:val="1"/>
      <w:numFmt w:val="lowerRoman"/>
      <w:lvlText w:val="%6"/>
      <w:lvlJc w:val="left"/>
      <w:pPr>
        <w:ind w:left="4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087596">
      <w:start w:val="1"/>
      <w:numFmt w:val="decimal"/>
      <w:lvlText w:val="%7"/>
      <w:lvlJc w:val="left"/>
      <w:pPr>
        <w:ind w:left="4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A2109C">
      <w:start w:val="1"/>
      <w:numFmt w:val="lowerLetter"/>
      <w:lvlText w:val="%8"/>
      <w:lvlJc w:val="left"/>
      <w:pPr>
        <w:ind w:left="5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C0E25E">
      <w:start w:val="1"/>
      <w:numFmt w:val="lowerRoman"/>
      <w:lvlText w:val="%9"/>
      <w:lvlJc w:val="left"/>
      <w:pPr>
        <w:ind w:left="6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854"/>
    <w:rsid w:val="003C3E70"/>
    <w:rsid w:val="00A01854"/>
    <w:rsid w:val="00C4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33F46"/>
  <w15:docId w15:val="{F696B81F-DF2E-40E9-A7CF-4A5C937EC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/>
      <w:ind w:left="-24"/>
    </w:pPr>
    <w:rPr>
      <w:rFonts w:ascii="Arial" w:eastAsia="Arial" w:hAnsi="Arial" w:cs="Arial"/>
      <w:i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992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Ratajczak</dc:creator>
  <cp:keywords/>
  <cp:lastModifiedBy>Justyna Nalepka</cp:lastModifiedBy>
  <cp:revision>3</cp:revision>
  <dcterms:created xsi:type="dcterms:W3CDTF">2026-05-21T13:29:00Z</dcterms:created>
  <dcterms:modified xsi:type="dcterms:W3CDTF">2026-05-25T11:24:00Z</dcterms:modified>
</cp:coreProperties>
</file>