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976" w:rsidRDefault="002F6976">
      <w:pPr>
        <w:spacing w:after="0"/>
        <w:ind w:left="-1440" w:right="10466"/>
      </w:pPr>
    </w:p>
    <w:tbl>
      <w:tblPr>
        <w:tblStyle w:val="TableGrid"/>
        <w:tblW w:w="9426" w:type="dxa"/>
        <w:tblInd w:w="-16" w:type="dxa"/>
        <w:tblCellMar>
          <w:top w:w="45" w:type="dxa"/>
          <w:left w:w="70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1630"/>
        <w:gridCol w:w="283"/>
        <w:gridCol w:w="850"/>
        <w:gridCol w:w="1027"/>
        <w:gridCol w:w="1880"/>
        <w:gridCol w:w="1063"/>
        <w:gridCol w:w="814"/>
        <w:gridCol w:w="1879"/>
      </w:tblGrid>
      <w:tr w:rsidR="002F6976">
        <w:trPr>
          <w:trHeight w:val="537"/>
        </w:trPr>
        <w:tc>
          <w:tcPr>
            <w:tcW w:w="94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2F6976" w:rsidRDefault="009A5904">
            <w:pPr>
              <w:spacing w:after="0"/>
              <w:ind w:left="3738" w:right="373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Akademia WSB Wydział w Krakowie </w:t>
            </w:r>
          </w:p>
        </w:tc>
      </w:tr>
      <w:tr w:rsidR="002F6976">
        <w:trPr>
          <w:trHeight w:val="275"/>
        </w:trPr>
        <w:tc>
          <w:tcPr>
            <w:tcW w:w="94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9A5904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Kierunek studiów: Bezpieczeństwo narodowe </w:t>
            </w:r>
          </w:p>
        </w:tc>
      </w:tr>
      <w:tr w:rsidR="002F6976">
        <w:trPr>
          <w:trHeight w:val="274"/>
        </w:trPr>
        <w:tc>
          <w:tcPr>
            <w:tcW w:w="94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9A5904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Przedmiot: Spotkania z praktykami/Wizyty studyjne </w:t>
            </w:r>
          </w:p>
        </w:tc>
      </w:tr>
      <w:tr w:rsidR="002F6976">
        <w:trPr>
          <w:trHeight w:val="274"/>
        </w:trPr>
        <w:tc>
          <w:tcPr>
            <w:tcW w:w="94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9A5904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Profil kształcenia: praktyczny </w:t>
            </w:r>
          </w:p>
        </w:tc>
      </w:tr>
      <w:tr w:rsidR="002F6976">
        <w:trPr>
          <w:trHeight w:val="274"/>
        </w:trPr>
        <w:tc>
          <w:tcPr>
            <w:tcW w:w="94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9A5904">
            <w:pPr>
              <w:tabs>
                <w:tab w:val="center" w:pos="1426"/>
                <w:tab w:val="center" w:pos="372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20"/>
              </w:rPr>
              <w:t xml:space="preserve">Poziom kształcenia: studia II stopnia 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F6976">
        <w:trPr>
          <w:trHeight w:val="275"/>
        </w:trPr>
        <w:tc>
          <w:tcPr>
            <w:tcW w:w="19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9A5904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Liczba godzin w semestrze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2F6976"/>
        </w:tc>
        <w:tc>
          <w:tcPr>
            <w:tcW w:w="3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9A5904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F6976">
        <w:trPr>
          <w:trHeight w:val="271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2F6976"/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F6976" w:rsidRDefault="009A5904">
            <w:pPr>
              <w:spacing w:after="0"/>
              <w:ind w:right="4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F6976" w:rsidRDefault="009A5904">
            <w:pPr>
              <w:spacing w:after="0"/>
              <w:ind w:right="4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II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F6976" w:rsidRDefault="009A5904">
            <w:pPr>
              <w:spacing w:after="0"/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III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F6976" w:rsidRDefault="009A5904">
            <w:pPr>
              <w:spacing w:after="0"/>
              <w:ind w:right="4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IV </w:t>
            </w:r>
          </w:p>
        </w:tc>
      </w:tr>
      <w:tr w:rsidR="002F6976">
        <w:trPr>
          <w:trHeight w:val="539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9A5904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Studia stacjonarne </w:t>
            </w:r>
          </w:p>
          <w:p w:rsidR="002F6976" w:rsidRDefault="009A590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(w/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ćw</w:t>
            </w:r>
            <w:proofErr w:type="spellEnd"/>
            <w:r>
              <w:rPr>
                <w:rFonts w:ascii="Arial" w:eastAsia="Arial" w:hAnsi="Arial" w:cs="Arial"/>
                <w:sz w:val="20"/>
              </w:rPr>
              <w:t>/lab/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/e)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976" w:rsidRDefault="009A5904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976" w:rsidRDefault="009A5904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976" w:rsidRDefault="009A5904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976" w:rsidRDefault="009A5904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2F6976">
        <w:trPr>
          <w:trHeight w:val="538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9A5904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Studia niestacjonarne </w:t>
            </w:r>
          </w:p>
          <w:p w:rsidR="002F6976" w:rsidRDefault="009A590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(w/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ćw</w:t>
            </w:r>
            <w:proofErr w:type="spellEnd"/>
            <w:r>
              <w:rPr>
                <w:rFonts w:ascii="Arial" w:eastAsia="Arial" w:hAnsi="Arial" w:cs="Arial"/>
                <w:sz w:val="20"/>
              </w:rPr>
              <w:t>/lab/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/e)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976" w:rsidRDefault="009A5904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976" w:rsidRDefault="009A5904">
            <w:pPr>
              <w:spacing w:after="0"/>
              <w:ind w:right="4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4 w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976" w:rsidRDefault="009A5904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976" w:rsidRDefault="009A5904">
            <w:pPr>
              <w:spacing w:after="0"/>
              <w:ind w:right="4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4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ćw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2F6976">
        <w:trPr>
          <w:trHeight w:val="805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9A5904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JĘZYK </w:t>
            </w:r>
          </w:p>
          <w:p w:rsidR="002F6976" w:rsidRDefault="009A5904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PROWADZENIA </w:t>
            </w:r>
          </w:p>
          <w:p w:rsidR="002F6976" w:rsidRDefault="009A5904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ZAJĘĆ 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9A590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Język polski </w:t>
            </w:r>
          </w:p>
        </w:tc>
      </w:tr>
      <w:tr w:rsidR="002F6976">
        <w:trPr>
          <w:trHeight w:val="538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9A5904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WYKŁADOWCA </w:t>
            </w:r>
          </w:p>
          <w:p w:rsidR="002F6976" w:rsidRDefault="009A590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9A590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F6976">
        <w:trPr>
          <w:trHeight w:val="538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9A5904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FORMA ZAJĘĆ </w:t>
            </w:r>
          </w:p>
          <w:p w:rsidR="002F6976" w:rsidRDefault="009A5904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9A590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Warsztaty lub wizyty studyjne </w:t>
            </w:r>
          </w:p>
        </w:tc>
      </w:tr>
      <w:tr w:rsidR="002F6976">
        <w:trPr>
          <w:trHeight w:val="1067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9A5904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CELE PRZEDMIOTU </w:t>
            </w:r>
          </w:p>
          <w:p w:rsidR="002F6976" w:rsidRDefault="009A590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9A5904">
            <w:pPr>
              <w:spacing w:after="0"/>
              <w:ind w:right="44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Celem spotkań jest prezentacja praktycznych zastosowań dorobku naukowego w rzeczywistości biznesowej, prezentacja specyfiki pracy i jej uwarunkowań w wybranym segmencie i na wybranym stanowisku oraz wymiana poglądów pomiędzy studentami a przedstawicielami </w:t>
            </w:r>
            <w:r>
              <w:rPr>
                <w:rFonts w:ascii="Arial" w:eastAsia="Arial" w:hAnsi="Arial" w:cs="Arial"/>
                <w:sz w:val="20"/>
              </w:rPr>
              <w:t xml:space="preserve">biznesu celem poszerzenia wiedzy, umiejętności i kompetencji społecznych studentów.  </w:t>
            </w:r>
          </w:p>
        </w:tc>
      </w:tr>
      <w:tr w:rsidR="002F6976">
        <w:trPr>
          <w:trHeight w:val="536"/>
        </w:trPr>
        <w:tc>
          <w:tcPr>
            <w:tcW w:w="2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F6976" w:rsidRDefault="009A5904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Odniesienie do efektów uczenia się </w:t>
            </w:r>
          </w:p>
        </w:tc>
        <w:tc>
          <w:tcPr>
            <w:tcW w:w="39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F6976" w:rsidRDefault="009A5904">
            <w:pPr>
              <w:spacing w:after="0"/>
              <w:ind w:right="5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Opis efektu uczenia się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F6976" w:rsidRDefault="009A5904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Sposób weryfikacji efektu uczenia się </w:t>
            </w:r>
          </w:p>
        </w:tc>
      </w:tr>
      <w:tr w:rsidR="002F6976">
        <w:trPr>
          <w:trHeight w:val="274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F6976" w:rsidRDefault="009A5904">
            <w:pPr>
              <w:spacing w:after="0"/>
              <w:ind w:left="70"/>
            </w:pPr>
            <w:r>
              <w:rPr>
                <w:rFonts w:ascii="Arial" w:eastAsia="Arial" w:hAnsi="Arial" w:cs="Arial"/>
                <w:b/>
                <w:sz w:val="20"/>
              </w:rPr>
              <w:t xml:space="preserve">Efekt kierunkowy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F6976" w:rsidRDefault="009A5904">
            <w:pPr>
              <w:spacing w:after="0"/>
              <w:ind w:right="4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PRK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2F6976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2F6976"/>
        </w:tc>
      </w:tr>
      <w:tr w:rsidR="002F6976">
        <w:trPr>
          <w:trHeight w:val="274"/>
        </w:trPr>
        <w:tc>
          <w:tcPr>
            <w:tcW w:w="94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F6976" w:rsidRDefault="009A5904">
            <w:pPr>
              <w:spacing w:after="0"/>
              <w:ind w:right="4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WIEDZA </w:t>
            </w:r>
          </w:p>
        </w:tc>
      </w:tr>
      <w:tr w:rsidR="002F6976">
        <w:trPr>
          <w:trHeight w:val="272"/>
        </w:trPr>
        <w:tc>
          <w:tcPr>
            <w:tcW w:w="94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F6976" w:rsidRDefault="009A5904">
            <w:pPr>
              <w:spacing w:after="0"/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Semestr 2 </w:t>
            </w:r>
          </w:p>
        </w:tc>
      </w:tr>
      <w:tr w:rsidR="002F6976">
        <w:trPr>
          <w:trHeight w:val="931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9A590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BN2_W01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9A590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P7S_WG 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9A5904">
            <w:pPr>
              <w:spacing w:after="0"/>
              <w:ind w:right="5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Student zna w pogłębionym stopniu praktyczne aspekty procesów bezpieczeństwa narodowego oraz zarządzania w podmiotach systemu bezpieczeństwa narodowego.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9A5904">
            <w:pPr>
              <w:spacing w:after="0"/>
              <w:ind w:left="361" w:hanging="361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dyskusja i pytania w trakcie spotkań, </w:t>
            </w:r>
          </w:p>
        </w:tc>
      </w:tr>
      <w:tr w:rsidR="002F6976">
        <w:trPr>
          <w:trHeight w:val="295"/>
        </w:trPr>
        <w:tc>
          <w:tcPr>
            <w:tcW w:w="94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F6976" w:rsidRDefault="009A5904">
            <w:pPr>
              <w:spacing w:after="0"/>
              <w:ind w:left="3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Semestr 4 </w:t>
            </w:r>
          </w:p>
        </w:tc>
      </w:tr>
      <w:tr w:rsidR="002F6976">
        <w:trPr>
          <w:trHeight w:val="1390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9A590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BN2_W04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9A590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P7S_WG 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9A5904">
            <w:pPr>
              <w:spacing w:after="0"/>
              <w:ind w:right="49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Student </w:t>
            </w:r>
            <w:r>
              <w:rPr>
                <w:rFonts w:ascii="Arial" w:eastAsia="Arial" w:hAnsi="Arial" w:cs="Arial"/>
                <w:sz w:val="20"/>
              </w:rPr>
              <w:t>zna w pogłębionym stopniu  wybrane zagadnienia praktyczne  z różnych obszarów funkcjonowania podmiotów bezpieczeństwa narodowego oraz zna ich  powiązanie z wiedza teoretyczną  oraz  wykorzystanie w analizie złożonych problemów</w:t>
            </w:r>
            <w:r>
              <w:rPr>
                <w:rFonts w:ascii="Arial" w:eastAsia="Arial" w:hAnsi="Arial" w:cs="Arial"/>
                <w:b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9A5904">
            <w:pPr>
              <w:spacing w:after="0"/>
              <w:ind w:left="361" w:hanging="361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>dyskusja i pytania w tra</w:t>
            </w:r>
            <w:r>
              <w:rPr>
                <w:rFonts w:ascii="Arial" w:eastAsia="Arial" w:hAnsi="Arial" w:cs="Arial"/>
                <w:sz w:val="20"/>
              </w:rPr>
              <w:t xml:space="preserve">kcie spotkań, </w:t>
            </w:r>
          </w:p>
        </w:tc>
      </w:tr>
      <w:tr w:rsidR="002F6976">
        <w:trPr>
          <w:trHeight w:val="296"/>
        </w:trPr>
        <w:tc>
          <w:tcPr>
            <w:tcW w:w="94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F6976" w:rsidRDefault="009A5904">
            <w:pPr>
              <w:spacing w:after="0"/>
              <w:ind w:right="4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UMIEJĘTNOŚCI </w:t>
            </w:r>
          </w:p>
        </w:tc>
      </w:tr>
      <w:tr w:rsidR="002F6976">
        <w:trPr>
          <w:trHeight w:val="296"/>
        </w:trPr>
        <w:tc>
          <w:tcPr>
            <w:tcW w:w="94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F6976" w:rsidRDefault="009A5904">
            <w:pPr>
              <w:spacing w:after="0"/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Semestr 2 </w:t>
            </w:r>
          </w:p>
        </w:tc>
      </w:tr>
      <w:tr w:rsidR="002F6976">
        <w:trPr>
          <w:trHeight w:val="116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9A590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BN2_U01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9A5904">
            <w:pPr>
              <w:spacing w:after="297"/>
            </w:pPr>
            <w:r>
              <w:rPr>
                <w:rFonts w:ascii="Arial" w:eastAsia="Arial" w:hAnsi="Arial" w:cs="Arial"/>
                <w:sz w:val="20"/>
              </w:rPr>
              <w:t xml:space="preserve">P7S_UW </w:t>
            </w:r>
          </w:p>
          <w:p w:rsidR="002F6976" w:rsidRDefault="009A590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9A5904">
            <w:pPr>
              <w:spacing w:after="0"/>
              <w:ind w:right="5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Student potrafi krytycznie analizować, interpretować oraz syntetyzować informacje pozyskane podczas </w:t>
            </w:r>
            <w:r>
              <w:rPr>
                <w:rFonts w:ascii="Arial" w:eastAsia="Arial" w:hAnsi="Arial" w:cs="Arial"/>
                <w:sz w:val="20"/>
              </w:rPr>
              <w:t xml:space="preserve">spotkań z praktykami oraz wizyt studyjnych, odnosząc je do złożonych uwarunkowań praktyki bezpieczeństwa narodowego.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9A5904">
            <w:pPr>
              <w:spacing w:after="0"/>
              <w:ind w:left="361" w:hanging="361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dyskusja i pytania w trakcie spotkań, </w:t>
            </w:r>
          </w:p>
        </w:tc>
      </w:tr>
      <w:tr w:rsidR="002F6976">
        <w:trPr>
          <w:trHeight w:val="295"/>
        </w:trPr>
        <w:tc>
          <w:tcPr>
            <w:tcW w:w="94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F6976" w:rsidRDefault="009A5904">
            <w:pPr>
              <w:spacing w:after="0"/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Semestr 4 </w:t>
            </w:r>
          </w:p>
        </w:tc>
      </w:tr>
      <w:tr w:rsidR="002F6976">
        <w:trPr>
          <w:trHeight w:val="1390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9A590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BN2_U02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9A5904">
            <w:pPr>
              <w:spacing w:after="297"/>
              <w:ind w:left="36"/>
            </w:pPr>
            <w:r>
              <w:rPr>
                <w:rFonts w:ascii="Arial" w:eastAsia="Arial" w:hAnsi="Arial" w:cs="Arial"/>
                <w:sz w:val="20"/>
              </w:rPr>
              <w:t xml:space="preserve">P7S_UW </w:t>
            </w:r>
          </w:p>
          <w:p w:rsidR="002F6976" w:rsidRDefault="009A590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9A5904">
            <w:pPr>
              <w:spacing w:after="0"/>
              <w:ind w:right="48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Student potrafi integrować wiedzę teoretyczną z </w:t>
            </w:r>
            <w:r>
              <w:rPr>
                <w:rFonts w:ascii="Arial" w:eastAsia="Arial" w:hAnsi="Arial" w:cs="Arial"/>
                <w:sz w:val="20"/>
              </w:rPr>
              <w:t>zakresu bezpieczeństwa narodowego z praktycznymi przykładami funkcjonowania podmiotów systemu bezpieczeństwa narodowego oraz wykorzystywać ją do rozwiązywania złożonych problemów i formułowania wniosków o charakterze aplikacyjnym</w:t>
            </w:r>
            <w:r>
              <w:rPr>
                <w:rFonts w:ascii="Arial" w:eastAsia="Arial" w:hAnsi="Arial" w:cs="Arial"/>
                <w:b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9A5904">
            <w:pPr>
              <w:spacing w:after="0"/>
              <w:ind w:left="361" w:hanging="361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dyskusja i pytania w </w:t>
            </w:r>
            <w:r>
              <w:rPr>
                <w:rFonts w:ascii="Arial" w:eastAsia="Arial" w:hAnsi="Arial" w:cs="Arial"/>
                <w:sz w:val="20"/>
              </w:rPr>
              <w:t xml:space="preserve">trakcie spotkań, </w:t>
            </w:r>
          </w:p>
        </w:tc>
      </w:tr>
      <w:tr w:rsidR="002F6976">
        <w:trPr>
          <w:trHeight w:val="295"/>
        </w:trPr>
        <w:tc>
          <w:tcPr>
            <w:tcW w:w="94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F6976" w:rsidRDefault="009A5904">
            <w:pPr>
              <w:spacing w:after="0"/>
              <w:ind w:right="4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KOMPETENCJE SPOŁECZNE </w:t>
            </w:r>
          </w:p>
        </w:tc>
      </w:tr>
    </w:tbl>
    <w:p w:rsidR="002F6976" w:rsidRDefault="002F6976">
      <w:pPr>
        <w:spacing w:after="0"/>
        <w:ind w:left="-1440" w:right="10466"/>
      </w:pPr>
    </w:p>
    <w:tbl>
      <w:tblPr>
        <w:tblStyle w:val="TableGrid"/>
        <w:tblW w:w="9426" w:type="dxa"/>
        <w:tblInd w:w="-16" w:type="dxa"/>
        <w:tblCellMar>
          <w:top w:w="46" w:type="dxa"/>
          <w:left w:w="0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1627"/>
        <w:gridCol w:w="425"/>
        <w:gridCol w:w="711"/>
        <w:gridCol w:w="82"/>
        <w:gridCol w:w="1759"/>
        <w:gridCol w:w="2129"/>
        <w:gridCol w:w="2693"/>
      </w:tblGrid>
      <w:tr w:rsidR="002F6976">
        <w:trPr>
          <w:trHeight w:val="297"/>
        </w:trPr>
        <w:tc>
          <w:tcPr>
            <w:tcW w:w="94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F6976" w:rsidRDefault="009A5904">
            <w:pPr>
              <w:spacing w:after="0"/>
              <w:ind w:right="4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Semestr 2 </w:t>
            </w:r>
          </w:p>
        </w:tc>
      </w:tr>
      <w:tr w:rsidR="002F6976">
        <w:trPr>
          <w:trHeight w:val="1388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9A590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BN2_K01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9A5904">
            <w:pPr>
              <w:spacing w:after="297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P7S_KK </w:t>
            </w:r>
          </w:p>
          <w:p w:rsidR="002F6976" w:rsidRDefault="009A590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9A5904">
            <w:pPr>
              <w:spacing w:after="0"/>
              <w:ind w:right="47"/>
              <w:jc w:val="both"/>
            </w:pPr>
            <w:r>
              <w:rPr>
                <w:rFonts w:ascii="Arial" w:eastAsia="Arial" w:hAnsi="Arial" w:cs="Arial"/>
                <w:sz w:val="20"/>
              </w:rPr>
              <w:t>Student jest gotów do pogłębionej, krytycznej oceny swojej wiedzy i umiejętności, a także do świadomego planowania i realizowania własnej ścieżki rozwoju zawodowego</w:t>
            </w:r>
            <w:r>
              <w:rPr>
                <w:rFonts w:ascii="Arial" w:eastAsia="Arial" w:hAnsi="Arial" w:cs="Arial"/>
                <w:sz w:val="20"/>
              </w:rPr>
              <w:t xml:space="preserve">, z uwzględnieniem zmieniających się uwarunkowań w obszarze bezpieczeństwa narodowego.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9A5904">
            <w:pPr>
              <w:spacing w:after="0"/>
              <w:ind w:left="361" w:hanging="361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dyskusja i pytania w trakcie spotkań, </w:t>
            </w:r>
          </w:p>
        </w:tc>
      </w:tr>
      <w:tr w:rsidR="002F6976">
        <w:trPr>
          <w:trHeight w:val="296"/>
        </w:trPr>
        <w:tc>
          <w:tcPr>
            <w:tcW w:w="94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F6976" w:rsidRDefault="009A5904">
            <w:pPr>
              <w:spacing w:after="0"/>
              <w:ind w:right="4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Semestr 4 </w:t>
            </w:r>
          </w:p>
        </w:tc>
      </w:tr>
      <w:tr w:rsidR="002F6976">
        <w:trPr>
          <w:trHeight w:val="1158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9A5904">
            <w:pPr>
              <w:spacing w:after="297"/>
            </w:pPr>
            <w:r>
              <w:rPr>
                <w:rFonts w:ascii="Arial" w:eastAsia="Arial" w:hAnsi="Arial" w:cs="Arial"/>
                <w:sz w:val="20"/>
              </w:rPr>
              <w:t xml:space="preserve">BN2_K01 </w:t>
            </w:r>
          </w:p>
          <w:p w:rsidR="002F6976" w:rsidRDefault="009A590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BN2_K05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9A5904">
            <w:pPr>
              <w:spacing w:after="96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P7S_KK </w:t>
            </w:r>
          </w:p>
          <w:p w:rsidR="002F6976" w:rsidRDefault="009A5904">
            <w:pPr>
              <w:spacing w:after="98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P7S_KR </w:t>
            </w:r>
          </w:p>
          <w:p w:rsidR="002F6976" w:rsidRDefault="009A5904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9A5904">
            <w:pPr>
              <w:spacing w:after="0"/>
              <w:ind w:right="46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Student jest gotów do krytycznej analizy i oceny pozyskiwanych informacji </w:t>
            </w:r>
            <w:r>
              <w:rPr>
                <w:rFonts w:ascii="Arial" w:eastAsia="Arial" w:hAnsi="Arial" w:cs="Arial"/>
                <w:sz w:val="20"/>
              </w:rPr>
              <w:t>dotyczących procesów bezpieczeństwa narodowego oraz zarządzania, a także do odpowiedzialnego wykorzystywania ich w działalności zawodowej i społecznej</w:t>
            </w:r>
            <w:r>
              <w:rPr>
                <w:rFonts w:ascii="Arial" w:eastAsia="Arial" w:hAnsi="Arial" w:cs="Arial"/>
                <w:b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9A5904">
            <w:pPr>
              <w:spacing w:after="0"/>
              <w:ind w:left="361" w:hanging="361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dyskusja i pytania w trakcie spotkań, </w:t>
            </w:r>
          </w:p>
        </w:tc>
      </w:tr>
      <w:tr w:rsidR="002F6976">
        <w:trPr>
          <w:trHeight w:val="538"/>
        </w:trPr>
        <w:tc>
          <w:tcPr>
            <w:tcW w:w="94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9A5904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Nakład pracy studenta  (w godzinach dydaktycznych 1h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dyd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.=45 minut)**  </w:t>
            </w:r>
          </w:p>
          <w:p w:rsidR="002F6976" w:rsidRDefault="009A5904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2F6976">
        <w:trPr>
          <w:trHeight w:val="3706"/>
        </w:trPr>
        <w:tc>
          <w:tcPr>
            <w:tcW w:w="46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904" w:rsidRDefault="009A5904" w:rsidP="009A5904">
            <w:pPr>
              <w:spacing w:after="0" w:line="277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Stacjonarne </w:t>
            </w:r>
            <w:r>
              <w:rPr>
                <w:rFonts w:ascii="Arial" w:eastAsia="Arial" w:hAnsi="Arial" w:cs="Arial"/>
                <w:sz w:val="20"/>
              </w:rPr>
              <w:t xml:space="preserve">udział w wykładach =  </w:t>
            </w:r>
          </w:p>
          <w:p w:rsidR="009A5904" w:rsidRDefault="009A5904" w:rsidP="009A5904">
            <w:pPr>
              <w:spacing w:after="0" w:line="277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udział w ćwiczeniach =  </w:t>
            </w:r>
          </w:p>
          <w:p w:rsidR="009A5904" w:rsidRDefault="009A5904" w:rsidP="009A5904">
            <w:pPr>
              <w:spacing w:after="0" w:line="277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ćwiczeń / e-learningu =  przygotowanie do wykładu =  </w:t>
            </w:r>
          </w:p>
          <w:p w:rsidR="009A5904" w:rsidRDefault="009A5904" w:rsidP="009A5904">
            <w:pPr>
              <w:spacing w:after="0" w:line="277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zaliczenia/egzaminu =  </w:t>
            </w:r>
          </w:p>
          <w:p w:rsidR="009A5904" w:rsidRDefault="009A5904" w:rsidP="009A5904">
            <w:pPr>
              <w:spacing w:after="0" w:line="277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realizacja zadań projektowych =  </w:t>
            </w:r>
          </w:p>
          <w:p w:rsidR="009A5904" w:rsidRDefault="009A5904" w:rsidP="009A5904">
            <w:pPr>
              <w:spacing w:after="0" w:line="277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konsultacje =  </w:t>
            </w:r>
          </w:p>
          <w:p w:rsidR="009A5904" w:rsidRDefault="009A5904" w:rsidP="009A5904">
            <w:pPr>
              <w:spacing w:after="0" w:line="277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e-learning =  </w:t>
            </w:r>
          </w:p>
          <w:p w:rsidR="009A5904" w:rsidRDefault="009A5904" w:rsidP="009A5904">
            <w:pPr>
              <w:spacing w:after="0" w:line="277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zaliczenie/egzamin =</w:t>
            </w:r>
          </w:p>
          <w:p w:rsidR="009A5904" w:rsidRDefault="009A5904" w:rsidP="009A5904">
            <w:pPr>
              <w:spacing w:after="0" w:line="277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inne  praca własna =  </w:t>
            </w:r>
          </w:p>
          <w:p w:rsidR="002F6976" w:rsidRDefault="009A5904" w:rsidP="009A5904">
            <w:pPr>
              <w:spacing w:after="0" w:line="277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RAZEM:   </w:t>
            </w:r>
          </w:p>
          <w:p w:rsidR="002F6976" w:rsidRDefault="009A5904" w:rsidP="009A5904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Liczba punktów  ECTS:  </w:t>
            </w:r>
          </w:p>
          <w:p w:rsidR="002F6976" w:rsidRDefault="009A5904" w:rsidP="009A5904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w tym w ramach zajęć praktycznych:  </w:t>
            </w: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904" w:rsidRDefault="009A5904" w:rsidP="009A5904">
            <w:pPr>
              <w:spacing w:after="0" w:line="277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Stacjonarne </w:t>
            </w:r>
            <w:r>
              <w:rPr>
                <w:rFonts w:ascii="Arial" w:eastAsia="Arial" w:hAnsi="Arial" w:cs="Arial"/>
                <w:sz w:val="20"/>
              </w:rPr>
              <w:t xml:space="preserve">udział w wykładach = 4h </w:t>
            </w:r>
          </w:p>
          <w:p w:rsidR="009A5904" w:rsidRDefault="009A5904" w:rsidP="009A5904">
            <w:pPr>
              <w:spacing w:after="0" w:line="277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udział w ćwiczeniach = 4h </w:t>
            </w:r>
          </w:p>
          <w:p w:rsidR="009A5904" w:rsidRDefault="009A5904" w:rsidP="009A5904">
            <w:pPr>
              <w:spacing w:after="0" w:line="277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przygotowanie do ć</w:t>
            </w:r>
            <w:r>
              <w:rPr>
                <w:rFonts w:ascii="Arial" w:eastAsia="Arial" w:hAnsi="Arial" w:cs="Arial"/>
                <w:sz w:val="20"/>
              </w:rPr>
              <w:t xml:space="preserve">wiczeń / e-learningu =  przygotowanie do wykładu =  </w:t>
            </w:r>
          </w:p>
          <w:p w:rsidR="009A5904" w:rsidRDefault="009A5904" w:rsidP="009A5904">
            <w:pPr>
              <w:spacing w:after="0" w:line="277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zaliczenia/egzaminu =  </w:t>
            </w:r>
          </w:p>
          <w:p w:rsidR="009A5904" w:rsidRDefault="009A5904" w:rsidP="009A5904">
            <w:pPr>
              <w:spacing w:after="0" w:line="277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realizacja zadań projektowych = </w:t>
            </w:r>
          </w:p>
          <w:p w:rsidR="009A5904" w:rsidRDefault="009A5904" w:rsidP="009A5904">
            <w:pPr>
              <w:spacing w:after="0" w:line="277" w:lineRule="auto"/>
              <w:rPr>
                <w:rFonts w:ascii="Arial" w:eastAsia="Arial" w:hAnsi="Arial" w:cs="Arial"/>
                <w:sz w:val="20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sz w:val="20"/>
              </w:rPr>
              <w:t xml:space="preserve">konsultacje </w:t>
            </w:r>
            <w:r>
              <w:rPr>
                <w:rFonts w:ascii="Arial" w:eastAsia="Arial" w:hAnsi="Arial" w:cs="Arial"/>
                <w:sz w:val="20"/>
              </w:rPr>
              <w:t xml:space="preserve">=  </w:t>
            </w:r>
          </w:p>
          <w:p w:rsidR="009A5904" w:rsidRDefault="009A5904" w:rsidP="009A5904">
            <w:pPr>
              <w:spacing w:after="0" w:line="277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e-learning = </w:t>
            </w:r>
          </w:p>
          <w:p w:rsidR="009A5904" w:rsidRDefault="009A5904" w:rsidP="009A5904">
            <w:pPr>
              <w:spacing w:after="0" w:line="277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zaliczenie/egzamin = </w:t>
            </w:r>
          </w:p>
          <w:p w:rsidR="002F6976" w:rsidRDefault="009A5904" w:rsidP="009A5904">
            <w:pPr>
              <w:spacing w:after="0" w:line="277" w:lineRule="auto"/>
            </w:pPr>
            <w:r>
              <w:rPr>
                <w:rFonts w:ascii="Arial" w:eastAsia="Arial" w:hAnsi="Arial" w:cs="Arial"/>
                <w:sz w:val="20"/>
              </w:rPr>
              <w:t xml:space="preserve"> inne  praca własna =  </w:t>
            </w:r>
          </w:p>
          <w:p w:rsidR="002F6976" w:rsidRDefault="009A5904" w:rsidP="009A5904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RAZEM: 8 h </w:t>
            </w:r>
          </w:p>
          <w:p w:rsidR="009A5904" w:rsidRDefault="009A5904" w:rsidP="009A5904">
            <w:pPr>
              <w:spacing w:after="0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Liczba punktów  ECTS: 0 </w:t>
            </w:r>
          </w:p>
          <w:p w:rsidR="002F6976" w:rsidRDefault="009A5904" w:rsidP="009A5904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w tym w ramach zajęć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praktycznych: 0 </w:t>
            </w:r>
          </w:p>
        </w:tc>
      </w:tr>
      <w:tr w:rsidR="002F6976">
        <w:trPr>
          <w:trHeight w:val="538"/>
        </w:trPr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9A5904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WARUNKI WSTĘPNE </w:t>
            </w:r>
          </w:p>
          <w:p w:rsidR="002F6976" w:rsidRDefault="009A5904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9A5904">
            <w:pPr>
              <w:spacing w:after="0"/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Brak  </w:t>
            </w:r>
          </w:p>
        </w:tc>
      </w:tr>
      <w:tr w:rsidR="002F6976">
        <w:trPr>
          <w:trHeight w:val="1330"/>
        </w:trPr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9A5904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TREŚCI PRZEDMIOTU </w:t>
            </w:r>
          </w:p>
          <w:p w:rsidR="002F6976" w:rsidRDefault="009A5904">
            <w:pPr>
              <w:spacing w:after="0"/>
              <w:ind w:right="200"/>
            </w:pPr>
            <w:r>
              <w:rPr>
                <w:rFonts w:ascii="Arial" w:eastAsia="Arial" w:hAnsi="Arial" w:cs="Arial"/>
                <w:b/>
                <w:sz w:val="20"/>
              </w:rPr>
              <w:t>(</w:t>
            </w:r>
            <w:r>
              <w:rPr>
                <w:rFonts w:ascii="Arial" w:eastAsia="Arial" w:hAnsi="Arial" w:cs="Arial"/>
                <w:sz w:val="20"/>
              </w:rPr>
              <w:t xml:space="preserve">z podziałem na  zajęcia w formie bezpośredniej i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elearning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) </w:t>
            </w:r>
          </w:p>
        </w:tc>
        <w:tc>
          <w:tcPr>
            <w:tcW w:w="7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9A5904">
            <w:pPr>
              <w:spacing w:after="17"/>
              <w:ind w:left="159"/>
            </w:pPr>
            <w:r>
              <w:rPr>
                <w:rFonts w:ascii="Arial" w:eastAsia="Arial" w:hAnsi="Arial" w:cs="Arial"/>
                <w:sz w:val="20"/>
              </w:rPr>
              <w:t xml:space="preserve">Treści realizowane w formie bezpośredniej:  </w:t>
            </w:r>
          </w:p>
          <w:p w:rsidR="002F6976" w:rsidRDefault="009A5904">
            <w:pPr>
              <w:spacing w:after="0" w:line="277" w:lineRule="auto"/>
              <w:ind w:left="3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Prezentacja aspektów praktycznych funkcjonowania  konkretnej instytucji. Szczegółowe treści uzależnione od prowadzącego spotkanie i wynikające ze specyfiki pracy. </w:t>
            </w:r>
          </w:p>
          <w:p w:rsidR="002F6976" w:rsidRDefault="009A5904">
            <w:pPr>
              <w:spacing w:after="17"/>
              <w:ind w:left="15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2F6976" w:rsidRDefault="009A5904">
            <w:pPr>
              <w:spacing w:after="0"/>
              <w:ind w:left="159"/>
            </w:pPr>
            <w:r>
              <w:rPr>
                <w:rFonts w:ascii="Arial" w:eastAsia="Arial" w:hAnsi="Arial" w:cs="Arial"/>
                <w:sz w:val="20"/>
              </w:rPr>
              <w:t xml:space="preserve">Treści realizowane w formie e-learning: nie dotyczy </w:t>
            </w:r>
          </w:p>
        </w:tc>
      </w:tr>
      <w:tr w:rsidR="002F6976">
        <w:trPr>
          <w:trHeight w:val="538"/>
        </w:trPr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9A5904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LITERATURA  </w:t>
            </w:r>
          </w:p>
          <w:p w:rsidR="002F6976" w:rsidRDefault="009A5904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OBOWIĄZKOWA </w:t>
            </w:r>
          </w:p>
        </w:tc>
        <w:tc>
          <w:tcPr>
            <w:tcW w:w="7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9A5904">
            <w:pPr>
              <w:spacing w:after="0"/>
              <w:ind w:left="3"/>
            </w:pPr>
            <w:r>
              <w:rPr>
                <w:rFonts w:ascii="Arial" w:eastAsia="Arial" w:hAnsi="Arial" w:cs="Arial"/>
                <w:sz w:val="20"/>
              </w:rPr>
              <w:t>Wskazane p</w:t>
            </w:r>
            <w:r>
              <w:rPr>
                <w:rFonts w:ascii="Arial" w:eastAsia="Arial" w:hAnsi="Arial" w:cs="Arial"/>
                <w:sz w:val="20"/>
              </w:rPr>
              <w:t xml:space="preserve">rzez praktyków z dziedziny, którą reprezentują. </w:t>
            </w:r>
          </w:p>
        </w:tc>
      </w:tr>
      <w:tr w:rsidR="002F6976">
        <w:trPr>
          <w:trHeight w:val="538"/>
        </w:trPr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9A5904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LITERATURA  </w:t>
            </w:r>
          </w:p>
          <w:p w:rsidR="002F6976" w:rsidRDefault="009A5904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UZUPEŁNIAJĄCA </w:t>
            </w:r>
          </w:p>
        </w:tc>
        <w:tc>
          <w:tcPr>
            <w:tcW w:w="7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9A5904">
            <w:pPr>
              <w:spacing w:after="0"/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Wskazane przez praktyków z dziedziny, którą reprezentują. </w:t>
            </w:r>
          </w:p>
        </w:tc>
      </w:tr>
      <w:tr w:rsidR="002F6976">
        <w:trPr>
          <w:trHeight w:val="2189"/>
        </w:trPr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9A5904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METODY NAUCZANIA </w:t>
            </w:r>
          </w:p>
          <w:p w:rsidR="002F6976" w:rsidRDefault="009A5904">
            <w:pPr>
              <w:spacing w:after="0"/>
              <w:ind w:right="200"/>
            </w:pPr>
            <w:r>
              <w:rPr>
                <w:rFonts w:ascii="Arial" w:eastAsia="Arial" w:hAnsi="Arial" w:cs="Arial"/>
                <w:b/>
                <w:sz w:val="20"/>
              </w:rPr>
              <w:t>(</w:t>
            </w:r>
            <w:r>
              <w:rPr>
                <w:rFonts w:ascii="Arial" w:eastAsia="Arial" w:hAnsi="Arial" w:cs="Arial"/>
                <w:sz w:val="20"/>
              </w:rPr>
              <w:t xml:space="preserve">z podziałem na  zajęcia w formie bezpośredniej i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elearning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) </w:t>
            </w:r>
          </w:p>
        </w:tc>
        <w:tc>
          <w:tcPr>
            <w:tcW w:w="7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9A5904">
            <w:pPr>
              <w:spacing w:after="63"/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W formie bezpośredniej: </w:t>
            </w:r>
          </w:p>
          <w:p w:rsidR="002F6976" w:rsidRDefault="009A5904">
            <w:pPr>
              <w:numPr>
                <w:ilvl w:val="0"/>
                <w:numId w:val="1"/>
              </w:numPr>
              <w:spacing w:after="34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prezentacja prowadzącego,  </w:t>
            </w:r>
          </w:p>
          <w:p w:rsidR="002F6976" w:rsidRDefault="009A5904">
            <w:pPr>
              <w:numPr>
                <w:ilvl w:val="0"/>
                <w:numId w:val="1"/>
              </w:numPr>
              <w:spacing w:after="31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dyskusja związana z przedmiotem wykładu,  </w:t>
            </w:r>
          </w:p>
          <w:p w:rsidR="002F6976" w:rsidRDefault="009A5904">
            <w:pPr>
              <w:numPr>
                <w:ilvl w:val="0"/>
                <w:numId w:val="1"/>
              </w:numPr>
              <w:spacing w:after="33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analiza przypadków,  </w:t>
            </w:r>
          </w:p>
          <w:p w:rsidR="002F6976" w:rsidRDefault="009A5904">
            <w:pPr>
              <w:numPr>
                <w:ilvl w:val="0"/>
                <w:numId w:val="1"/>
              </w:numPr>
              <w:spacing w:after="33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przeprowadzanie gier negocjacyjnych,  </w:t>
            </w:r>
          </w:p>
          <w:p w:rsidR="002F6976" w:rsidRDefault="009A5904">
            <w:pPr>
              <w:numPr>
                <w:ilvl w:val="0"/>
                <w:numId w:val="1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wizyty studyjne. </w:t>
            </w:r>
          </w:p>
          <w:p w:rsidR="002F6976" w:rsidRDefault="009A5904">
            <w:pPr>
              <w:spacing w:after="17"/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2F6976" w:rsidRDefault="009A5904">
            <w:pPr>
              <w:spacing w:after="0"/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W formie e-learning: nie dotyczy </w:t>
            </w:r>
          </w:p>
        </w:tc>
      </w:tr>
      <w:tr w:rsidR="002F6976">
        <w:trPr>
          <w:trHeight w:val="470"/>
        </w:trPr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9A5904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POMOCE NAUKOWE </w:t>
            </w:r>
          </w:p>
        </w:tc>
        <w:tc>
          <w:tcPr>
            <w:tcW w:w="7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9A5904">
            <w:pPr>
              <w:spacing w:after="0"/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Rzutnik multimedialny, komputer osobisty, oprogramowanie: Power Point,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Excell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inne zależne od treści spotkania </w:t>
            </w:r>
          </w:p>
        </w:tc>
      </w:tr>
      <w:tr w:rsidR="002F6976">
        <w:trPr>
          <w:trHeight w:val="802"/>
        </w:trPr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9A5904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PROJEKT </w:t>
            </w:r>
          </w:p>
          <w:p w:rsidR="002F6976" w:rsidRDefault="009A5904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(o ile jest realizowany w ramach modułu zajęć) </w:t>
            </w:r>
          </w:p>
        </w:tc>
        <w:tc>
          <w:tcPr>
            <w:tcW w:w="7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9A5904">
            <w:pPr>
              <w:spacing w:after="0"/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Nie dotyczy  </w:t>
            </w:r>
          </w:p>
        </w:tc>
      </w:tr>
      <w:tr w:rsidR="002F6976">
        <w:trPr>
          <w:trHeight w:val="397"/>
        </w:trPr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6976" w:rsidRDefault="009A5904">
            <w:pPr>
              <w:spacing w:after="0"/>
              <w:ind w:left="72"/>
            </w:pPr>
            <w:r>
              <w:rPr>
                <w:rFonts w:ascii="Arial" w:eastAsia="Arial" w:hAnsi="Arial" w:cs="Arial"/>
                <w:b/>
                <w:sz w:val="20"/>
              </w:rPr>
              <w:t xml:space="preserve">SPOSÓB ZALICZENIA 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F6976" w:rsidRDefault="009A5904">
            <w:pPr>
              <w:spacing w:after="0"/>
              <w:ind w:left="279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581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F6976" w:rsidRDefault="009A590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Wykłady - zaliczenie bez oceny </w:t>
            </w:r>
          </w:p>
        </w:tc>
      </w:tr>
      <w:tr w:rsidR="002F6976">
        <w:trPr>
          <w:trHeight w:val="570"/>
        </w:trPr>
        <w:tc>
          <w:tcPr>
            <w:tcW w:w="20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2F6976"/>
        </w:tc>
        <w:tc>
          <w:tcPr>
            <w:tcW w:w="7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F6976" w:rsidRDefault="009A5904">
            <w:pPr>
              <w:spacing w:after="0"/>
              <w:ind w:left="279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5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6976" w:rsidRDefault="009A590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Ćwiczenia –</w:t>
            </w:r>
            <w:r>
              <w:rPr>
                <w:rFonts w:ascii="Arial" w:eastAsia="Arial" w:hAnsi="Arial" w:cs="Arial"/>
                <w:sz w:val="20"/>
              </w:rPr>
              <w:t xml:space="preserve"> zaliczenie bez oceny </w:t>
            </w:r>
          </w:p>
        </w:tc>
      </w:tr>
      <w:tr w:rsidR="002F6976">
        <w:trPr>
          <w:trHeight w:val="538"/>
        </w:trPr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976" w:rsidRDefault="009A5904">
            <w:pPr>
              <w:spacing w:after="17"/>
              <w:ind w:left="72"/>
            </w:pPr>
            <w:r>
              <w:rPr>
                <w:rFonts w:ascii="Arial" w:eastAsia="Arial" w:hAnsi="Arial" w:cs="Arial"/>
                <w:b/>
                <w:sz w:val="20"/>
              </w:rPr>
              <w:t xml:space="preserve">FORMA  I WARUNKI </w:t>
            </w:r>
          </w:p>
          <w:p w:rsidR="002F6976" w:rsidRDefault="009A5904">
            <w:pPr>
              <w:spacing w:after="0"/>
              <w:ind w:left="72"/>
            </w:pPr>
            <w:r>
              <w:rPr>
                <w:rFonts w:ascii="Arial" w:eastAsia="Arial" w:hAnsi="Arial" w:cs="Arial"/>
                <w:b/>
                <w:sz w:val="20"/>
              </w:rPr>
              <w:t xml:space="preserve">ZALICZENIA 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6976" w:rsidRDefault="009A5904">
            <w:pPr>
              <w:spacing w:after="0"/>
              <w:ind w:left="279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2F6976" w:rsidRDefault="009A5904">
            <w:pPr>
              <w:spacing w:after="0"/>
              <w:ind w:left="279"/>
              <w:jc w:val="center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5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6976" w:rsidRDefault="009A590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Obecność na zajęciach. </w:t>
            </w:r>
          </w:p>
          <w:p w:rsidR="002F6976" w:rsidRDefault="009A5904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Aktywne uczestnictwo w zajęciach. </w:t>
            </w:r>
          </w:p>
        </w:tc>
      </w:tr>
    </w:tbl>
    <w:p w:rsidR="002F6976" w:rsidRDefault="009A5904">
      <w:pPr>
        <w:spacing w:after="216"/>
        <w:ind w:left="-24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:rsidR="002F6976" w:rsidRDefault="009A5904">
      <w:pPr>
        <w:spacing w:after="0"/>
        <w:ind w:left="-24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sectPr w:rsidR="002F6976">
      <w:pgSz w:w="11906" w:h="16838"/>
      <w:pgMar w:top="1421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DC326A"/>
    <w:multiLevelType w:val="hybridMultilevel"/>
    <w:tmpl w:val="8E3AD72C"/>
    <w:lvl w:ilvl="0" w:tplc="3F3E86CE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E0279A">
      <w:start w:val="1"/>
      <w:numFmt w:val="bullet"/>
      <w:lvlText w:val="o"/>
      <w:lvlJc w:val="left"/>
      <w:pPr>
        <w:ind w:left="1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3E7784">
      <w:start w:val="1"/>
      <w:numFmt w:val="bullet"/>
      <w:lvlText w:val="▪"/>
      <w:lvlJc w:val="left"/>
      <w:pPr>
        <w:ind w:left="2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F0D006">
      <w:start w:val="1"/>
      <w:numFmt w:val="bullet"/>
      <w:lvlText w:val="•"/>
      <w:lvlJc w:val="left"/>
      <w:pPr>
        <w:ind w:left="2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4601AC">
      <w:start w:val="1"/>
      <w:numFmt w:val="bullet"/>
      <w:lvlText w:val="o"/>
      <w:lvlJc w:val="left"/>
      <w:pPr>
        <w:ind w:left="36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CEA80A">
      <w:start w:val="1"/>
      <w:numFmt w:val="bullet"/>
      <w:lvlText w:val="▪"/>
      <w:lvlJc w:val="left"/>
      <w:pPr>
        <w:ind w:left="43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965D16">
      <w:start w:val="1"/>
      <w:numFmt w:val="bullet"/>
      <w:lvlText w:val="•"/>
      <w:lvlJc w:val="left"/>
      <w:pPr>
        <w:ind w:left="5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C69CB4">
      <w:start w:val="1"/>
      <w:numFmt w:val="bullet"/>
      <w:lvlText w:val="o"/>
      <w:lvlJc w:val="left"/>
      <w:pPr>
        <w:ind w:left="58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B654DE">
      <w:start w:val="1"/>
      <w:numFmt w:val="bullet"/>
      <w:lvlText w:val="▪"/>
      <w:lvlJc w:val="left"/>
      <w:pPr>
        <w:ind w:left="6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976"/>
    <w:rsid w:val="002F6976"/>
    <w:rsid w:val="009A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EC289"/>
  <w15:docId w15:val="{ADFD617F-A107-4566-96C5-10428C310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Zbyrowska</dc:creator>
  <cp:keywords/>
  <cp:lastModifiedBy>Justyna Nalepka</cp:lastModifiedBy>
  <cp:revision>2</cp:revision>
  <dcterms:created xsi:type="dcterms:W3CDTF">2026-05-25T10:08:00Z</dcterms:created>
  <dcterms:modified xsi:type="dcterms:W3CDTF">2026-05-25T10:08:00Z</dcterms:modified>
</cp:coreProperties>
</file>