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78"/>
        <w:gridCol w:w="1001"/>
        <w:gridCol w:w="1577"/>
        <w:gridCol w:w="2831"/>
        <w:gridCol w:w="1995"/>
      </w:tblGrid>
      <w:tr w:rsidR="00443AC9" w14:paraId="73249687" w14:textId="77777777" w:rsidTr="00446EE8">
        <w:trPr>
          <w:trHeight w:val="295"/>
        </w:trPr>
        <w:tc>
          <w:tcPr>
            <w:tcW w:w="9528" w:type="dxa"/>
            <w:gridSpan w:val="6"/>
            <w:shd w:val="clear" w:color="auto" w:fill="DFDFDF"/>
          </w:tcPr>
          <w:p w14:paraId="2412683F" w14:textId="77777777" w:rsidR="00443AC9" w:rsidRDefault="006D12F4">
            <w:pPr>
              <w:pStyle w:val="TableParagraph"/>
              <w:spacing w:before="2"/>
              <w:ind w:left="13"/>
              <w:jc w:val="center"/>
              <w:rPr>
                <w:b/>
                <w:spacing w:val="-5"/>
              </w:rPr>
            </w:pPr>
            <w:r>
              <w:rPr>
                <w:b/>
              </w:rPr>
              <w:t>AKADEMIA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WSB</w:t>
            </w:r>
          </w:p>
          <w:p w14:paraId="73249686" w14:textId="45233E68" w:rsidR="00A42736" w:rsidRDefault="00A42736">
            <w:pPr>
              <w:pStyle w:val="TableParagraph"/>
              <w:spacing w:before="2"/>
              <w:ind w:left="13"/>
              <w:jc w:val="center"/>
              <w:rPr>
                <w:b/>
              </w:rPr>
            </w:pPr>
            <w:r>
              <w:rPr>
                <w:b/>
              </w:rPr>
              <w:t>Wydział w Krakowie</w:t>
            </w:r>
          </w:p>
        </w:tc>
      </w:tr>
      <w:tr w:rsidR="00443AC9" w14:paraId="73249689" w14:textId="77777777" w:rsidTr="00446EE8">
        <w:trPr>
          <w:trHeight w:val="266"/>
        </w:trPr>
        <w:tc>
          <w:tcPr>
            <w:tcW w:w="9528" w:type="dxa"/>
            <w:gridSpan w:val="6"/>
          </w:tcPr>
          <w:p w14:paraId="73249688" w14:textId="2168409B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42736">
              <w:rPr>
                <w:b/>
                <w:spacing w:val="-2"/>
                <w:sz w:val="20"/>
              </w:rPr>
              <w:t>Inżynieria zarządzania</w:t>
            </w:r>
          </w:p>
        </w:tc>
      </w:tr>
      <w:tr w:rsidR="00443AC9" w14:paraId="7324968B" w14:textId="77777777" w:rsidTr="00446EE8">
        <w:trPr>
          <w:trHeight w:val="266"/>
        </w:trPr>
        <w:tc>
          <w:tcPr>
            <w:tcW w:w="9528" w:type="dxa"/>
            <w:gridSpan w:val="6"/>
          </w:tcPr>
          <w:p w14:paraId="7324968A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Przedmiot: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Prawo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gospodarcze</w:t>
            </w:r>
          </w:p>
        </w:tc>
      </w:tr>
      <w:tr w:rsidR="00443AC9" w14:paraId="7324968D" w14:textId="77777777" w:rsidTr="00446EE8">
        <w:trPr>
          <w:trHeight w:val="266"/>
        </w:trPr>
        <w:tc>
          <w:tcPr>
            <w:tcW w:w="9528" w:type="dxa"/>
            <w:gridSpan w:val="6"/>
          </w:tcPr>
          <w:p w14:paraId="7324968C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443AC9" w14:paraId="7324968F" w14:textId="77777777" w:rsidTr="00446EE8">
        <w:trPr>
          <w:trHeight w:val="266"/>
        </w:trPr>
        <w:tc>
          <w:tcPr>
            <w:tcW w:w="9528" w:type="dxa"/>
            <w:gridSpan w:val="6"/>
            <w:tcBorders>
              <w:bottom w:val="single" w:sz="4" w:space="0" w:color="auto"/>
            </w:tcBorders>
          </w:tcPr>
          <w:p w14:paraId="7324968E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stopień</w:t>
            </w:r>
          </w:p>
        </w:tc>
      </w:tr>
      <w:tr w:rsidR="00A42736" w14:paraId="1718440C" w14:textId="77777777" w:rsidTr="00446EE8">
        <w:trPr>
          <w:trHeight w:val="266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995"/>
              <w:gridCol w:w="997"/>
              <w:gridCol w:w="1279"/>
              <w:gridCol w:w="1139"/>
              <w:gridCol w:w="1138"/>
              <w:gridCol w:w="997"/>
              <w:gridCol w:w="995"/>
            </w:tblGrid>
            <w:tr w:rsidR="00A42736" w:rsidRPr="009D4551" w14:paraId="5F2D23CC" w14:textId="77777777" w:rsidTr="00446EE8">
              <w:trPr>
                <w:cantSplit/>
                <w:trHeight w:val="263"/>
              </w:trPr>
              <w:tc>
                <w:tcPr>
                  <w:tcW w:w="1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82B32" w14:textId="77777777" w:rsidR="00A42736" w:rsidRPr="009D4551" w:rsidRDefault="00A42736" w:rsidP="00A42736">
                  <w:pPr>
                    <w:keepNext/>
                    <w:outlineLvl w:val="1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bookmarkStart w:id="0" w:name="_Hlk218720232"/>
                  <w:r w:rsidRPr="009D4551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Liczba godzin w semestrze</w:t>
                  </w:r>
                </w:p>
              </w:tc>
              <w:tc>
                <w:tcPr>
                  <w:tcW w:w="1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69DDFB3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9BBB42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E6B95BC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5C476E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A42736" w:rsidRPr="009D4551" w14:paraId="348803CA" w14:textId="77777777" w:rsidTr="00446EE8">
              <w:trPr>
                <w:cantSplit/>
                <w:trHeight w:val="255"/>
              </w:trPr>
              <w:tc>
                <w:tcPr>
                  <w:tcW w:w="1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324F8" w14:textId="77777777" w:rsidR="00A42736" w:rsidRPr="009D4551" w:rsidRDefault="00A42736" w:rsidP="00A42736">
                  <w:pP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hideMark/>
                </w:tcPr>
                <w:p w14:paraId="166E3276" w14:textId="77777777" w:rsidR="00A42736" w:rsidRPr="009D4551" w:rsidRDefault="00A42736" w:rsidP="00A42736">
                  <w:pPr>
                    <w:keepNext/>
                    <w:jc w:val="center"/>
                    <w:outlineLvl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C928FB8" w14:textId="77777777" w:rsidR="00A42736" w:rsidRPr="009D4551" w:rsidRDefault="00A42736" w:rsidP="00A42736">
                  <w:pPr>
                    <w:keepNext/>
                    <w:jc w:val="center"/>
                    <w:outlineLvl w:val="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DA037D2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68A530C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0D272" w14:textId="77777777" w:rsidR="00A42736" w:rsidRPr="00F2110A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2110A">
                    <w:rPr>
                      <w:rFonts w:cs="Arial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B62626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24543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sz w:val="20"/>
                      <w:szCs w:val="20"/>
                    </w:rPr>
                    <w:t>VII</w:t>
                  </w:r>
                </w:p>
              </w:tc>
            </w:tr>
            <w:tr w:rsidR="00A42736" w:rsidRPr="009D4551" w14:paraId="478E50E7" w14:textId="77777777" w:rsidTr="00446EE8">
              <w:trPr>
                <w:cantSplit/>
                <w:trHeight w:val="278"/>
              </w:trPr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63E2A" w14:textId="77777777" w:rsidR="00A42736" w:rsidRPr="009D4551" w:rsidRDefault="00A42736" w:rsidP="00A42736">
                  <w:pPr>
                    <w:keepNext/>
                    <w:outlineLvl w:val="1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/>
                      <w:bCs/>
                      <w:sz w:val="20"/>
                      <w:szCs w:val="20"/>
                    </w:rPr>
                    <w:t>Studia stacjonarne</w:t>
                  </w:r>
                </w:p>
                <w:p w14:paraId="478BACAC" w14:textId="77777777" w:rsidR="00A42736" w:rsidRPr="009D4551" w:rsidRDefault="00A42736" w:rsidP="00A42736">
                  <w:pPr>
                    <w:keepNext/>
                    <w:outlineLvl w:val="1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(w/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ćw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/lab/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pr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/e)*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46C0D09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3D0835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70AF59" w14:textId="52BE1A38" w:rsidR="00A42736" w:rsidRPr="00A42736" w:rsidRDefault="00A42736" w:rsidP="00A42736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42736">
                    <w:rPr>
                      <w:rFonts w:cs="Arial"/>
                      <w:b/>
                      <w:sz w:val="20"/>
                      <w:szCs w:val="20"/>
                    </w:rPr>
                    <w:t>20w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03B7DC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1342F" w14:textId="77777777" w:rsidR="00A42736" w:rsidRPr="00F2110A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BD0EF" w14:textId="77777777" w:rsidR="00A42736" w:rsidRPr="009D4551" w:rsidRDefault="00A42736" w:rsidP="00A42736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B1CD8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A42736" w:rsidRPr="009D4551" w14:paraId="394B1FCE" w14:textId="77777777" w:rsidTr="00446EE8">
              <w:trPr>
                <w:cantSplit/>
                <w:trHeight w:val="278"/>
              </w:trPr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27DDE" w14:textId="77777777" w:rsidR="00A42736" w:rsidRPr="009D4551" w:rsidRDefault="00A42736" w:rsidP="00A42736">
                  <w:pPr>
                    <w:keepNext/>
                    <w:outlineLvl w:val="1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/>
                      <w:bCs/>
                      <w:sz w:val="20"/>
                      <w:szCs w:val="20"/>
                    </w:rPr>
                    <w:t>Studia niestacjonarne</w:t>
                  </w:r>
                </w:p>
                <w:p w14:paraId="75638037" w14:textId="77777777" w:rsidR="00A42736" w:rsidRPr="009D4551" w:rsidRDefault="00A42736" w:rsidP="00A42736">
                  <w:pPr>
                    <w:keepNext/>
                    <w:outlineLvl w:val="1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(w/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ćw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/lab/</w:t>
                  </w:r>
                  <w:proofErr w:type="spellStart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pr</w:t>
                  </w:r>
                  <w:proofErr w:type="spellEnd"/>
                  <w:r w:rsidRPr="009D4551">
                    <w:rPr>
                      <w:rFonts w:cs="Arial"/>
                      <w:bCs/>
                      <w:sz w:val="20"/>
                      <w:szCs w:val="20"/>
                    </w:rPr>
                    <w:t>/e)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053AC4A1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9617B3" w14:textId="77777777" w:rsidR="00A42736" w:rsidRPr="009D4551" w:rsidRDefault="00A42736" w:rsidP="00A4273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18053F" w14:textId="49734B65" w:rsidR="00A42736" w:rsidRPr="00A42736" w:rsidRDefault="00A42736" w:rsidP="00A42736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42736">
                    <w:rPr>
                      <w:rFonts w:cs="Arial"/>
                      <w:b/>
                      <w:sz w:val="20"/>
                      <w:szCs w:val="20"/>
                    </w:rPr>
                    <w:t>16w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8E05D9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32602" w14:textId="77777777" w:rsidR="00A42736" w:rsidRPr="00F2110A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5DBD6" w14:textId="77777777" w:rsidR="00A42736" w:rsidRPr="009D4551" w:rsidRDefault="00A42736" w:rsidP="00A42736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F9B06" w14:textId="77777777" w:rsidR="00A42736" w:rsidRPr="009D4551" w:rsidRDefault="00A42736" w:rsidP="00A4273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1F298677" w14:textId="77777777" w:rsidR="00A42736" w:rsidRDefault="00A42736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  <w:tr w:rsidR="00443AC9" w14:paraId="732496B4" w14:textId="77777777" w:rsidTr="00446EE8">
        <w:trPr>
          <w:trHeight w:val="804"/>
        </w:trPr>
        <w:tc>
          <w:tcPr>
            <w:tcW w:w="1849" w:type="dxa"/>
            <w:tcBorders>
              <w:top w:val="single" w:sz="4" w:space="0" w:color="auto"/>
            </w:tcBorders>
          </w:tcPr>
          <w:p w14:paraId="732496B1" w14:textId="77777777" w:rsidR="00443AC9" w:rsidRDefault="006D12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JĘZYK</w:t>
            </w:r>
          </w:p>
          <w:p w14:paraId="732496B2" w14:textId="77777777" w:rsidR="00443AC9" w:rsidRDefault="006D12F4">
            <w:pPr>
              <w:pStyle w:val="TableParagraph"/>
              <w:spacing w:before="10" w:line="26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PROWADZENIA PRZEDMIOTU</w:t>
            </w:r>
          </w:p>
        </w:tc>
        <w:tc>
          <w:tcPr>
            <w:tcW w:w="7679" w:type="dxa"/>
            <w:gridSpan w:val="5"/>
            <w:tcBorders>
              <w:top w:val="single" w:sz="4" w:space="0" w:color="auto"/>
            </w:tcBorders>
          </w:tcPr>
          <w:p w14:paraId="732496B3" w14:textId="77777777" w:rsidR="00443AC9" w:rsidRDefault="006D12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443AC9" w14:paraId="732496B7" w14:textId="77777777" w:rsidTr="00446EE8">
        <w:trPr>
          <w:trHeight w:val="533"/>
        </w:trPr>
        <w:tc>
          <w:tcPr>
            <w:tcW w:w="1849" w:type="dxa"/>
          </w:tcPr>
          <w:p w14:paraId="732496B5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WYKŁADOWCA</w:t>
            </w:r>
          </w:p>
        </w:tc>
        <w:tc>
          <w:tcPr>
            <w:tcW w:w="7679" w:type="dxa"/>
            <w:gridSpan w:val="5"/>
          </w:tcPr>
          <w:p w14:paraId="732496B6" w14:textId="6B27FEB1" w:rsidR="00443AC9" w:rsidRDefault="00443AC9">
            <w:pPr>
              <w:pStyle w:val="TableParagraph"/>
              <w:spacing w:line="229" w:lineRule="exact"/>
              <w:rPr>
                <w:sz w:val="20"/>
              </w:rPr>
            </w:pPr>
            <w:bookmarkStart w:id="1" w:name="_GoBack"/>
            <w:bookmarkEnd w:id="1"/>
          </w:p>
        </w:tc>
      </w:tr>
      <w:tr w:rsidR="00443AC9" w14:paraId="732496BA" w14:textId="77777777" w:rsidTr="00446EE8">
        <w:trPr>
          <w:trHeight w:val="533"/>
        </w:trPr>
        <w:tc>
          <w:tcPr>
            <w:tcW w:w="1849" w:type="dxa"/>
          </w:tcPr>
          <w:p w14:paraId="732496B8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7679" w:type="dxa"/>
            <w:gridSpan w:val="5"/>
          </w:tcPr>
          <w:p w14:paraId="732496B9" w14:textId="77777777" w:rsidR="00443AC9" w:rsidRDefault="006D12F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</w:tr>
      <w:tr w:rsidR="00443AC9" w14:paraId="732496BE" w14:textId="77777777" w:rsidTr="00446EE8">
        <w:trPr>
          <w:trHeight w:val="801"/>
        </w:trPr>
        <w:tc>
          <w:tcPr>
            <w:tcW w:w="1849" w:type="dxa"/>
          </w:tcPr>
          <w:p w14:paraId="732496BB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PRZEDMIOTU</w:t>
            </w:r>
          </w:p>
        </w:tc>
        <w:tc>
          <w:tcPr>
            <w:tcW w:w="7679" w:type="dxa"/>
            <w:gridSpan w:val="5"/>
          </w:tcPr>
          <w:p w14:paraId="732496BC" w14:textId="77777777" w:rsidR="00443AC9" w:rsidRDefault="006D12F4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Celem przedmiotu jest zapoznanie studentów z obszarem regulacji prawnych dotyczących podstawowych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kwestii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podejmowaniem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gospodarczej,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732496BD" w14:textId="77777777" w:rsidR="00443AC9" w:rsidRDefault="006D12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również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oddziaływaniem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gospodarkę.</w:t>
            </w:r>
          </w:p>
        </w:tc>
      </w:tr>
      <w:tr w:rsidR="00443AC9" w14:paraId="732496C3" w14:textId="77777777" w:rsidTr="00446EE8">
        <w:trPr>
          <w:trHeight w:val="290"/>
        </w:trPr>
        <w:tc>
          <w:tcPr>
            <w:tcW w:w="3128" w:type="dxa"/>
            <w:gridSpan w:val="3"/>
            <w:shd w:val="clear" w:color="auto" w:fill="D9D9D9"/>
          </w:tcPr>
          <w:p w14:paraId="732496BF" w14:textId="77777777" w:rsidR="00443AC9" w:rsidRDefault="006D12F4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4408" w:type="dxa"/>
            <w:gridSpan w:val="2"/>
            <w:vMerge w:val="restart"/>
            <w:shd w:val="clear" w:color="auto" w:fill="D9D9D9"/>
          </w:tcPr>
          <w:p w14:paraId="732496C0" w14:textId="77777777" w:rsidR="00443AC9" w:rsidRDefault="006D12F4">
            <w:pPr>
              <w:pStyle w:val="TableParagraph"/>
              <w:spacing w:line="229" w:lineRule="exact"/>
              <w:ind w:left="1227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1992" w:type="dxa"/>
            <w:vMerge w:val="restart"/>
            <w:shd w:val="clear" w:color="auto" w:fill="D9D9D9"/>
          </w:tcPr>
          <w:p w14:paraId="732496C1" w14:textId="77777777" w:rsidR="00443AC9" w:rsidRDefault="006D12F4">
            <w:pPr>
              <w:pStyle w:val="TableParagraph"/>
              <w:spacing w:line="229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weryfikacji</w:t>
            </w:r>
          </w:p>
          <w:p w14:paraId="732496C2" w14:textId="77777777" w:rsidR="00443AC9" w:rsidRDefault="006D12F4">
            <w:pPr>
              <w:pStyle w:val="TableParagraph"/>
              <w:spacing w:before="34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efektu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</w:tr>
      <w:tr w:rsidR="00443AC9" w14:paraId="732496C8" w14:textId="77777777" w:rsidTr="00446EE8">
        <w:trPr>
          <w:trHeight w:val="290"/>
        </w:trPr>
        <w:tc>
          <w:tcPr>
            <w:tcW w:w="1849" w:type="dxa"/>
            <w:shd w:val="clear" w:color="auto" w:fill="D9D9D9"/>
          </w:tcPr>
          <w:p w14:paraId="732496C4" w14:textId="77777777" w:rsidR="00443AC9" w:rsidRDefault="006D12F4">
            <w:pPr>
              <w:pStyle w:val="TableParagraph"/>
              <w:spacing w:line="229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kierunkowy</w:t>
            </w:r>
          </w:p>
        </w:tc>
        <w:tc>
          <w:tcPr>
            <w:tcW w:w="1279" w:type="dxa"/>
            <w:gridSpan w:val="2"/>
            <w:shd w:val="clear" w:color="auto" w:fill="D9D9D9"/>
          </w:tcPr>
          <w:p w14:paraId="732496C5" w14:textId="77777777" w:rsidR="00443AC9" w:rsidRDefault="006D12F4">
            <w:pPr>
              <w:pStyle w:val="TableParagraph"/>
              <w:spacing w:line="229" w:lineRule="exact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PRK</w:t>
            </w:r>
          </w:p>
        </w:tc>
        <w:tc>
          <w:tcPr>
            <w:tcW w:w="440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32496C6" w14:textId="77777777" w:rsidR="00443AC9" w:rsidRDefault="00443AC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D9D9D9"/>
          </w:tcPr>
          <w:p w14:paraId="732496C7" w14:textId="77777777" w:rsidR="00443AC9" w:rsidRDefault="00443AC9">
            <w:pPr>
              <w:rPr>
                <w:sz w:val="2"/>
                <w:szCs w:val="2"/>
              </w:rPr>
            </w:pPr>
          </w:p>
        </w:tc>
      </w:tr>
      <w:tr w:rsidR="00443AC9" w14:paraId="732496CA" w14:textId="77777777" w:rsidTr="00446EE8">
        <w:trPr>
          <w:trHeight w:val="290"/>
        </w:trPr>
        <w:tc>
          <w:tcPr>
            <w:tcW w:w="9528" w:type="dxa"/>
            <w:gridSpan w:val="6"/>
            <w:shd w:val="clear" w:color="auto" w:fill="D9D9D9"/>
          </w:tcPr>
          <w:p w14:paraId="732496C9" w14:textId="77777777" w:rsidR="00443AC9" w:rsidRPr="00A42736" w:rsidRDefault="006D12F4">
            <w:pPr>
              <w:pStyle w:val="TableParagraph"/>
              <w:spacing w:line="229" w:lineRule="exact"/>
              <w:ind w:left="13" w:right="1"/>
              <w:jc w:val="center"/>
              <w:rPr>
                <w:b/>
                <w:sz w:val="20"/>
                <w:szCs w:val="20"/>
              </w:rPr>
            </w:pPr>
            <w:r w:rsidRPr="00A42736">
              <w:rPr>
                <w:b/>
                <w:spacing w:val="-2"/>
                <w:sz w:val="20"/>
                <w:szCs w:val="20"/>
              </w:rPr>
              <w:t>WIEDZA</w:t>
            </w:r>
          </w:p>
        </w:tc>
      </w:tr>
      <w:tr w:rsidR="00443AC9" w14:paraId="732496D1" w14:textId="77777777" w:rsidTr="00446EE8">
        <w:trPr>
          <w:trHeight w:val="533"/>
        </w:trPr>
        <w:tc>
          <w:tcPr>
            <w:tcW w:w="1849" w:type="dxa"/>
          </w:tcPr>
          <w:p w14:paraId="732496CB" w14:textId="78C229A3" w:rsidR="00443AC9" w:rsidRPr="00A42736" w:rsidRDefault="00A42736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42736">
              <w:rPr>
                <w:rStyle w:val="Pogrubienie"/>
                <w:b w:val="0"/>
                <w:sz w:val="20"/>
                <w:szCs w:val="20"/>
              </w:rPr>
              <w:t>K_W05</w:t>
            </w:r>
          </w:p>
        </w:tc>
        <w:tc>
          <w:tcPr>
            <w:tcW w:w="1279" w:type="dxa"/>
            <w:gridSpan w:val="2"/>
          </w:tcPr>
          <w:p w14:paraId="732496CD" w14:textId="12C22A14" w:rsidR="00443AC9" w:rsidRPr="00A42736" w:rsidRDefault="00A42736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  <w:r w:rsidRPr="00A42736">
              <w:rPr>
                <w:rStyle w:val="Pogrubienie"/>
                <w:b w:val="0"/>
                <w:sz w:val="20"/>
                <w:szCs w:val="20"/>
              </w:rPr>
              <w:t>P6S_WG P6S_WK</w:t>
            </w:r>
          </w:p>
        </w:tc>
        <w:tc>
          <w:tcPr>
            <w:tcW w:w="4408" w:type="dxa"/>
            <w:gridSpan w:val="2"/>
          </w:tcPr>
          <w:p w14:paraId="732496CF" w14:textId="600A6277" w:rsidR="002C79E0" w:rsidRDefault="00A42736" w:rsidP="00226D33">
            <w:pPr>
              <w:pStyle w:val="TableParagraph"/>
              <w:spacing w:before="34"/>
              <w:ind w:left="72"/>
              <w:rPr>
                <w:sz w:val="20"/>
              </w:rPr>
            </w:pPr>
            <w:r w:rsidRPr="00226D33">
              <w:rPr>
                <w:sz w:val="20"/>
              </w:rPr>
              <w:t>Student zna w zaawansowanym stopniu i rozumie wpływ otoczenia prawno-instytucjonalnego na działalność przedsiębiorstwa, w szczególności relacje między podmiotami gospodarczymi a organami administracji publicznej, instytucjami rynku oraz innymi podmiotami tworzącymi otoczenie przedsiębiorstwa w skali krajowej i międzynarodowej. Zna i rozumie wpływ regulacji prawa gospodarczego na procesy zarządzania, funkcjonowanie systemów i procesów organizacyjnych oraz podejmowanie decyzji menedżerskich</w:t>
            </w:r>
            <w:r w:rsidR="00226D33">
              <w:rPr>
                <w:sz w:val="20"/>
              </w:rPr>
              <w:t xml:space="preserve">. </w:t>
            </w:r>
            <w:r w:rsidR="002C79E0" w:rsidRPr="00226D33">
              <w:rPr>
                <w:sz w:val="20"/>
              </w:rPr>
              <w:t>Student zna w zaawansowany, stopniu  zasady i instytucje prawa publicznego gospodarczego oraz  rozumie ich znaczenie dla funkcjonowania gospodarki.</w:t>
            </w:r>
          </w:p>
        </w:tc>
        <w:tc>
          <w:tcPr>
            <w:tcW w:w="1992" w:type="dxa"/>
          </w:tcPr>
          <w:p w14:paraId="732496D0" w14:textId="77777777" w:rsidR="00443AC9" w:rsidRDefault="006D12F4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testowy</w:t>
            </w:r>
          </w:p>
        </w:tc>
      </w:tr>
      <w:tr w:rsidR="00443AC9" w14:paraId="732496D8" w14:textId="77777777" w:rsidTr="00446EE8">
        <w:trPr>
          <w:trHeight w:val="1138"/>
        </w:trPr>
        <w:tc>
          <w:tcPr>
            <w:tcW w:w="1849" w:type="dxa"/>
          </w:tcPr>
          <w:p w14:paraId="732496D2" w14:textId="120B28E9" w:rsidR="00443AC9" w:rsidRPr="00A42736" w:rsidRDefault="00A42736">
            <w:pPr>
              <w:pStyle w:val="TableParagraph"/>
              <w:spacing w:before="2"/>
              <w:rPr>
                <w:b/>
                <w:sz w:val="20"/>
              </w:rPr>
            </w:pPr>
            <w:r w:rsidRPr="00A42736">
              <w:rPr>
                <w:rStyle w:val="Pogrubienie"/>
                <w:b w:val="0"/>
                <w:sz w:val="20"/>
              </w:rPr>
              <w:t>K_W10</w:t>
            </w:r>
          </w:p>
        </w:tc>
        <w:tc>
          <w:tcPr>
            <w:tcW w:w="1279" w:type="dxa"/>
            <w:gridSpan w:val="2"/>
          </w:tcPr>
          <w:p w14:paraId="732496D3" w14:textId="42FD50C1" w:rsidR="00443AC9" w:rsidRPr="00A42736" w:rsidRDefault="00A42736">
            <w:pPr>
              <w:pStyle w:val="TableParagraph"/>
              <w:spacing w:before="2" w:line="276" w:lineRule="auto"/>
              <w:ind w:right="503"/>
              <w:rPr>
                <w:b/>
                <w:sz w:val="20"/>
              </w:rPr>
            </w:pPr>
            <w:r w:rsidRPr="00A42736">
              <w:rPr>
                <w:rStyle w:val="Pogrubienie"/>
                <w:b w:val="0"/>
                <w:sz w:val="20"/>
              </w:rPr>
              <w:t>P6S_WK</w:t>
            </w:r>
          </w:p>
        </w:tc>
        <w:tc>
          <w:tcPr>
            <w:tcW w:w="4408" w:type="dxa"/>
            <w:gridSpan w:val="2"/>
          </w:tcPr>
          <w:p w14:paraId="732496D6" w14:textId="25206343" w:rsidR="00443AC9" w:rsidRDefault="00A42736" w:rsidP="00226D33">
            <w:pPr>
              <w:pStyle w:val="TableParagraph"/>
              <w:ind w:left="0"/>
              <w:rPr>
                <w:sz w:val="20"/>
              </w:rPr>
            </w:pPr>
            <w:r w:rsidRPr="00A42736">
              <w:rPr>
                <w:sz w:val="20"/>
                <w:szCs w:val="20"/>
              </w:rPr>
              <w:t>Student zna ogólne zasady tworzenia, prowadzenia i rozwoju indywidualnej działalności gospodarczej oraz innych form przedsiębiorczości, w tym ich podstawy prawne (finansów i prawa finansowego, prawa podatkowego, publicznego prawa gospodarczego). Rozumie istotę i uwarunkowania przedsiębiorczości jednostek i zespołów oraz rolę prawa gospodarczego w kształtowaniu postaw przedsiębiorczych, odpowiedzialności menedżerskiej i rozwoju działalności gospodarczej.</w:t>
            </w:r>
            <w:r w:rsidR="00226D33">
              <w:rPr>
                <w:sz w:val="20"/>
                <w:szCs w:val="20"/>
              </w:rPr>
              <w:t xml:space="preserve"> </w:t>
            </w:r>
            <w:r w:rsidR="00226D33" w:rsidRPr="00226D33">
              <w:rPr>
                <w:sz w:val="20"/>
                <w:szCs w:val="20"/>
              </w:rPr>
              <w:t>Student jest gotów do respektowania zasad uczciwej konkurencji, ochrony konsumentów oraz odpowiedzialnego podejmowania decyzji gospodarczych w działalności zawodowej i społecznej.</w:t>
            </w:r>
          </w:p>
        </w:tc>
        <w:tc>
          <w:tcPr>
            <w:tcW w:w="1992" w:type="dxa"/>
          </w:tcPr>
          <w:p w14:paraId="732496D7" w14:textId="77777777" w:rsidR="00443AC9" w:rsidRDefault="006D12F4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testowy</w:t>
            </w:r>
          </w:p>
        </w:tc>
      </w:tr>
      <w:tr w:rsidR="00443AC9" w14:paraId="732496DA" w14:textId="77777777" w:rsidTr="00446EE8">
        <w:trPr>
          <w:trHeight w:val="290"/>
        </w:trPr>
        <w:tc>
          <w:tcPr>
            <w:tcW w:w="9528" w:type="dxa"/>
            <w:gridSpan w:val="6"/>
            <w:shd w:val="clear" w:color="auto" w:fill="D9D9D9"/>
          </w:tcPr>
          <w:p w14:paraId="732496D9" w14:textId="77777777" w:rsidR="00443AC9" w:rsidRDefault="006D12F4">
            <w:pPr>
              <w:pStyle w:val="TableParagraph"/>
              <w:spacing w:line="229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443AC9" w14:paraId="732496E1" w14:textId="77777777" w:rsidTr="00446EE8">
        <w:trPr>
          <w:trHeight w:val="564"/>
        </w:trPr>
        <w:tc>
          <w:tcPr>
            <w:tcW w:w="1849" w:type="dxa"/>
          </w:tcPr>
          <w:p w14:paraId="732496DB" w14:textId="11A2298A" w:rsidR="00443AC9" w:rsidRPr="006D12F4" w:rsidRDefault="006D12F4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 w:rsidRPr="006D12F4">
              <w:rPr>
                <w:rStyle w:val="Pogrubienie"/>
                <w:b w:val="0"/>
                <w:sz w:val="20"/>
              </w:rPr>
              <w:t>K_U05</w:t>
            </w:r>
          </w:p>
        </w:tc>
        <w:tc>
          <w:tcPr>
            <w:tcW w:w="1279" w:type="dxa"/>
            <w:gridSpan w:val="2"/>
          </w:tcPr>
          <w:p w14:paraId="732496DC" w14:textId="40417567" w:rsidR="00443AC9" w:rsidRPr="006D12F4" w:rsidRDefault="006D12F4">
            <w:pPr>
              <w:pStyle w:val="TableParagraph"/>
              <w:spacing w:before="2" w:line="276" w:lineRule="auto"/>
              <w:ind w:right="503"/>
              <w:rPr>
                <w:b/>
                <w:sz w:val="20"/>
              </w:rPr>
            </w:pPr>
            <w:r w:rsidRPr="006D12F4">
              <w:rPr>
                <w:rStyle w:val="Pogrubienie"/>
                <w:b w:val="0"/>
                <w:sz w:val="20"/>
              </w:rPr>
              <w:t>P6S_UW</w:t>
            </w:r>
          </w:p>
        </w:tc>
        <w:tc>
          <w:tcPr>
            <w:tcW w:w="4408" w:type="dxa"/>
            <w:gridSpan w:val="2"/>
          </w:tcPr>
          <w:p w14:paraId="732496DF" w14:textId="0970682B" w:rsidR="00532ED8" w:rsidRPr="006D12F4" w:rsidRDefault="00532ED8" w:rsidP="00226D33">
            <w:pPr>
              <w:pStyle w:val="TableParagraph"/>
              <w:spacing w:before="2" w:line="276" w:lineRule="auto"/>
              <w:rPr>
                <w:sz w:val="20"/>
              </w:rPr>
            </w:pPr>
            <w:r w:rsidRPr="00226D33">
              <w:rPr>
                <w:sz w:val="20"/>
                <w:szCs w:val="20"/>
              </w:rPr>
              <w:t>Student potrafi  ocenić rolę prawa gospodarczego w działalności przedsiębiorstw, w tym przedsiębiorców krajowych i zagranicznych oraz podmiotów sektora publicznego</w:t>
            </w:r>
            <w:r w:rsidR="00226D33">
              <w:rPr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14:paraId="732496E0" w14:textId="77777777" w:rsidR="00443AC9" w:rsidRDefault="006D12F4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testowy</w:t>
            </w:r>
          </w:p>
        </w:tc>
      </w:tr>
      <w:tr w:rsidR="00443AC9" w14:paraId="732496E9" w14:textId="77777777" w:rsidTr="00446EE8">
        <w:trPr>
          <w:trHeight w:val="290"/>
        </w:trPr>
        <w:tc>
          <w:tcPr>
            <w:tcW w:w="9528" w:type="dxa"/>
            <w:gridSpan w:val="6"/>
            <w:shd w:val="clear" w:color="auto" w:fill="D9D9D9"/>
          </w:tcPr>
          <w:p w14:paraId="732496E8" w14:textId="77777777" w:rsidR="00443AC9" w:rsidRDefault="006D12F4">
            <w:pPr>
              <w:pStyle w:val="TableParagraph"/>
              <w:spacing w:line="229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SPOŁECZNE</w:t>
            </w:r>
          </w:p>
        </w:tc>
      </w:tr>
      <w:tr w:rsidR="00443AC9" w14:paraId="732496F1" w14:textId="77777777" w:rsidTr="00446EE8">
        <w:trPr>
          <w:trHeight w:val="533"/>
        </w:trPr>
        <w:tc>
          <w:tcPr>
            <w:tcW w:w="1849" w:type="dxa"/>
          </w:tcPr>
          <w:p w14:paraId="732496EA" w14:textId="3DE91EEF" w:rsidR="00443AC9" w:rsidRPr="006D12F4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6D12F4">
              <w:rPr>
                <w:rStyle w:val="Pogrubienie"/>
                <w:b w:val="0"/>
                <w:sz w:val="20"/>
              </w:rPr>
              <w:t>K_K04</w:t>
            </w:r>
          </w:p>
        </w:tc>
        <w:tc>
          <w:tcPr>
            <w:tcW w:w="1279" w:type="dxa"/>
            <w:gridSpan w:val="2"/>
          </w:tcPr>
          <w:p w14:paraId="732496EC" w14:textId="392B7658" w:rsidR="00443AC9" w:rsidRPr="006D12F4" w:rsidRDefault="006D12F4">
            <w:pPr>
              <w:pStyle w:val="TableParagraph"/>
              <w:spacing w:before="34"/>
              <w:rPr>
                <w:b/>
                <w:sz w:val="20"/>
              </w:rPr>
            </w:pPr>
            <w:r w:rsidRPr="006D12F4">
              <w:rPr>
                <w:rStyle w:val="Pogrubienie"/>
                <w:b w:val="0"/>
                <w:sz w:val="20"/>
              </w:rPr>
              <w:t>P6S_KO</w:t>
            </w:r>
          </w:p>
        </w:tc>
        <w:tc>
          <w:tcPr>
            <w:tcW w:w="4408" w:type="dxa"/>
            <w:gridSpan w:val="2"/>
          </w:tcPr>
          <w:p w14:paraId="732496EE" w14:textId="3A2328E0" w:rsidR="00443AC9" w:rsidRDefault="00226D33" w:rsidP="00226D33">
            <w:pPr>
              <w:pStyle w:val="TableParagraph"/>
              <w:spacing w:before="2" w:line="276" w:lineRule="auto"/>
              <w:rPr>
                <w:sz w:val="20"/>
              </w:rPr>
            </w:pPr>
            <w:r w:rsidRPr="00226D33">
              <w:rPr>
                <w:sz w:val="20"/>
                <w:szCs w:val="20"/>
              </w:rPr>
              <w:t>S</w:t>
            </w:r>
            <w:r w:rsidR="002C79E0" w:rsidRPr="00226D33">
              <w:rPr>
                <w:sz w:val="20"/>
                <w:szCs w:val="20"/>
              </w:rPr>
              <w:t>tudent</w:t>
            </w:r>
            <w:r w:rsidR="00A35157">
              <w:rPr>
                <w:sz w:val="20"/>
                <w:szCs w:val="20"/>
              </w:rPr>
              <w:t xml:space="preserve"> j</w:t>
            </w:r>
            <w:r w:rsidR="006D12F4" w:rsidRPr="00226D33">
              <w:rPr>
                <w:sz w:val="20"/>
                <w:szCs w:val="20"/>
              </w:rPr>
              <w:t xml:space="preserve">est otwarty na podejmowanie i prowadzenie własnej działalności gospodarczej, wykazuje gotowość do kreatywnego i przedsiębiorczego myślenia oraz działania w </w:t>
            </w:r>
            <w:r w:rsidR="006D12F4" w:rsidRPr="00226D33">
              <w:rPr>
                <w:sz w:val="20"/>
                <w:szCs w:val="20"/>
              </w:rPr>
              <w:lastRenderedPageBreak/>
              <w:t>warunkach zmieniającego się otoczenia prawno-gospodarczego.</w:t>
            </w:r>
            <w:r w:rsidR="006D12F4">
              <w:t xml:space="preserve"> </w:t>
            </w:r>
          </w:p>
        </w:tc>
        <w:tc>
          <w:tcPr>
            <w:tcW w:w="1992" w:type="dxa"/>
          </w:tcPr>
          <w:p w14:paraId="732496F0" w14:textId="402E45E7" w:rsidR="00443AC9" w:rsidRDefault="00226D33">
            <w:pPr>
              <w:pStyle w:val="TableParagraph"/>
              <w:spacing w:before="3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Egzamin testowy</w:t>
            </w:r>
          </w:p>
        </w:tc>
      </w:tr>
      <w:tr w:rsidR="00443AC9" w14:paraId="732496FB" w14:textId="77777777" w:rsidTr="00446EE8">
        <w:trPr>
          <w:trHeight w:val="431"/>
        </w:trPr>
        <w:tc>
          <w:tcPr>
            <w:tcW w:w="9528" w:type="dxa"/>
            <w:gridSpan w:val="6"/>
          </w:tcPr>
          <w:p w14:paraId="732496FA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Nakład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godzinach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dydaktycznych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1h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dyd</w:t>
            </w:r>
            <w:proofErr w:type="spellEnd"/>
            <w:r>
              <w:rPr>
                <w:b/>
                <w:sz w:val="20"/>
              </w:rPr>
              <w:t>.=45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minut)**</w:t>
            </w:r>
          </w:p>
        </w:tc>
      </w:tr>
      <w:tr w:rsidR="00443AC9" w14:paraId="7324970D" w14:textId="77777777" w:rsidTr="00446EE8">
        <w:trPr>
          <w:trHeight w:val="3693"/>
        </w:trPr>
        <w:tc>
          <w:tcPr>
            <w:tcW w:w="4705" w:type="dxa"/>
            <w:gridSpan w:val="4"/>
          </w:tcPr>
          <w:p w14:paraId="732496FF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Stacjonarne</w:t>
            </w:r>
          </w:p>
          <w:p w14:paraId="73249700" w14:textId="11811473" w:rsidR="00443AC9" w:rsidRDefault="006D12F4">
            <w:pPr>
              <w:pStyle w:val="TableParagraph"/>
              <w:spacing w:before="34" w:line="276" w:lineRule="auto"/>
              <w:ind w:right="2646"/>
              <w:rPr>
                <w:sz w:val="20"/>
              </w:rPr>
            </w:pPr>
            <w:r>
              <w:rPr>
                <w:sz w:val="20"/>
              </w:rPr>
              <w:t>udział w wykładach =20</w:t>
            </w:r>
            <w:r w:rsidR="00226D33">
              <w:rPr>
                <w:sz w:val="20"/>
              </w:rPr>
              <w:t xml:space="preserve"> </w:t>
            </w:r>
            <w:r>
              <w:rPr>
                <w:sz w:val="20"/>
              </w:rPr>
              <w:t>h udział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14:paraId="365B5973" w14:textId="374765AD" w:rsidR="00A27D62" w:rsidRDefault="006D12F4" w:rsidP="00226D33">
            <w:pPr>
              <w:pStyle w:val="TableParagraph"/>
              <w:tabs>
                <w:tab w:val="left" w:pos="3148"/>
              </w:tabs>
              <w:spacing w:line="276" w:lineRule="auto"/>
              <w:ind w:right="1506"/>
              <w:rPr>
                <w:sz w:val="20"/>
              </w:rPr>
            </w:pPr>
            <w:r>
              <w:rPr>
                <w:sz w:val="20"/>
              </w:rPr>
              <w:t>przygotowanie do ćwiczeń = przygotowanie do wykładu =</w:t>
            </w:r>
            <w:r w:rsidR="00226D33">
              <w:rPr>
                <w:sz w:val="20"/>
              </w:rPr>
              <w:t xml:space="preserve"> 10 h</w:t>
            </w:r>
            <w:r>
              <w:rPr>
                <w:sz w:val="20"/>
              </w:rPr>
              <w:t xml:space="preserve"> 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 w:rsidR="00A27D62">
              <w:rPr>
                <w:sz w:val="20"/>
              </w:rPr>
              <w:t xml:space="preserve"> 16 h</w:t>
            </w:r>
          </w:p>
          <w:p w14:paraId="73249701" w14:textId="0C125534" w:rsidR="00443AC9" w:rsidRDefault="006D12F4" w:rsidP="00226D33">
            <w:pPr>
              <w:pStyle w:val="TableParagraph"/>
              <w:tabs>
                <w:tab w:val="left" w:pos="3148"/>
              </w:tabs>
              <w:spacing w:line="276" w:lineRule="auto"/>
              <w:ind w:right="1506"/>
              <w:rPr>
                <w:sz w:val="20"/>
              </w:rPr>
            </w:pPr>
            <w:r>
              <w:rPr>
                <w:sz w:val="20"/>
              </w:rPr>
              <w:t xml:space="preserve"> realizacja zadań projektowych =</w:t>
            </w:r>
          </w:p>
          <w:p w14:paraId="24A73B61" w14:textId="77777777" w:rsidR="00A27D62" w:rsidRDefault="006D12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e-learning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14:paraId="0DE46854" w14:textId="40D14E11" w:rsidR="006D12F4" w:rsidRDefault="00A27D62" w:rsidP="00A27D62">
            <w:pPr>
              <w:pStyle w:val="TableParagraph"/>
              <w:spacing w:before="34" w:line="276" w:lineRule="auto"/>
              <w:ind w:right="2656"/>
              <w:rPr>
                <w:sz w:val="20"/>
              </w:rPr>
            </w:pPr>
            <w:r>
              <w:rPr>
                <w:sz w:val="20"/>
              </w:rPr>
              <w:t xml:space="preserve">konsultacje = 2  </w:t>
            </w:r>
            <w:r w:rsidR="006D12F4">
              <w:rPr>
                <w:sz w:val="20"/>
              </w:rPr>
              <w:t>zaliczenie/egzamin</w:t>
            </w:r>
            <w:r w:rsidR="006D12F4">
              <w:rPr>
                <w:spacing w:val="-12"/>
                <w:sz w:val="20"/>
              </w:rPr>
              <w:t xml:space="preserve"> </w:t>
            </w:r>
            <w:r w:rsidR="006D12F4">
              <w:rPr>
                <w:sz w:val="20"/>
              </w:rPr>
              <w:t xml:space="preserve">= </w:t>
            </w:r>
            <w:r w:rsidR="00226D33">
              <w:rPr>
                <w:sz w:val="20"/>
              </w:rPr>
              <w:t xml:space="preserve">2 h </w:t>
            </w:r>
            <w:r w:rsidR="006D12F4">
              <w:rPr>
                <w:sz w:val="20"/>
              </w:rPr>
              <w:t>inne prac</w:t>
            </w:r>
            <w:r w:rsidR="00226D33">
              <w:rPr>
                <w:sz w:val="20"/>
              </w:rPr>
              <w:t xml:space="preserve">a </w:t>
            </w:r>
            <w:r w:rsidR="006D12F4">
              <w:rPr>
                <w:sz w:val="20"/>
              </w:rPr>
              <w:t>własna=</w:t>
            </w:r>
          </w:p>
          <w:p w14:paraId="73249703" w14:textId="6C2B59A8" w:rsidR="00443AC9" w:rsidRDefault="006D12F4">
            <w:pPr>
              <w:pStyle w:val="TableParagraph"/>
              <w:spacing w:before="34" w:line="276" w:lineRule="auto"/>
              <w:ind w:right="30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 50 h</w:t>
            </w:r>
          </w:p>
          <w:p w14:paraId="73249704" w14:textId="7EF58BDB" w:rsidR="00443AC9" w:rsidRDefault="006D12F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ECTS: 2</w:t>
            </w:r>
          </w:p>
          <w:p w14:paraId="73249705" w14:textId="144B0B78" w:rsidR="00443AC9" w:rsidRDefault="006D12F4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praktycznych:</w:t>
            </w:r>
            <w:r w:rsidR="00226D33">
              <w:rPr>
                <w:b/>
                <w:spacing w:val="-2"/>
                <w:sz w:val="20"/>
              </w:rPr>
              <w:t xml:space="preserve"> 0</w:t>
            </w:r>
          </w:p>
        </w:tc>
        <w:tc>
          <w:tcPr>
            <w:tcW w:w="4826" w:type="dxa"/>
            <w:gridSpan w:val="2"/>
          </w:tcPr>
          <w:p w14:paraId="73249706" w14:textId="77777777" w:rsidR="00443AC9" w:rsidRDefault="006D12F4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Niestacjonarne</w:t>
            </w:r>
          </w:p>
          <w:p w14:paraId="73249707" w14:textId="77777777" w:rsidR="00443AC9" w:rsidRDefault="006D12F4">
            <w:pPr>
              <w:pStyle w:val="TableParagraph"/>
              <w:spacing w:before="34" w:line="276" w:lineRule="auto"/>
              <w:ind w:left="68" w:right="2550"/>
              <w:rPr>
                <w:sz w:val="20"/>
              </w:rPr>
            </w:pPr>
            <w:r>
              <w:rPr>
                <w:sz w:val="20"/>
              </w:rPr>
              <w:t>udział w wykładach = 16 h udział w ćwiczeniach = 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14:paraId="415F38C0" w14:textId="4437DF74" w:rsidR="006D12F4" w:rsidRDefault="006D12F4">
            <w:pPr>
              <w:pStyle w:val="TableParagraph"/>
              <w:spacing w:line="276" w:lineRule="auto"/>
              <w:ind w:left="68" w:right="1275"/>
              <w:rPr>
                <w:sz w:val="20"/>
              </w:rPr>
            </w:pPr>
            <w:r>
              <w:rPr>
                <w:sz w:val="20"/>
              </w:rPr>
              <w:t xml:space="preserve">przygotowanie do wykładu = </w:t>
            </w:r>
            <w:r w:rsidR="00A27D62">
              <w:rPr>
                <w:sz w:val="20"/>
              </w:rPr>
              <w:t>10 h</w:t>
            </w:r>
          </w:p>
          <w:p w14:paraId="46B51541" w14:textId="2A4D1F04" w:rsidR="00A27D62" w:rsidRDefault="006D12F4">
            <w:pPr>
              <w:pStyle w:val="TableParagraph"/>
              <w:spacing w:line="276" w:lineRule="auto"/>
              <w:ind w:left="68" w:right="1275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A27D62">
              <w:rPr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 w:rsidR="00A27D62">
              <w:rPr>
                <w:spacing w:val="-7"/>
                <w:sz w:val="20"/>
              </w:rPr>
              <w:t>20 h</w:t>
            </w:r>
          </w:p>
          <w:p w14:paraId="73249708" w14:textId="2605C721" w:rsidR="00443AC9" w:rsidRDefault="006D12F4">
            <w:pPr>
              <w:pStyle w:val="TableParagraph"/>
              <w:spacing w:line="276" w:lineRule="auto"/>
              <w:ind w:left="68" w:right="1275"/>
              <w:rPr>
                <w:sz w:val="20"/>
              </w:rPr>
            </w:pPr>
            <w:r>
              <w:rPr>
                <w:sz w:val="20"/>
              </w:rPr>
              <w:t>realizacja zadań projektowych =</w:t>
            </w:r>
          </w:p>
          <w:p w14:paraId="73249709" w14:textId="21F25D64" w:rsidR="00443AC9" w:rsidRDefault="006D12F4">
            <w:pPr>
              <w:pStyle w:val="TableParagraph"/>
              <w:spacing w:before="1" w:line="276" w:lineRule="auto"/>
              <w:ind w:left="68" w:right="3071"/>
              <w:rPr>
                <w:sz w:val="20"/>
              </w:rPr>
            </w:pPr>
            <w:r>
              <w:rPr>
                <w:sz w:val="20"/>
              </w:rPr>
              <w:t>e-learning = konsultacje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  <w:p w14:paraId="53D32A28" w14:textId="101D3A04" w:rsidR="006D12F4" w:rsidRDefault="006D12F4">
            <w:pPr>
              <w:pStyle w:val="TableParagraph"/>
              <w:spacing w:line="276" w:lineRule="auto"/>
              <w:ind w:left="68" w:right="2550"/>
              <w:rPr>
                <w:spacing w:val="-11"/>
                <w:sz w:val="20"/>
              </w:rPr>
            </w:pPr>
            <w:r>
              <w:rPr>
                <w:sz w:val="20"/>
              </w:rPr>
              <w:t>zaliczenie/egzamin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 w:rsidR="00226D33">
              <w:rPr>
                <w:sz w:val="20"/>
              </w:rPr>
              <w:t xml:space="preserve"> 2 h</w:t>
            </w:r>
          </w:p>
          <w:p w14:paraId="54D236CD" w14:textId="77777777" w:rsidR="00226D33" w:rsidRDefault="006D12F4">
            <w:pPr>
              <w:pStyle w:val="TableParagraph"/>
              <w:spacing w:line="276" w:lineRule="auto"/>
              <w:ind w:left="68" w:right="2550"/>
              <w:rPr>
                <w:sz w:val="20"/>
              </w:rPr>
            </w:pPr>
            <w:r>
              <w:rPr>
                <w:sz w:val="20"/>
              </w:rPr>
              <w:t xml:space="preserve">inne praca własna = </w:t>
            </w:r>
          </w:p>
          <w:p w14:paraId="7324970A" w14:textId="68C125C0" w:rsidR="00443AC9" w:rsidRDefault="006D12F4">
            <w:pPr>
              <w:pStyle w:val="TableParagraph"/>
              <w:spacing w:line="276" w:lineRule="auto"/>
              <w:ind w:left="68" w:right="2550"/>
              <w:rPr>
                <w:b/>
                <w:sz w:val="20"/>
              </w:rPr>
            </w:pPr>
            <w:r>
              <w:rPr>
                <w:b/>
                <w:sz w:val="20"/>
              </w:rPr>
              <w:t>RAZEM: 50 h</w:t>
            </w:r>
          </w:p>
          <w:p w14:paraId="7324970B" w14:textId="445D0A0F" w:rsidR="00443AC9" w:rsidRDefault="006D12F4">
            <w:pPr>
              <w:pStyle w:val="TableParagraph"/>
              <w:spacing w:line="227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ECTS: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</w:p>
          <w:p w14:paraId="7324970C" w14:textId="1F4DA92A" w:rsidR="00443AC9" w:rsidRDefault="006D12F4">
            <w:pPr>
              <w:pStyle w:val="TableParagraph"/>
              <w:spacing w:before="35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praktycznych:</w:t>
            </w:r>
            <w:r w:rsidR="00226D33">
              <w:rPr>
                <w:b/>
                <w:spacing w:val="-2"/>
                <w:sz w:val="20"/>
              </w:rPr>
              <w:t xml:space="preserve"> 0</w:t>
            </w:r>
          </w:p>
        </w:tc>
      </w:tr>
      <w:tr w:rsidR="00443AC9" w14:paraId="73249710" w14:textId="77777777" w:rsidTr="00A27D62">
        <w:trPr>
          <w:trHeight w:val="527"/>
        </w:trPr>
        <w:tc>
          <w:tcPr>
            <w:tcW w:w="2127" w:type="dxa"/>
            <w:gridSpan w:val="2"/>
          </w:tcPr>
          <w:p w14:paraId="7324970E" w14:textId="77777777" w:rsidR="00443AC9" w:rsidRDefault="006D12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7404" w:type="dxa"/>
            <w:gridSpan w:val="4"/>
          </w:tcPr>
          <w:p w14:paraId="7324970F" w14:textId="77777777" w:rsidR="00443AC9" w:rsidRDefault="006D12F4" w:rsidP="006D12F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Uprzednie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przedmiotów: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prawa</w:t>
            </w:r>
          </w:p>
        </w:tc>
      </w:tr>
      <w:tr w:rsidR="00443AC9" w14:paraId="7324971E" w14:textId="77777777" w:rsidTr="00A27D62">
        <w:trPr>
          <w:trHeight w:val="2066"/>
        </w:trPr>
        <w:tc>
          <w:tcPr>
            <w:tcW w:w="2127" w:type="dxa"/>
            <w:gridSpan w:val="2"/>
          </w:tcPr>
          <w:p w14:paraId="73249711" w14:textId="77777777" w:rsidR="00443AC9" w:rsidRDefault="006D12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TREŚCI</w:t>
            </w:r>
          </w:p>
          <w:p w14:paraId="73249712" w14:textId="77777777" w:rsidR="00443AC9" w:rsidRDefault="006D12F4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PRZEDMIOTU</w:t>
            </w:r>
          </w:p>
          <w:p w14:paraId="73249713" w14:textId="77777777" w:rsidR="00443AC9" w:rsidRDefault="006D12F4">
            <w:pPr>
              <w:pStyle w:val="TableParagraph"/>
              <w:spacing w:before="34"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73249714" w14:textId="77777777" w:rsidR="00443AC9" w:rsidRDefault="006D12F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404" w:type="dxa"/>
            <w:gridSpan w:val="4"/>
          </w:tcPr>
          <w:p w14:paraId="73249715" w14:textId="77777777" w:rsidR="00443AC9" w:rsidRDefault="006D12F4">
            <w:pPr>
              <w:pStyle w:val="TableParagraph"/>
              <w:spacing w:before="2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bezpośredniej:</w:t>
            </w:r>
          </w:p>
          <w:p w14:paraId="73249716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28" w:lineRule="exact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Ogólna charakterystyka prawa publicznego gospodarczego.</w:t>
            </w:r>
          </w:p>
          <w:p w14:paraId="73249717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Pojęcie i rodzaje przedsiębiorców.</w:t>
            </w:r>
          </w:p>
          <w:p w14:paraId="73249718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Przedsiębiorstwa państwowe.</w:t>
            </w:r>
          </w:p>
          <w:p w14:paraId="73249719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 w:line="229" w:lineRule="exact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Reglamentacja działalności gospodarczej.</w:t>
            </w:r>
          </w:p>
          <w:p w14:paraId="7324971A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Rejestry przedsiębiorców: CEIDG i KRS.</w:t>
            </w:r>
          </w:p>
          <w:p w14:paraId="7324971B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Działalność gospodarcza Skarbu Państwa oraz jednostek samorządu terytorialnego.</w:t>
            </w:r>
          </w:p>
          <w:p w14:paraId="7324971C" w14:textId="77777777" w:rsidR="00443AC9" w:rsidRPr="00A27D62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 w:line="229" w:lineRule="exact"/>
              <w:ind w:left="252" w:hanging="181"/>
              <w:rPr>
                <w:sz w:val="20"/>
              </w:rPr>
            </w:pPr>
            <w:r w:rsidRPr="00A27D62">
              <w:rPr>
                <w:sz w:val="20"/>
              </w:rPr>
              <w:t>Działalność gospodarcza przedsiębiorców zagranicznych.</w:t>
            </w:r>
          </w:p>
          <w:p w14:paraId="7324971D" w14:textId="77777777" w:rsidR="00443AC9" w:rsidRDefault="006D12F4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0" w:lineRule="exact"/>
              <w:ind w:left="252" w:hanging="181"/>
              <w:rPr>
                <w:b/>
                <w:sz w:val="20"/>
              </w:rPr>
            </w:pPr>
            <w:r w:rsidRPr="00A27D62">
              <w:rPr>
                <w:sz w:val="20"/>
              </w:rPr>
              <w:t>Ochrona konkurencji i konsumentów.</w:t>
            </w:r>
          </w:p>
        </w:tc>
      </w:tr>
      <w:tr w:rsidR="00443AC9" w14:paraId="73249726" w14:textId="77777777" w:rsidTr="00A27D62">
        <w:trPr>
          <w:trHeight w:val="1377"/>
        </w:trPr>
        <w:tc>
          <w:tcPr>
            <w:tcW w:w="2127" w:type="dxa"/>
            <w:gridSpan w:val="2"/>
          </w:tcPr>
          <w:p w14:paraId="7324971F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LITERATURA</w:t>
            </w:r>
          </w:p>
          <w:p w14:paraId="73249720" w14:textId="77777777" w:rsidR="00443AC9" w:rsidRDefault="006D12F4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OBOWIĄZKOWA</w:t>
            </w:r>
          </w:p>
        </w:tc>
        <w:tc>
          <w:tcPr>
            <w:tcW w:w="7404" w:type="dxa"/>
            <w:gridSpan w:val="4"/>
          </w:tcPr>
          <w:p w14:paraId="73249721" w14:textId="77777777" w:rsidR="00443AC9" w:rsidRDefault="006D12F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29" w:lineRule="exact"/>
              <w:ind w:left="252" w:hanging="181"/>
              <w:rPr>
                <w:sz w:val="20"/>
              </w:rPr>
            </w:pPr>
            <w:r>
              <w:rPr>
                <w:sz w:val="20"/>
              </w:rPr>
              <w:t>Z.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Snażyk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Szafrański,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Gospodarcze,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2021;</w:t>
            </w:r>
          </w:p>
          <w:p w14:paraId="73249722" w14:textId="77777777" w:rsidR="00443AC9" w:rsidRDefault="006D12F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" w:line="229" w:lineRule="exact"/>
              <w:ind w:left="252" w:hanging="181"/>
              <w:rPr>
                <w:sz w:val="20"/>
              </w:rPr>
            </w:pPr>
            <w:r>
              <w:rPr>
                <w:sz w:val="20"/>
              </w:rPr>
              <w:t>Akty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prawne:</w:t>
            </w:r>
          </w:p>
          <w:p w14:paraId="73249723" w14:textId="77777777" w:rsidR="00443AC9" w:rsidRDefault="006D12F4">
            <w:pPr>
              <w:pStyle w:val="TableParagraph"/>
              <w:numPr>
                <w:ilvl w:val="1"/>
                <w:numId w:val="2"/>
              </w:numPr>
              <w:tabs>
                <w:tab w:val="left" w:pos="170"/>
              </w:tabs>
              <w:spacing w:line="229" w:lineRule="exact"/>
              <w:ind w:left="170" w:hanging="99"/>
              <w:rPr>
                <w:sz w:val="20"/>
              </w:rPr>
            </w:pPr>
            <w:r>
              <w:rPr>
                <w:sz w:val="20"/>
              </w:rPr>
              <w:t>Konstytucja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Rzeczypospolitej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73249724" w14:textId="77777777" w:rsidR="00443AC9" w:rsidRDefault="006D12F4">
            <w:pPr>
              <w:pStyle w:val="TableParagraph"/>
              <w:numPr>
                <w:ilvl w:val="1"/>
                <w:numId w:val="2"/>
              </w:numPr>
              <w:tabs>
                <w:tab w:val="left" w:pos="170"/>
              </w:tabs>
              <w:spacing w:before="1" w:line="229" w:lineRule="exact"/>
              <w:ind w:left="170" w:hanging="99"/>
              <w:rPr>
                <w:sz w:val="20"/>
              </w:rPr>
            </w:pPr>
            <w:r>
              <w:rPr>
                <w:sz w:val="20"/>
              </w:rPr>
              <w:t>Ustawa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przedsiębiorców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73249725" w14:textId="77777777" w:rsidR="00443AC9" w:rsidRDefault="006D12F4">
            <w:pPr>
              <w:pStyle w:val="TableParagraph"/>
              <w:numPr>
                <w:ilvl w:val="1"/>
                <w:numId w:val="2"/>
              </w:numPr>
              <w:tabs>
                <w:tab w:val="left" w:pos="170"/>
              </w:tabs>
              <w:spacing w:line="229" w:lineRule="exact"/>
              <w:ind w:left="170" w:hanging="99"/>
              <w:rPr>
                <w:sz w:val="20"/>
              </w:rPr>
            </w:pPr>
            <w:r>
              <w:rPr>
                <w:sz w:val="20"/>
              </w:rPr>
              <w:t>Ustawa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Krajowym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Rejestrze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Sądowym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sierpnia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</w:tr>
      <w:tr w:rsidR="00BD73AC" w14:paraId="2BBDEFE5" w14:textId="77777777" w:rsidTr="00A27D62">
        <w:trPr>
          <w:trHeight w:val="1377"/>
        </w:trPr>
        <w:tc>
          <w:tcPr>
            <w:tcW w:w="2127" w:type="dxa"/>
            <w:gridSpan w:val="2"/>
          </w:tcPr>
          <w:p w14:paraId="5CD97B7B" w14:textId="77777777" w:rsidR="00BD73AC" w:rsidRDefault="00BD73AC" w:rsidP="00BD73A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PUBLIKACJE NAUKOWE</w:t>
            </w:r>
          </w:p>
          <w:p w14:paraId="1E630BD5" w14:textId="77777777" w:rsidR="00BD73AC" w:rsidRDefault="00BD73AC" w:rsidP="00BD73A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NAUCZYCIELI</w:t>
            </w:r>
          </w:p>
          <w:p w14:paraId="58C99E4E" w14:textId="77777777" w:rsidR="00BD73AC" w:rsidRDefault="00BD73AC" w:rsidP="00BD73A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AKADEMICKICH</w:t>
            </w:r>
          </w:p>
          <w:p w14:paraId="49CAEB74" w14:textId="77777777" w:rsidR="00BD73AC" w:rsidRDefault="00BD73AC" w:rsidP="00BD73A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ZWIĄZANE</w:t>
            </w:r>
          </w:p>
          <w:p w14:paraId="20F01319" w14:textId="08B7A82C" w:rsidR="00BD73AC" w:rsidRDefault="00BD73AC" w:rsidP="00BD73AC">
            <w:pPr>
              <w:pStyle w:val="TableParagraph"/>
              <w:spacing w:line="229" w:lineRule="exact"/>
              <w:ind w:left="0"/>
              <w:rPr>
                <w:b/>
                <w:spacing w:val="-2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7404" w:type="dxa"/>
            <w:gridSpan w:val="4"/>
          </w:tcPr>
          <w:p w14:paraId="04B8F9F6" w14:textId="77777777" w:rsidR="00AF590D" w:rsidRPr="00AF590D" w:rsidRDefault="00BD73AC" w:rsidP="00BD73A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29" w:lineRule="exact"/>
              <w:rPr>
                <w:sz w:val="20"/>
              </w:rPr>
            </w:pPr>
            <w:r w:rsidRPr="00AF590D">
              <w:rPr>
                <w:sz w:val="20"/>
              </w:rPr>
              <w:t xml:space="preserve">Staszel Łukasz, Sadowski Tomasz, W: Prawno-finansowe uwarunkowania samorządu terytorialnego w Polsce : bariery, wyzwania i perspektywy, 2017, Instytut Naukowo-Wydawniczy </w:t>
            </w:r>
            <w:proofErr w:type="spellStart"/>
            <w:r w:rsidRPr="00AF590D">
              <w:rPr>
                <w:sz w:val="20"/>
              </w:rPr>
              <w:t>Spatium</w:t>
            </w:r>
            <w:proofErr w:type="spellEnd"/>
            <w:r w:rsidRPr="00AF590D">
              <w:rPr>
                <w:sz w:val="20"/>
              </w:rPr>
              <w:t>, s.201-215, ISBN 9788362805433</w:t>
            </w:r>
          </w:p>
          <w:p w14:paraId="686551D4" w14:textId="77777777" w:rsidR="00AF590D" w:rsidRPr="00AF590D" w:rsidRDefault="00BD73AC" w:rsidP="00BD73A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29" w:lineRule="exact"/>
              <w:rPr>
                <w:sz w:val="20"/>
              </w:rPr>
            </w:pPr>
            <w:r w:rsidRPr="00AF590D">
              <w:rPr>
                <w:sz w:val="20"/>
              </w:rPr>
              <w:t xml:space="preserve">I. Bembas, Aspekty prawne ujęcia osoby jako środka przymusu procesowego w odniesieniu do nieletniego, Przegląd Policyjny 2019, nr 1. </w:t>
            </w:r>
          </w:p>
          <w:p w14:paraId="160DEBC2" w14:textId="77777777" w:rsidR="00AF590D" w:rsidRPr="00AF590D" w:rsidRDefault="00BD73AC" w:rsidP="00BD73A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29" w:lineRule="exact"/>
              <w:rPr>
                <w:sz w:val="20"/>
              </w:rPr>
            </w:pPr>
            <w:r w:rsidRPr="00AF590D">
              <w:rPr>
                <w:sz w:val="20"/>
              </w:rPr>
              <w:t xml:space="preserve">I. </w:t>
            </w:r>
            <w:proofErr w:type="spellStart"/>
            <w:r w:rsidRPr="00AF590D">
              <w:rPr>
                <w:sz w:val="20"/>
              </w:rPr>
              <w:t>Bembas</w:t>
            </w:r>
            <w:proofErr w:type="spellEnd"/>
            <w:r w:rsidRPr="00AF590D">
              <w:rPr>
                <w:sz w:val="20"/>
              </w:rPr>
              <w:t xml:space="preserve">, From a </w:t>
            </w:r>
            <w:proofErr w:type="spellStart"/>
            <w:r w:rsidRPr="00AF590D">
              <w:rPr>
                <w:sz w:val="20"/>
              </w:rPr>
              <w:t>juvenail</w:t>
            </w:r>
            <w:proofErr w:type="spellEnd"/>
            <w:r w:rsidRPr="00AF590D">
              <w:rPr>
                <w:sz w:val="20"/>
              </w:rPr>
              <w:t xml:space="preserve"> to a </w:t>
            </w:r>
            <w:proofErr w:type="spellStart"/>
            <w:r w:rsidRPr="00AF590D">
              <w:rPr>
                <w:sz w:val="20"/>
              </w:rPr>
              <w:t>criminal</w:t>
            </w:r>
            <w:proofErr w:type="spellEnd"/>
            <w:r w:rsidRPr="00AF590D">
              <w:rPr>
                <w:sz w:val="20"/>
              </w:rPr>
              <w:t xml:space="preserve">. The </w:t>
            </w:r>
            <w:proofErr w:type="spellStart"/>
            <w:r w:rsidRPr="00AF590D">
              <w:rPr>
                <w:sz w:val="20"/>
              </w:rPr>
              <w:t>road</w:t>
            </w:r>
            <w:proofErr w:type="spellEnd"/>
            <w:r w:rsidRPr="00AF590D">
              <w:rPr>
                <w:sz w:val="20"/>
              </w:rPr>
              <w:t xml:space="preserve"> to </w:t>
            </w:r>
            <w:proofErr w:type="spellStart"/>
            <w:r w:rsidRPr="00AF590D">
              <w:rPr>
                <w:sz w:val="20"/>
              </w:rPr>
              <w:t>demoralization</w:t>
            </w:r>
            <w:proofErr w:type="spellEnd"/>
            <w:r w:rsidRPr="00AF590D">
              <w:rPr>
                <w:sz w:val="20"/>
              </w:rPr>
              <w:t>, „</w:t>
            </w:r>
            <w:proofErr w:type="spellStart"/>
            <w:r w:rsidRPr="00AF590D">
              <w:rPr>
                <w:sz w:val="20"/>
              </w:rPr>
              <w:t>Internal</w:t>
            </w:r>
            <w:proofErr w:type="spellEnd"/>
            <w:r w:rsidRPr="00AF590D">
              <w:rPr>
                <w:sz w:val="20"/>
              </w:rPr>
              <w:t xml:space="preserve"> Security” 2020, nr 12. </w:t>
            </w:r>
          </w:p>
          <w:p w14:paraId="69CC3E1C" w14:textId="77777777" w:rsidR="00AF590D" w:rsidRPr="00AF590D" w:rsidRDefault="00BD73AC" w:rsidP="00BD73A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29" w:lineRule="exact"/>
              <w:rPr>
                <w:sz w:val="20"/>
              </w:rPr>
            </w:pPr>
            <w:r w:rsidRPr="00AF590D">
              <w:rPr>
                <w:sz w:val="20"/>
              </w:rPr>
              <w:t xml:space="preserve">I. Bembas, Przestępstwo Poplecznictwa perspektywa normatywna i kryminologiczna, </w:t>
            </w:r>
            <w:proofErr w:type="spellStart"/>
            <w:r w:rsidRPr="00AF590D">
              <w:rPr>
                <w:sz w:val="20"/>
              </w:rPr>
              <w:t>WSPol</w:t>
            </w:r>
            <w:proofErr w:type="spellEnd"/>
            <w:r w:rsidRPr="00AF590D">
              <w:rPr>
                <w:sz w:val="20"/>
              </w:rPr>
              <w:t xml:space="preserve"> 2020 (monografia) </w:t>
            </w:r>
          </w:p>
          <w:p w14:paraId="35196ED7" w14:textId="51EDA361" w:rsidR="00BD73AC" w:rsidRPr="00AF590D" w:rsidRDefault="00BD73AC" w:rsidP="00AF590D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29" w:lineRule="exact"/>
              <w:rPr>
                <w:sz w:val="20"/>
              </w:rPr>
            </w:pPr>
            <w:r w:rsidRPr="00AF590D">
              <w:rPr>
                <w:sz w:val="20"/>
              </w:rPr>
              <w:t>I. Bembas, Nadzór procesowy nad zatrzymaniem osoby na gorącym uczynku</w:t>
            </w:r>
            <w:r w:rsidRPr="00AF590D">
              <w:t xml:space="preserve"> </w:t>
            </w:r>
          </w:p>
        </w:tc>
      </w:tr>
      <w:tr w:rsidR="00443AC9" w14:paraId="7324972D" w14:textId="77777777" w:rsidTr="00A27D62">
        <w:trPr>
          <w:trHeight w:val="1240"/>
        </w:trPr>
        <w:tc>
          <w:tcPr>
            <w:tcW w:w="2127" w:type="dxa"/>
            <w:gridSpan w:val="2"/>
          </w:tcPr>
          <w:p w14:paraId="73249727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LITERATURA</w:t>
            </w:r>
          </w:p>
          <w:p w14:paraId="73249728" w14:textId="77777777" w:rsidR="00443AC9" w:rsidRDefault="006D12F4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UZUPEŁNIAJĄCA</w:t>
            </w:r>
          </w:p>
          <w:p w14:paraId="73249729" w14:textId="77777777" w:rsidR="00443AC9" w:rsidRDefault="006D12F4">
            <w:pPr>
              <w:pStyle w:val="TableParagraph"/>
              <w:spacing w:before="11" w:line="230" w:lineRule="atLeast"/>
              <w:ind w:right="82"/>
              <w:rPr>
                <w:sz w:val="18"/>
              </w:rPr>
            </w:pPr>
            <w:r>
              <w:rPr>
                <w:sz w:val="18"/>
              </w:rPr>
              <w:t>(w tym min. 2 pozycje w języku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angielskim;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publikacje książkowe lub artykuły)</w:t>
            </w:r>
          </w:p>
        </w:tc>
        <w:tc>
          <w:tcPr>
            <w:tcW w:w="7404" w:type="dxa"/>
            <w:gridSpan w:val="4"/>
          </w:tcPr>
          <w:p w14:paraId="7324972A" w14:textId="77777777" w:rsidR="00443AC9" w:rsidRDefault="006D12F4">
            <w:pPr>
              <w:pStyle w:val="TableParagraph"/>
              <w:ind w:left="71" w:right="1289"/>
              <w:rPr>
                <w:sz w:val="20"/>
              </w:rPr>
            </w:pPr>
            <w:r>
              <w:rPr>
                <w:sz w:val="20"/>
              </w:rPr>
              <w:t>Red.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Powałowski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gospodarcze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publiczne,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 Akty prawne:</w:t>
            </w:r>
          </w:p>
          <w:p w14:paraId="7324972B" w14:textId="77777777" w:rsidR="00443AC9" w:rsidRDefault="006D12F4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229" w:lineRule="exact"/>
              <w:ind w:left="173" w:hanging="102"/>
              <w:rPr>
                <w:sz w:val="20"/>
              </w:rPr>
            </w:pPr>
            <w:r>
              <w:rPr>
                <w:sz w:val="20"/>
              </w:rPr>
              <w:t>ustawa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Kodeks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Cywilny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1964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7324972C" w14:textId="77777777" w:rsidR="00443AC9" w:rsidRDefault="006D12F4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102"/>
              <w:rPr>
                <w:sz w:val="20"/>
              </w:rPr>
            </w:pPr>
            <w:r>
              <w:rPr>
                <w:sz w:val="20"/>
              </w:rPr>
              <w:t>ustawa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Kodeks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Spółek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Handlowych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września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</w:tr>
      <w:tr w:rsidR="00443AC9" w14:paraId="73249732" w14:textId="77777777" w:rsidTr="00A27D62">
        <w:trPr>
          <w:trHeight w:val="976"/>
        </w:trPr>
        <w:tc>
          <w:tcPr>
            <w:tcW w:w="2127" w:type="dxa"/>
            <w:gridSpan w:val="2"/>
          </w:tcPr>
          <w:p w14:paraId="7324972E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NAUCZANIA</w:t>
            </w:r>
          </w:p>
          <w:p w14:paraId="7324972F" w14:textId="77777777" w:rsidR="00443AC9" w:rsidRDefault="006D12F4">
            <w:pPr>
              <w:pStyle w:val="TableParagraph"/>
              <w:spacing w:before="34"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73249730" w14:textId="77777777" w:rsidR="00443AC9" w:rsidRDefault="006D12F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404" w:type="dxa"/>
            <w:gridSpan w:val="4"/>
          </w:tcPr>
          <w:p w14:paraId="73249731" w14:textId="3232F2D0" w:rsidR="00443AC9" w:rsidRDefault="006D12F4">
            <w:pPr>
              <w:pStyle w:val="TableParagraph"/>
              <w:tabs>
                <w:tab w:val="left" w:pos="407"/>
                <w:tab w:val="left" w:pos="1273"/>
                <w:tab w:val="left" w:pos="2156"/>
                <w:tab w:val="left" w:pos="2777"/>
                <w:tab w:val="left" w:pos="3979"/>
                <w:tab w:val="left" w:pos="4789"/>
                <w:tab w:val="left" w:pos="6007"/>
              </w:tabs>
              <w:spacing w:before="2"/>
              <w:ind w:left="71" w:right="60"/>
              <w:rPr>
                <w:sz w:val="20"/>
              </w:rPr>
            </w:pPr>
            <w:r>
              <w:rPr>
                <w:sz w:val="20"/>
              </w:rPr>
              <w:t xml:space="preserve">Wykład interaktywny, dyskusja, </w:t>
            </w:r>
            <w:proofErr w:type="spellStart"/>
            <w:r>
              <w:rPr>
                <w:sz w:val="20"/>
              </w:rPr>
              <w:t>case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>, pojęcie przedsiębiorcy i działalności gospodarczej, formy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(JDG,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spółki);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rejestry: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CEIDG,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KRS;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umów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  <w:r w:rsidR="00A27D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biznesie;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regulacje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rynku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(konkurencja,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ochrona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konsumenta);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odpowiedzialność przedsiębiorców.</w:t>
            </w:r>
          </w:p>
        </w:tc>
      </w:tr>
      <w:tr w:rsidR="00443AC9" w14:paraId="73249735" w14:textId="77777777" w:rsidTr="00A27D62">
        <w:trPr>
          <w:trHeight w:val="287"/>
        </w:trPr>
        <w:tc>
          <w:tcPr>
            <w:tcW w:w="2127" w:type="dxa"/>
            <w:gridSpan w:val="2"/>
          </w:tcPr>
          <w:p w14:paraId="73249733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POMOCE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NAUKOWE</w:t>
            </w:r>
          </w:p>
        </w:tc>
        <w:tc>
          <w:tcPr>
            <w:tcW w:w="7404" w:type="dxa"/>
            <w:gridSpan w:val="4"/>
          </w:tcPr>
          <w:p w14:paraId="73249734" w14:textId="77777777" w:rsidR="00443AC9" w:rsidRDefault="00443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43AC9" w14:paraId="7324973A" w14:textId="77777777" w:rsidTr="00A27D62">
        <w:trPr>
          <w:trHeight w:val="739"/>
        </w:trPr>
        <w:tc>
          <w:tcPr>
            <w:tcW w:w="2127" w:type="dxa"/>
            <w:gridSpan w:val="2"/>
          </w:tcPr>
          <w:p w14:paraId="73249736" w14:textId="77777777" w:rsidR="00443AC9" w:rsidRDefault="006D12F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  <w:p w14:paraId="73249737" w14:textId="77777777" w:rsidR="00443AC9" w:rsidRDefault="006D12F4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  <w:p w14:paraId="73249738" w14:textId="77777777" w:rsidR="00443AC9" w:rsidRDefault="006D12F4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ramach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modułu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zajęć)</w:t>
            </w:r>
          </w:p>
        </w:tc>
        <w:tc>
          <w:tcPr>
            <w:tcW w:w="7404" w:type="dxa"/>
            <w:gridSpan w:val="4"/>
          </w:tcPr>
          <w:p w14:paraId="73249739" w14:textId="77777777" w:rsidR="00443AC9" w:rsidRDefault="006D12F4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443AC9" w14:paraId="73249740" w14:textId="77777777" w:rsidTr="00A27D62">
        <w:trPr>
          <w:trHeight w:val="1242"/>
        </w:trPr>
        <w:tc>
          <w:tcPr>
            <w:tcW w:w="2127" w:type="dxa"/>
            <w:gridSpan w:val="2"/>
          </w:tcPr>
          <w:p w14:paraId="7324973B" w14:textId="77777777" w:rsidR="00443AC9" w:rsidRDefault="006D12F4">
            <w:pPr>
              <w:pStyle w:val="TableParagraph"/>
              <w:spacing w:before="2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FORMA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WARUNKI </w:t>
            </w:r>
            <w:r>
              <w:rPr>
                <w:b/>
                <w:spacing w:val="-2"/>
                <w:sz w:val="20"/>
              </w:rPr>
              <w:t>ZALICZENIA</w:t>
            </w:r>
          </w:p>
          <w:p w14:paraId="7324973C" w14:textId="77777777" w:rsidR="00443AC9" w:rsidRDefault="006D12F4">
            <w:pPr>
              <w:pStyle w:val="TableParagraph"/>
              <w:spacing w:line="276" w:lineRule="auto"/>
              <w:ind w:right="988"/>
              <w:rPr>
                <w:sz w:val="18"/>
              </w:rPr>
            </w:pPr>
            <w:r>
              <w:rPr>
                <w:sz w:val="18"/>
              </w:rPr>
              <w:t>(z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podziałem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zajęcia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formie</w:t>
            </w:r>
          </w:p>
          <w:p w14:paraId="7324973D" w14:textId="77777777" w:rsidR="00443AC9" w:rsidRDefault="006D12F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bezpośredniej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learning)</w:t>
            </w:r>
          </w:p>
        </w:tc>
        <w:tc>
          <w:tcPr>
            <w:tcW w:w="7404" w:type="dxa"/>
            <w:gridSpan w:val="4"/>
          </w:tcPr>
          <w:p w14:paraId="7324973F" w14:textId="4AF1E8B2" w:rsidR="00443AC9" w:rsidRDefault="006D12F4" w:rsidP="00446E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testowy</w:t>
            </w:r>
            <w:r w:rsidR="006041A0">
              <w:rPr>
                <w:spacing w:val="-6"/>
                <w:sz w:val="20"/>
              </w:rPr>
              <w:t>.</w:t>
            </w:r>
          </w:p>
        </w:tc>
      </w:tr>
    </w:tbl>
    <w:p w14:paraId="73249741" w14:textId="77777777" w:rsidR="00443AC9" w:rsidRPr="006D12F4" w:rsidRDefault="006D12F4">
      <w:pPr>
        <w:pStyle w:val="Tekstpodstawowy"/>
        <w:rPr>
          <w:rFonts w:ascii="Arial Narrow" w:hAnsi="Arial Narrow"/>
        </w:rPr>
      </w:pPr>
      <w:r w:rsidRPr="006D12F4">
        <w:rPr>
          <w:rFonts w:ascii="Arial Narrow" w:hAnsi="Arial Narrow"/>
        </w:rPr>
        <w:t>*</w:t>
      </w:r>
      <w:r w:rsidRPr="006D12F4">
        <w:rPr>
          <w:rFonts w:ascii="Arial Narrow" w:hAnsi="Arial Narrow"/>
          <w:spacing w:val="-7"/>
        </w:rPr>
        <w:t xml:space="preserve"> </w:t>
      </w:r>
      <w:r w:rsidRPr="006D12F4">
        <w:rPr>
          <w:rFonts w:ascii="Arial Narrow" w:hAnsi="Arial Narrow"/>
        </w:rPr>
        <w:t>W-wykład,</w:t>
      </w:r>
      <w:r w:rsidRPr="006D12F4">
        <w:rPr>
          <w:rFonts w:ascii="Arial Narrow" w:hAnsi="Arial Narrow"/>
          <w:spacing w:val="-5"/>
        </w:rPr>
        <w:t xml:space="preserve"> </w:t>
      </w:r>
      <w:proofErr w:type="spellStart"/>
      <w:r w:rsidRPr="006D12F4">
        <w:rPr>
          <w:rFonts w:ascii="Arial Narrow" w:hAnsi="Arial Narrow"/>
        </w:rPr>
        <w:t>ćw</w:t>
      </w:r>
      <w:proofErr w:type="spellEnd"/>
      <w:r w:rsidRPr="006D12F4">
        <w:rPr>
          <w:rFonts w:ascii="Arial Narrow" w:hAnsi="Arial Narrow"/>
        </w:rPr>
        <w:t>-</w:t>
      </w:r>
      <w:r w:rsidRPr="006D12F4">
        <w:rPr>
          <w:rFonts w:ascii="Arial Narrow" w:hAnsi="Arial Narrow"/>
          <w:spacing w:val="-6"/>
        </w:rPr>
        <w:t xml:space="preserve"> </w:t>
      </w:r>
      <w:r w:rsidRPr="006D12F4">
        <w:rPr>
          <w:rFonts w:ascii="Arial Narrow" w:hAnsi="Arial Narrow"/>
        </w:rPr>
        <w:t>ćwiczenia,</w:t>
      </w:r>
      <w:r w:rsidRPr="006D12F4">
        <w:rPr>
          <w:rFonts w:ascii="Arial Narrow" w:hAnsi="Arial Narrow"/>
          <w:spacing w:val="-6"/>
        </w:rPr>
        <w:t xml:space="preserve"> </w:t>
      </w:r>
      <w:r w:rsidRPr="006D12F4">
        <w:rPr>
          <w:rFonts w:ascii="Arial Narrow" w:hAnsi="Arial Narrow"/>
        </w:rPr>
        <w:t>lab-</w:t>
      </w:r>
      <w:r w:rsidRPr="006D12F4">
        <w:rPr>
          <w:rFonts w:ascii="Arial Narrow" w:hAnsi="Arial Narrow"/>
          <w:spacing w:val="-6"/>
        </w:rPr>
        <w:t xml:space="preserve"> </w:t>
      </w:r>
      <w:r w:rsidRPr="006D12F4">
        <w:rPr>
          <w:rFonts w:ascii="Arial Narrow" w:hAnsi="Arial Narrow"/>
        </w:rPr>
        <w:t>laboratorium,</w:t>
      </w:r>
      <w:r w:rsidRPr="006D12F4">
        <w:rPr>
          <w:rFonts w:ascii="Arial Narrow" w:hAnsi="Arial Narrow"/>
          <w:spacing w:val="-5"/>
        </w:rPr>
        <w:t xml:space="preserve"> </w:t>
      </w:r>
      <w:r w:rsidRPr="006D12F4">
        <w:rPr>
          <w:rFonts w:ascii="Arial Narrow" w:hAnsi="Arial Narrow"/>
        </w:rPr>
        <w:t>pro-</w:t>
      </w:r>
      <w:r w:rsidRPr="006D12F4">
        <w:rPr>
          <w:rFonts w:ascii="Arial Narrow" w:hAnsi="Arial Narrow"/>
          <w:spacing w:val="-7"/>
        </w:rPr>
        <w:t xml:space="preserve"> </w:t>
      </w:r>
      <w:r w:rsidRPr="006D12F4">
        <w:rPr>
          <w:rFonts w:ascii="Arial Narrow" w:hAnsi="Arial Narrow"/>
        </w:rPr>
        <w:t>projekt,</w:t>
      </w:r>
      <w:r w:rsidRPr="006D12F4">
        <w:rPr>
          <w:rFonts w:ascii="Arial Narrow" w:hAnsi="Arial Narrow"/>
          <w:spacing w:val="-5"/>
        </w:rPr>
        <w:t xml:space="preserve"> </w:t>
      </w:r>
      <w:r w:rsidRPr="006D12F4">
        <w:rPr>
          <w:rFonts w:ascii="Arial Narrow" w:hAnsi="Arial Narrow"/>
        </w:rPr>
        <w:t>e-</w:t>
      </w:r>
      <w:r w:rsidRPr="006D12F4">
        <w:rPr>
          <w:rFonts w:ascii="Arial Narrow" w:hAnsi="Arial Narrow"/>
          <w:spacing w:val="-6"/>
        </w:rPr>
        <w:t xml:space="preserve"> </w:t>
      </w:r>
      <w:r w:rsidRPr="006D12F4">
        <w:rPr>
          <w:rFonts w:ascii="Arial Narrow" w:hAnsi="Arial Narrow"/>
        </w:rPr>
        <w:t>e-</w:t>
      </w:r>
      <w:r w:rsidRPr="006D12F4">
        <w:rPr>
          <w:rFonts w:ascii="Arial Narrow" w:hAnsi="Arial Narrow"/>
          <w:spacing w:val="-2"/>
        </w:rPr>
        <w:t>learning</w:t>
      </w:r>
    </w:p>
    <w:sectPr w:rsidR="00443AC9" w:rsidRPr="006D12F4">
      <w:type w:val="continuous"/>
      <w:pgSz w:w="11910" w:h="16840"/>
      <w:pgMar w:top="138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33D"/>
    <w:multiLevelType w:val="hybridMultilevel"/>
    <w:tmpl w:val="7E8E9EC0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FFE2D90"/>
    <w:multiLevelType w:val="hybridMultilevel"/>
    <w:tmpl w:val="5F443F36"/>
    <w:lvl w:ilvl="0" w:tplc="6B12086A">
      <w:start w:val="1"/>
      <w:numFmt w:val="decimal"/>
      <w:lvlText w:val="%1."/>
      <w:lvlJc w:val="left"/>
      <w:pPr>
        <w:ind w:left="254" w:hanging="183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3CE8FC">
      <w:numFmt w:val="bullet"/>
      <w:lvlText w:val="•"/>
      <w:lvlJc w:val="left"/>
      <w:pPr>
        <w:ind w:left="970" w:hanging="183"/>
      </w:pPr>
      <w:rPr>
        <w:rFonts w:hint="default"/>
        <w:lang w:val="pl-PL" w:eastAsia="en-US" w:bidi="ar-SA"/>
      </w:rPr>
    </w:lvl>
    <w:lvl w:ilvl="2" w:tplc="C26C1FC4">
      <w:numFmt w:val="bullet"/>
      <w:lvlText w:val="•"/>
      <w:lvlJc w:val="left"/>
      <w:pPr>
        <w:ind w:left="1680" w:hanging="183"/>
      </w:pPr>
      <w:rPr>
        <w:rFonts w:hint="default"/>
        <w:lang w:val="pl-PL" w:eastAsia="en-US" w:bidi="ar-SA"/>
      </w:rPr>
    </w:lvl>
    <w:lvl w:ilvl="3" w:tplc="F1D86EAA">
      <w:numFmt w:val="bullet"/>
      <w:lvlText w:val="•"/>
      <w:lvlJc w:val="left"/>
      <w:pPr>
        <w:ind w:left="2390" w:hanging="183"/>
      </w:pPr>
      <w:rPr>
        <w:rFonts w:hint="default"/>
        <w:lang w:val="pl-PL" w:eastAsia="en-US" w:bidi="ar-SA"/>
      </w:rPr>
    </w:lvl>
    <w:lvl w:ilvl="4" w:tplc="CA48E284">
      <w:numFmt w:val="bullet"/>
      <w:lvlText w:val="•"/>
      <w:lvlJc w:val="left"/>
      <w:pPr>
        <w:ind w:left="3101" w:hanging="183"/>
      </w:pPr>
      <w:rPr>
        <w:rFonts w:hint="default"/>
        <w:lang w:val="pl-PL" w:eastAsia="en-US" w:bidi="ar-SA"/>
      </w:rPr>
    </w:lvl>
    <w:lvl w:ilvl="5" w:tplc="95AA3086">
      <w:numFmt w:val="bullet"/>
      <w:lvlText w:val="•"/>
      <w:lvlJc w:val="left"/>
      <w:pPr>
        <w:ind w:left="3811" w:hanging="183"/>
      </w:pPr>
      <w:rPr>
        <w:rFonts w:hint="default"/>
        <w:lang w:val="pl-PL" w:eastAsia="en-US" w:bidi="ar-SA"/>
      </w:rPr>
    </w:lvl>
    <w:lvl w:ilvl="6" w:tplc="13A627AE">
      <w:numFmt w:val="bullet"/>
      <w:lvlText w:val="•"/>
      <w:lvlJc w:val="left"/>
      <w:pPr>
        <w:ind w:left="4521" w:hanging="183"/>
      </w:pPr>
      <w:rPr>
        <w:rFonts w:hint="default"/>
        <w:lang w:val="pl-PL" w:eastAsia="en-US" w:bidi="ar-SA"/>
      </w:rPr>
    </w:lvl>
    <w:lvl w:ilvl="7" w:tplc="B4C2107E">
      <w:numFmt w:val="bullet"/>
      <w:lvlText w:val="•"/>
      <w:lvlJc w:val="left"/>
      <w:pPr>
        <w:ind w:left="5232" w:hanging="183"/>
      </w:pPr>
      <w:rPr>
        <w:rFonts w:hint="default"/>
        <w:lang w:val="pl-PL" w:eastAsia="en-US" w:bidi="ar-SA"/>
      </w:rPr>
    </w:lvl>
    <w:lvl w:ilvl="8" w:tplc="21C86998">
      <w:numFmt w:val="bullet"/>
      <w:lvlText w:val="•"/>
      <w:lvlJc w:val="left"/>
      <w:pPr>
        <w:ind w:left="5942" w:hanging="183"/>
      </w:pPr>
      <w:rPr>
        <w:rFonts w:hint="default"/>
        <w:lang w:val="pl-PL" w:eastAsia="en-US" w:bidi="ar-SA"/>
      </w:rPr>
    </w:lvl>
  </w:abstractNum>
  <w:abstractNum w:abstractNumId="2" w15:restartNumberingAfterBreak="0">
    <w:nsid w:val="529E478D"/>
    <w:multiLevelType w:val="hybridMultilevel"/>
    <w:tmpl w:val="76AAC4BC"/>
    <w:lvl w:ilvl="0" w:tplc="D2E8A32A">
      <w:start w:val="1"/>
      <w:numFmt w:val="decimal"/>
      <w:lvlText w:val="%1."/>
      <w:lvlJc w:val="left"/>
      <w:pPr>
        <w:ind w:left="254" w:hanging="183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588182">
      <w:numFmt w:val="bullet"/>
      <w:lvlText w:val="-"/>
      <w:lvlJc w:val="left"/>
      <w:pPr>
        <w:ind w:left="172" w:hanging="10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B8AE962">
      <w:numFmt w:val="bullet"/>
      <w:lvlText w:val="•"/>
      <w:lvlJc w:val="left"/>
      <w:pPr>
        <w:ind w:left="1049" w:hanging="101"/>
      </w:pPr>
      <w:rPr>
        <w:rFonts w:hint="default"/>
        <w:lang w:val="pl-PL" w:eastAsia="en-US" w:bidi="ar-SA"/>
      </w:rPr>
    </w:lvl>
    <w:lvl w:ilvl="3" w:tplc="D310AD0A">
      <w:numFmt w:val="bullet"/>
      <w:lvlText w:val="•"/>
      <w:lvlJc w:val="left"/>
      <w:pPr>
        <w:ind w:left="1838" w:hanging="101"/>
      </w:pPr>
      <w:rPr>
        <w:rFonts w:hint="default"/>
        <w:lang w:val="pl-PL" w:eastAsia="en-US" w:bidi="ar-SA"/>
      </w:rPr>
    </w:lvl>
    <w:lvl w:ilvl="4" w:tplc="0630E2A8">
      <w:numFmt w:val="bullet"/>
      <w:lvlText w:val="•"/>
      <w:lvlJc w:val="left"/>
      <w:pPr>
        <w:ind w:left="2627" w:hanging="101"/>
      </w:pPr>
      <w:rPr>
        <w:rFonts w:hint="default"/>
        <w:lang w:val="pl-PL" w:eastAsia="en-US" w:bidi="ar-SA"/>
      </w:rPr>
    </w:lvl>
    <w:lvl w:ilvl="5" w:tplc="CC80E29C">
      <w:numFmt w:val="bullet"/>
      <w:lvlText w:val="•"/>
      <w:lvlJc w:val="left"/>
      <w:pPr>
        <w:ind w:left="3416" w:hanging="101"/>
      </w:pPr>
      <w:rPr>
        <w:rFonts w:hint="default"/>
        <w:lang w:val="pl-PL" w:eastAsia="en-US" w:bidi="ar-SA"/>
      </w:rPr>
    </w:lvl>
    <w:lvl w:ilvl="6" w:tplc="22D6C344">
      <w:numFmt w:val="bullet"/>
      <w:lvlText w:val="•"/>
      <w:lvlJc w:val="left"/>
      <w:pPr>
        <w:ind w:left="4206" w:hanging="101"/>
      </w:pPr>
      <w:rPr>
        <w:rFonts w:hint="default"/>
        <w:lang w:val="pl-PL" w:eastAsia="en-US" w:bidi="ar-SA"/>
      </w:rPr>
    </w:lvl>
    <w:lvl w:ilvl="7" w:tplc="8710D94E">
      <w:numFmt w:val="bullet"/>
      <w:lvlText w:val="•"/>
      <w:lvlJc w:val="left"/>
      <w:pPr>
        <w:ind w:left="4995" w:hanging="101"/>
      </w:pPr>
      <w:rPr>
        <w:rFonts w:hint="default"/>
        <w:lang w:val="pl-PL" w:eastAsia="en-US" w:bidi="ar-SA"/>
      </w:rPr>
    </w:lvl>
    <w:lvl w:ilvl="8" w:tplc="0406BB40">
      <w:numFmt w:val="bullet"/>
      <w:lvlText w:val="•"/>
      <w:lvlJc w:val="left"/>
      <w:pPr>
        <w:ind w:left="5784" w:hanging="101"/>
      </w:pPr>
      <w:rPr>
        <w:rFonts w:hint="default"/>
        <w:lang w:val="pl-PL" w:eastAsia="en-US" w:bidi="ar-SA"/>
      </w:rPr>
    </w:lvl>
  </w:abstractNum>
  <w:abstractNum w:abstractNumId="3" w15:restartNumberingAfterBreak="0">
    <w:nsid w:val="5DAE300A"/>
    <w:multiLevelType w:val="hybridMultilevel"/>
    <w:tmpl w:val="59769906"/>
    <w:lvl w:ilvl="0" w:tplc="F0848E5A">
      <w:numFmt w:val="bullet"/>
      <w:lvlText w:val="•"/>
      <w:lvlJc w:val="left"/>
      <w:pPr>
        <w:ind w:left="174" w:hanging="10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5E0454">
      <w:numFmt w:val="bullet"/>
      <w:lvlText w:val="•"/>
      <w:lvlJc w:val="left"/>
      <w:pPr>
        <w:ind w:left="898" w:hanging="104"/>
      </w:pPr>
      <w:rPr>
        <w:rFonts w:hint="default"/>
        <w:lang w:val="pl-PL" w:eastAsia="en-US" w:bidi="ar-SA"/>
      </w:rPr>
    </w:lvl>
    <w:lvl w:ilvl="2" w:tplc="625A805C">
      <w:numFmt w:val="bullet"/>
      <w:lvlText w:val="•"/>
      <w:lvlJc w:val="left"/>
      <w:pPr>
        <w:ind w:left="1616" w:hanging="104"/>
      </w:pPr>
      <w:rPr>
        <w:rFonts w:hint="default"/>
        <w:lang w:val="pl-PL" w:eastAsia="en-US" w:bidi="ar-SA"/>
      </w:rPr>
    </w:lvl>
    <w:lvl w:ilvl="3" w:tplc="C11E479A">
      <w:numFmt w:val="bullet"/>
      <w:lvlText w:val="•"/>
      <w:lvlJc w:val="left"/>
      <w:pPr>
        <w:ind w:left="2334" w:hanging="104"/>
      </w:pPr>
      <w:rPr>
        <w:rFonts w:hint="default"/>
        <w:lang w:val="pl-PL" w:eastAsia="en-US" w:bidi="ar-SA"/>
      </w:rPr>
    </w:lvl>
    <w:lvl w:ilvl="4" w:tplc="6C2A09BC">
      <w:numFmt w:val="bullet"/>
      <w:lvlText w:val="•"/>
      <w:lvlJc w:val="left"/>
      <w:pPr>
        <w:ind w:left="3053" w:hanging="104"/>
      </w:pPr>
      <w:rPr>
        <w:rFonts w:hint="default"/>
        <w:lang w:val="pl-PL" w:eastAsia="en-US" w:bidi="ar-SA"/>
      </w:rPr>
    </w:lvl>
    <w:lvl w:ilvl="5" w:tplc="DCC89418">
      <w:numFmt w:val="bullet"/>
      <w:lvlText w:val="•"/>
      <w:lvlJc w:val="left"/>
      <w:pPr>
        <w:ind w:left="3771" w:hanging="104"/>
      </w:pPr>
      <w:rPr>
        <w:rFonts w:hint="default"/>
        <w:lang w:val="pl-PL" w:eastAsia="en-US" w:bidi="ar-SA"/>
      </w:rPr>
    </w:lvl>
    <w:lvl w:ilvl="6" w:tplc="F530C5E6">
      <w:numFmt w:val="bullet"/>
      <w:lvlText w:val="•"/>
      <w:lvlJc w:val="left"/>
      <w:pPr>
        <w:ind w:left="4489" w:hanging="104"/>
      </w:pPr>
      <w:rPr>
        <w:rFonts w:hint="default"/>
        <w:lang w:val="pl-PL" w:eastAsia="en-US" w:bidi="ar-SA"/>
      </w:rPr>
    </w:lvl>
    <w:lvl w:ilvl="7" w:tplc="9EFA6D36">
      <w:numFmt w:val="bullet"/>
      <w:lvlText w:val="•"/>
      <w:lvlJc w:val="left"/>
      <w:pPr>
        <w:ind w:left="5208" w:hanging="104"/>
      </w:pPr>
      <w:rPr>
        <w:rFonts w:hint="default"/>
        <w:lang w:val="pl-PL" w:eastAsia="en-US" w:bidi="ar-SA"/>
      </w:rPr>
    </w:lvl>
    <w:lvl w:ilvl="8" w:tplc="4954AD08">
      <w:numFmt w:val="bullet"/>
      <w:lvlText w:val="•"/>
      <w:lvlJc w:val="left"/>
      <w:pPr>
        <w:ind w:left="5926" w:hanging="104"/>
      </w:pPr>
      <w:rPr>
        <w:rFonts w:hint="default"/>
        <w:lang w:val="pl-PL" w:eastAsia="en-US" w:bidi="ar-SA"/>
      </w:rPr>
    </w:lvl>
  </w:abstractNum>
  <w:abstractNum w:abstractNumId="4" w15:restartNumberingAfterBreak="0">
    <w:nsid w:val="633A028F"/>
    <w:multiLevelType w:val="multilevel"/>
    <w:tmpl w:val="8612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C9"/>
    <w:rsid w:val="00226D33"/>
    <w:rsid w:val="002C79E0"/>
    <w:rsid w:val="00443AC9"/>
    <w:rsid w:val="00446EE8"/>
    <w:rsid w:val="00532ED8"/>
    <w:rsid w:val="006041A0"/>
    <w:rsid w:val="006D12F4"/>
    <w:rsid w:val="00955EE5"/>
    <w:rsid w:val="00A27D62"/>
    <w:rsid w:val="00A35157"/>
    <w:rsid w:val="00A42736"/>
    <w:rsid w:val="00AF590D"/>
    <w:rsid w:val="00B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9686"/>
  <w15:docId w15:val="{BCF0F14B-04EC-482C-8256-091B88A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3">
    <w:name w:val="heading 3"/>
    <w:basedOn w:val="Normalny"/>
    <w:link w:val="Nagwek3Znak"/>
    <w:uiPriority w:val="9"/>
    <w:qFormat/>
    <w:rsid w:val="002C79E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"/>
      <w:ind w:left="256"/>
    </w:pPr>
    <w:rPr>
      <w:rFonts w:ascii="Calibri" w:eastAsia="Calibri" w:hAnsi="Calibri" w:cs="Calibri"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Pogrubienie">
    <w:name w:val="Strong"/>
    <w:basedOn w:val="Domylnaczcionkaakapitu"/>
    <w:uiPriority w:val="22"/>
    <w:qFormat/>
    <w:rsid w:val="00A4273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C79E0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2C79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9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9E0"/>
    <w:rPr>
      <w:rFonts w:ascii="Arial Narrow" w:eastAsia="Arial Narrow" w:hAnsi="Arial Narrow" w:cs="Arial Narrow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9E0"/>
    <w:rPr>
      <w:rFonts w:ascii="Arial Narrow" w:eastAsia="Arial Narrow" w:hAnsi="Arial Narrow" w:cs="Arial Narrow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E0"/>
    <w:rPr>
      <w:rFonts w:ascii="Segoe UI" w:eastAsia="Arial Narrow" w:hAnsi="Segoe UI" w:cs="Segoe UI"/>
      <w:sz w:val="18"/>
      <w:szCs w:val="18"/>
      <w:lang w:val="pl-PL"/>
    </w:rPr>
  </w:style>
  <w:style w:type="paragraph" w:customStyle="1" w:styleId="Default">
    <w:name w:val="Default"/>
    <w:rsid w:val="00BD73AC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Jagoda Guzik-Bijak</cp:lastModifiedBy>
  <cp:revision>7</cp:revision>
  <cp:lastPrinted>2026-01-23T22:26:00Z</cp:lastPrinted>
  <dcterms:created xsi:type="dcterms:W3CDTF">2026-01-09T23:23:00Z</dcterms:created>
  <dcterms:modified xsi:type="dcterms:W3CDTF">2026-02-27T10:55:00Z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