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14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18"/>
        <w:gridCol w:w="142"/>
        <w:gridCol w:w="1369"/>
        <w:gridCol w:w="188"/>
        <w:gridCol w:w="1064"/>
        <w:gridCol w:w="1252"/>
        <w:gridCol w:w="521"/>
        <w:gridCol w:w="709"/>
        <w:gridCol w:w="1276"/>
      </w:tblGrid>
      <w:tr w:rsidR="005A2FE7" w:rsidRPr="00982CEA" w14:paraId="593A1A97" w14:textId="77777777" w:rsidTr="00C029F1"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4BC28EA" w14:textId="77777777" w:rsidR="005A2FE7" w:rsidRDefault="005A2FE7" w:rsidP="00C029F1">
            <w:pPr>
              <w:keepNext/>
              <w:spacing w:after="0"/>
              <w:jc w:val="center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br w:type="page"/>
              <w:t>AKADEMIA WSB</w:t>
            </w:r>
          </w:p>
          <w:p w14:paraId="36864CB9" w14:textId="0F984528" w:rsidR="00E03796" w:rsidRPr="00982CEA" w:rsidRDefault="00E03796" w:rsidP="00C029F1">
            <w:pPr>
              <w:keepNext/>
              <w:spacing w:after="0"/>
              <w:jc w:val="center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Widział w Krakowie</w:t>
            </w:r>
          </w:p>
        </w:tc>
      </w:tr>
      <w:tr w:rsidR="005A2FE7" w:rsidRPr="00982CEA" w14:paraId="161C6D26" w14:textId="77777777" w:rsidTr="00C029F1"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457" w14:textId="65CA26FC" w:rsidR="005A2FE7" w:rsidRPr="00982CEA" w:rsidRDefault="005A2FE7" w:rsidP="00C029F1">
            <w:pPr>
              <w:keepNext/>
              <w:spacing w:after="0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 xml:space="preserve">Kierunek studiów: </w:t>
            </w:r>
            <w:r w:rsidR="00E03796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Bezpieczeństwo narodowe</w:t>
            </w:r>
          </w:p>
        </w:tc>
      </w:tr>
      <w:tr w:rsidR="005A2FE7" w:rsidRPr="00982CEA" w14:paraId="57BCDFC2" w14:textId="77777777" w:rsidTr="00C029F1"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FF7A" w14:textId="77777777" w:rsidR="005A2FE7" w:rsidRPr="00982CEA" w:rsidRDefault="005A2FE7" w:rsidP="00C029F1">
            <w:pPr>
              <w:keepNext/>
              <w:spacing w:after="0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Przedmiot: Język angielski poziom B2 wg CEFR</w:t>
            </w:r>
          </w:p>
        </w:tc>
      </w:tr>
      <w:tr w:rsidR="005A2FE7" w:rsidRPr="00982CEA" w14:paraId="68D67640" w14:textId="77777777" w:rsidTr="00C029F1">
        <w:trPr>
          <w:trHeight w:val="50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F9A9" w14:textId="77777777" w:rsidR="005A2FE7" w:rsidRPr="00982CEA" w:rsidRDefault="005A2FE7" w:rsidP="00C029F1">
            <w:pPr>
              <w:keepNext/>
              <w:spacing w:after="0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5A2FE7" w:rsidRPr="00982CEA" w14:paraId="776F6C29" w14:textId="77777777" w:rsidTr="00C029F1"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5563" w14:textId="77777777" w:rsidR="005A2FE7" w:rsidRPr="00982CEA" w:rsidRDefault="005A2FE7" w:rsidP="00C029F1">
            <w:pPr>
              <w:keepNext/>
              <w:spacing w:after="0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5A2FE7" w:rsidRPr="00982CEA" w14:paraId="4FF6CEAB" w14:textId="77777777" w:rsidTr="00C029F1">
        <w:trPr>
          <w:cantSplit/>
          <w:trHeight w:val="2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5FC0" w14:textId="77777777" w:rsidR="005A2FE7" w:rsidRPr="00982CEA" w:rsidRDefault="005A2FE7" w:rsidP="00C029F1">
            <w:pPr>
              <w:keepNext/>
              <w:spacing w:after="0"/>
              <w:outlineLvl w:val="1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Liczba godzin w semestrze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71028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3AC58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6F55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3</w:t>
            </w:r>
          </w:p>
        </w:tc>
      </w:tr>
      <w:tr w:rsidR="005A2FE7" w:rsidRPr="00982CEA" w14:paraId="3B7EF421" w14:textId="77777777" w:rsidTr="00C029F1">
        <w:trPr>
          <w:cantSplit/>
          <w:trHeight w:val="25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5834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3B93D0" w14:textId="77777777" w:rsidR="005A2FE7" w:rsidRPr="00982CEA" w:rsidRDefault="005A2FE7" w:rsidP="00C029F1">
            <w:pPr>
              <w:keepNext/>
              <w:spacing w:after="0"/>
              <w:jc w:val="center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A272FE" w14:textId="77777777" w:rsidR="005A2FE7" w:rsidRPr="00982CEA" w:rsidRDefault="005A2FE7" w:rsidP="00C029F1">
            <w:pPr>
              <w:keepNext/>
              <w:spacing w:after="0"/>
              <w:jc w:val="center"/>
              <w:outlineLvl w:val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2271B6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711B20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A6375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64843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VI</w:t>
            </w:r>
          </w:p>
        </w:tc>
      </w:tr>
      <w:tr w:rsidR="006019C7" w:rsidRPr="00982CEA" w14:paraId="0BD3ECA0" w14:textId="77777777" w:rsidTr="00C029F1">
        <w:trPr>
          <w:cantSplit/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5BE6" w14:textId="77777777" w:rsidR="006019C7" w:rsidRPr="00982CEA" w:rsidRDefault="006019C7" w:rsidP="00C029F1">
            <w:pPr>
              <w:keepNext/>
              <w:spacing w:after="0"/>
              <w:outlineLvl w:val="1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Studia stacjonarne</w:t>
            </w:r>
          </w:p>
          <w:p w14:paraId="0E9A4C17" w14:textId="77777777" w:rsidR="006019C7" w:rsidRPr="00982CEA" w:rsidRDefault="006019C7" w:rsidP="00C029F1">
            <w:pPr>
              <w:keepNext/>
              <w:spacing w:after="0"/>
              <w:outlineLvl w:val="1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(w/</w:t>
            </w:r>
            <w:proofErr w:type="spellStart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ćw</w:t>
            </w:r>
            <w:proofErr w:type="spellEnd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/lab/</w:t>
            </w:r>
            <w:proofErr w:type="spellStart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pr</w:t>
            </w:r>
            <w:proofErr w:type="spellEnd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/e)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65D769" w14:textId="3280C8D9" w:rsidR="006019C7" w:rsidRPr="00982CEA" w:rsidRDefault="006019C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40</w:t>
            </w: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ćw/2</w:t>
            </w:r>
            <w:r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0</w:t>
            </w: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05B4CD" w14:textId="643ED31B" w:rsidR="006019C7" w:rsidRPr="00982CEA" w:rsidRDefault="006019C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403981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40ćw/20e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61E9F" w14:textId="776CE1F2" w:rsidR="006019C7" w:rsidRPr="00982CEA" w:rsidRDefault="006019C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403981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40ćw/20e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01A73B" w14:textId="51A5CDD9" w:rsidR="006019C7" w:rsidRPr="00982CEA" w:rsidRDefault="006019C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403981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40ćw/20e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6ACF" w14:textId="77777777" w:rsidR="006019C7" w:rsidRPr="00982CEA" w:rsidRDefault="006019C7" w:rsidP="00C029F1">
            <w:pPr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6203" w14:textId="77777777" w:rsidR="006019C7" w:rsidRPr="00982CEA" w:rsidRDefault="006019C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07AE1B06" w14:textId="77777777" w:rsidTr="00C029F1">
        <w:trPr>
          <w:cantSplit/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804D" w14:textId="77777777" w:rsidR="005A2FE7" w:rsidRPr="00982CEA" w:rsidRDefault="005A2FE7" w:rsidP="00C029F1">
            <w:pPr>
              <w:keepNext/>
              <w:spacing w:after="0"/>
              <w:outlineLvl w:val="1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Studia niestacjonarne</w:t>
            </w:r>
          </w:p>
          <w:p w14:paraId="3F2C036F" w14:textId="77777777" w:rsidR="005A2FE7" w:rsidRPr="00982CEA" w:rsidRDefault="005A2FE7" w:rsidP="00C029F1">
            <w:pPr>
              <w:keepNext/>
              <w:spacing w:after="0"/>
              <w:outlineLvl w:val="1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(w/</w:t>
            </w:r>
            <w:proofErr w:type="spellStart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ćw</w:t>
            </w:r>
            <w:proofErr w:type="spellEnd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/lab/</w:t>
            </w:r>
            <w:proofErr w:type="spellStart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pr</w:t>
            </w:r>
            <w:proofErr w:type="spellEnd"/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/e)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8C7DA9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16ćw/22e</w:t>
            </w:r>
          </w:p>
        </w:tc>
        <w:tc>
          <w:tcPr>
            <w:tcW w:w="1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BD890C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16ćw/22e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3F643B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16ćw/22e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5013A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16ćw/22e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717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8BC" w14:textId="77777777" w:rsidR="005A2FE7" w:rsidRPr="00982CEA" w:rsidRDefault="005A2FE7" w:rsidP="00C029F1">
            <w:pPr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5D93B785" w14:textId="77777777" w:rsidTr="00C029F1">
        <w:trPr>
          <w:cantSplit/>
          <w:trHeight w:val="2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912" w14:textId="77777777" w:rsidR="005A2FE7" w:rsidRPr="00982CEA" w:rsidRDefault="005A2FE7" w:rsidP="00C029F1">
            <w:pPr>
              <w:keepNext/>
              <w:spacing w:after="0"/>
              <w:outlineLvl w:val="1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JĘZYK PROWADZENIA PRZEDMIOTU</w:t>
            </w: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19B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Język angielski</w:t>
            </w:r>
          </w:p>
        </w:tc>
      </w:tr>
      <w:tr w:rsidR="005A2FE7" w:rsidRPr="00982CEA" w14:paraId="6C08A086" w14:textId="77777777" w:rsidTr="00C029F1">
        <w:trPr>
          <w:cantSplit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CB6" w14:textId="77777777" w:rsidR="005A2FE7" w:rsidRPr="00982CEA" w:rsidRDefault="005A2FE7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br w:type="page"/>
            </w: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WYKŁADOWCA</w:t>
            </w:r>
          </w:p>
          <w:p w14:paraId="67955B1A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4DBFE" w14:textId="50661AB7" w:rsidR="005A2FE7" w:rsidRPr="00982CEA" w:rsidRDefault="005A2FE7" w:rsidP="00C029F1">
            <w:pPr>
              <w:snapToGrid w:val="0"/>
              <w:spacing w:after="0"/>
              <w:rPr>
                <w:rFonts w:ascii="Arial Narrow" w:hAnsi="Arial Narrow" w:cstheme="majorHAnsi"/>
                <w:strike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mgr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Dorota Strumińska, mgr Anna Kosik - </w:t>
            </w:r>
            <w:proofErr w:type="spellStart"/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Roczkalska</w:t>
            </w:r>
            <w:proofErr w:type="spellEnd"/>
          </w:p>
        </w:tc>
      </w:tr>
      <w:tr w:rsidR="005A2FE7" w:rsidRPr="00982CEA" w14:paraId="44945E9D" w14:textId="77777777" w:rsidTr="00C029F1">
        <w:trPr>
          <w:trHeight w:val="2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B2F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FORMA ZAJĘĆ</w:t>
            </w:r>
          </w:p>
          <w:p w14:paraId="6C36A021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BD3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Lektorat + e-learning</w:t>
            </w:r>
          </w:p>
        </w:tc>
      </w:tr>
      <w:tr w:rsidR="005A2FE7" w:rsidRPr="00982CEA" w14:paraId="089035CB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963" w14:textId="77777777" w:rsidR="005A2FE7" w:rsidRPr="00982CEA" w:rsidRDefault="005A2FE7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CELE PRZEDMIOTU</w:t>
            </w:r>
          </w:p>
          <w:p w14:paraId="644F111A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DBE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Celem kształcenia językowego jest:</w:t>
            </w:r>
          </w:p>
          <w:p w14:paraId="3FC6400F" w14:textId="77777777" w:rsidR="005A2FE7" w:rsidRPr="00982CEA" w:rsidRDefault="005A2FE7" w:rsidP="00C029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zapoznanie studentów ze słownictwem i wyrażeniami języka ogólnego na </w:t>
            </w: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poziomie B2,</w:t>
            </w:r>
          </w:p>
          <w:p w14:paraId="339457B7" w14:textId="77777777" w:rsidR="005A2FE7" w:rsidRPr="00982CEA" w:rsidRDefault="005A2FE7" w:rsidP="00C029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doskonalenie wszystkich sprawności językowych takich jak: mówienie, pisanie, słuchanie ze zrozumieniem, czytanie ze zrozumieniem</w:t>
            </w:r>
          </w:p>
          <w:p w14:paraId="5FA99A45" w14:textId="2D4D41D3" w:rsidR="005A2FE7" w:rsidRPr="00C029F1" w:rsidRDefault="005A2FE7" w:rsidP="00C029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przygotowanie do zdawania międzynarodowych egzaminów językowych i otrzymanie certyfikatów potwierdzających kompetencje językowe na konkretnych poziomach CEFR –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Common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European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Framework of Reference for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Languages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wyznaczonym przez Komisję Europejską. </w:t>
            </w:r>
          </w:p>
        </w:tc>
      </w:tr>
      <w:tr w:rsidR="005A2FE7" w:rsidRPr="00982CEA" w14:paraId="33602718" w14:textId="77777777" w:rsidTr="00C029F1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6C4F5E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2D797B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9A1D3C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Sposób weryfikacji efektu</w:t>
            </w:r>
          </w:p>
        </w:tc>
      </w:tr>
      <w:tr w:rsidR="005A2FE7" w:rsidRPr="00982CEA" w14:paraId="4DCF0EF3" w14:textId="77777777" w:rsidTr="00C029F1">
        <w:trPr>
          <w:trHeight w:val="288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88237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82354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736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B90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33CE98DF" w14:textId="77777777" w:rsidTr="00C029F1">
        <w:trPr>
          <w:trHeight w:val="28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D5FBD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5A2FE7" w:rsidRPr="00982CEA" w14:paraId="423DF8A6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7A3B" w14:textId="430091D4" w:rsidR="005A2FE7" w:rsidRDefault="00643554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BN</w:t>
            </w:r>
            <w:r w:rsidR="005A2FE7"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_W01</w:t>
            </w:r>
          </w:p>
          <w:p w14:paraId="60E6BB81" w14:textId="5DEC9B74" w:rsidR="00643554" w:rsidRPr="00982CEA" w:rsidRDefault="00643554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</w:p>
          <w:p w14:paraId="741CED64" w14:textId="77777777" w:rsidR="005A2FE7" w:rsidRPr="00982CEA" w:rsidRDefault="005A2FE7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BDE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P6U_W</w:t>
            </w:r>
          </w:p>
          <w:p w14:paraId="72F004E8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P6U_WG</w:t>
            </w:r>
          </w:p>
          <w:p w14:paraId="7CF9407F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  <w:p w14:paraId="012C5109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  <w:p w14:paraId="1C2D745A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A37" w14:textId="315F7313" w:rsidR="00E01C5F" w:rsidRPr="00C17017" w:rsidRDefault="009403F8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Semestr 1 </w:t>
            </w:r>
          </w:p>
          <w:p w14:paraId="4ADD81E1" w14:textId="77777777" w:rsidR="00C44279" w:rsidRPr="00982CEA" w:rsidRDefault="00C4427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rozumie znaczenie głównych wątków przekazu zawartego w bardzo prostych tekstach</w:t>
            </w:r>
            <w:r w:rsidR="00594409"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 na tematy dotyczące życia codziennego lub związane z pracą/uczelnią.</w:t>
            </w:r>
          </w:p>
          <w:p w14:paraId="2ECC7848" w14:textId="77777777" w:rsidR="009403F8" w:rsidRPr="00982CEA" w:rsidRDefault="009403F8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Semestr 2</w:t>
            </w:r>
          </w:p>
          <w:p w14:paraId="752F34B9" w14:textId="4D9CDA22" w:rsidR="00C44279" w:rsidRPr="00982CEA" w:rsidRDefault="00C4427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>Rozumie pojedyncze zdania</w:t>
            </w:r>
            <w:r w:rsidRPr="00982CEA">
              <w:rPr>
                <w:rFonts w:ascii="Arial Narrow" w:hAnsi="Arial Narrow" w:cstheme="majorHAnsi"/>
                <w:b/>
                <w:sz w:val="20"/>
                <w:szCs w:val="20"/>
              </w:rPr>
              <w:t xml:space="preserve"> </w:t>
            </w:r>
            <w:r w:rsidRPr="00982CEA">
              <w:rPr>
                <w:rFonts w:ascii="Arial Narrow" w:hAnsi="Arial Narrow" w:cstheme="majorHAnsi"/>
                <w:sz w:val="20"/>
                <w:szCs w:val="20"/>
              </w:rPr>
              <w:t>oraz wyrażenia często używane i związane</w:t>
            </w:r>
            <w:r w:rsidRPr="00982CEA">
              <w:rPr>
                <w:rFonts w:ascii="Arial Narrow" w:hAnsi="Arial Narrow" w:cstheme="majorHAnsi"/>
                <w:b/>
                <w:sz w:val="20"/>
                <w:szCs w:val="20"/>
              </w:rPr>
              <w:t xml:space="preserve"> </w:t>
            </w:r>
            <w:r w:rsidRPr="00982CEA">
              <w:rPr>
                <w:rFonts w:ascii="Arial Narrow" w:hAnsi="Arial Narrow" w:cstheme="majorHAnsi"/>
                <w:sz w:val="20"/>
                <w:szCs w:val="20"/>
              </w:rPr>
              <w:t>bezpośrednio z życiem codziennym (np.: dane o</w:t>
            </w:r>
            <w:r w:rsidRPr="00982CEA">
              <w:rPr>
                <w:rFonts w:ascii="Arial Narrow" w:hAnsi="Arial Narrow" w:cstheme="majorHAnsi"/>
                <w:b/>
                <w:sz w:val="20"/>
                <w:szCs w:val="20"/>
              </w:rPr>
              <w:t xml:space="preserve"> </w:t>
            </w:r>
            <w:r w:rsidRPr="00982CEA">
              <w:rPr>
                <w:rFonts w:ascii="Arial Narrow" w:hAnsi="Arial Narrow" w:cstheme="majorHAnsi"/>
                <w:sz w:val="20"/>
                <w:szCs w:val="20"/>
              </w:rPr>
              <w:t>sytuacji osobistej i rodzinnej, zakupy, najbliższe otoczenie, praca).</w:t>
            </w:r>
          </w:p>
          <w:p w14:paraId="2F06A3DB" w14:textId="77777777" w:rsidR="00C44279" w:rsidRPr="00982CEA" w:rsidRDefault="00C4427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sz w:val="20"/>
                <w:szCs w:val="20"/>
              </w:rPr>
              <w:t>Semestr 3</w:t>
            </w:r>
          </w:p>
          <w:p w14:paraId="2CC8CBC5" w14:textId="77777777" w:rsidR="00E01C5F" w:rsidRPr="00982CEA" w:rsidRDefault="00E01C5F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posiada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 </w:t>
            </w:r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wiedzę </w:t>
            </w:r>
            <w:r w:rsidR="00BD3E3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językową 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gramatyczną oraz leksykalną </w:t>
            </w:r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na poziomie średniozaawansowanym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z różnych obszarów.</w:t>
            </w:r>
          </w:p>
          <w:p w14:paraId="2E3E1BC9" w14:textId="77777777" w:rsidR="00C44279" w:rsidRPr="00982CEA" w:rsidRDefault="00E01C5F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w znacznym stopniu rozumie znaczenie głównych wątków przekazu zawartego w złożonych tekstach o zróżnicowanej tematyce.</w:t>
            </w:r>
          </w:p>
          <w:p w14:paraId="1FBCB1FB" w14:textId="77777777" w:rsidR="00C44279" w:rsidRPr="00982CEA" w:rsidRDefault="00C4427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sz w:val="20"/>
                <w:szCs w:val="20"/>
              </w:rPr>
              <w:t>Semestr 4</w:t>
            </w:r>
          </w:p>
          <w:p w14:paraId="2504BA5C" w14:textId="77777777" w:rsidR="00E01C5F" w:rsidRPr="00982CEA" w:rsidRDefault="00E01C5F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ma szeroką 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wiedzę </w:t>
            </w:r>
            <w:r w:rsidR="00BD3E3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językową 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gramatyczną oraz leksykalną 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z różnych dziedzin.</w:t>
            </w:r>
          </w:p>
          <w:p w14:paraId="384987B1" w14:textId="591496F8" w:rsidR="00C44279" w:rsidRPr="00C029F1" w:rsidRDefault="00E01C5F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lastRenderedPageBreak/>
              <w:t>Student w pełni rozumie znaczenie głównych wątków przekazu zawartego w złożonych tekstach o zróżnicowanej tematyce.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58F" w14:textId="77777777" w:rsidR="005A2FE7" w:rsidRPr="00982CEA" w:rsidRDefault="005A2FE7" w:rsidP="00C029F1">
            <w:pPr>
              <w:ind w:left="-7" w:firstLine="7"/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lastRenderedPageBreak/>
              <w:t>Pisemne testy w trakcie trwania semestru, pisemne prace domowe, wypowiedzi ustne</w:t>
            </w:r>
            <w:r w:rsidR="00594409"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.</w:t>
            </w:r>
          </w:p>
          <w:p w14:paraId="00CA3B00" w14:textId="77777777" w:rsidR="00594409" w:rsidRPr="00982CEA" w:rsidRDefault="007C1237" w:rsidP="00C029F1">
            <w:pPr>
              <w:ind w:left="-7" w:firstLine="7"/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Ćwiczenia interaktywne.</w:t>
            </w:r>
          </w:p>
          <w:p w14:paraId="69461FC7" w14:textId="77777777" w:rsidR="005A2FE7" w:rsidRPr="00982CEA" w:rsidRDefault="005A2FE7" w:rsidP="00C029F1">
            <w:pPr>
              <w:spacing w:after="0"/>
              <w:ind w:left="-7" w:firstLine="7"/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Egzamin testowy</w:t>
            </w:r>
          </w:p>
        </w:tc>
      </w:tr>
      <w:bookmarkEnd w:id="0"/>
      <w:tr w:rsidR="005A2FE7" w:rsidRPr="00982CEA" w14:paraId="5D05BCE5" w14:textId="77777777" w:rsidTr="00C029F1">
        <w:trPr>
          <w:trHeight w:val="28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8D810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594409" w:rsidRPr="00982CEA" w14:paraId="1518D676" w14:textId="77777777" w:rsidTr="00C029F1">
        <w:trPr>
          <w:trHeight w:val="527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22FC6" w14:textId="2B3F8B82" w:rsidR="00857EFC" w:rsidRPr="00C029F1" w:rsidRDefault="00857EFC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C029F1">
              <w:rPr>
                <w:rFonts w:ascii="Arial Narrow" w:hAnsi="Arial Narrow" w:cstheme="majorHAnsi"/>
                <w:color w:val="000000"/>
                <w:sz w:val="20"/>
                <w:szCs w:val="20"/>
              </w:rPr>
              <w:t>BN_U09</w:t>
            </w:r>
          </w:p>
          <w:p w14:paraId="07C1FE58" w14:textId="77777777" w:rsidR="00594409" w:rsidRPr="00982CEA" w:rsidRDefault="00594409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7380E" w14:textId="77777777" w:rsidR="00594409" w:rsidRPr="00982CEA" w:rsidRDefault="0059440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P6U_U</w:t>
            </w:r>
          </w:p>
          <w:p w14:paraId="1F3E52DF" w14:textId="77777777" w:rsidR="00594409" w:rsidRPr="00982CEA" w:rsidRDefault="0059440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P6U_UK</w:t>
            </w:r>
          </w:p>
          <w:p w14:paraId="34FDEA10" w14:textId="77777777" w:rsidR="00594409" w:rsidRPr="00982CEA" w:rsidRDefault="0059440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  <w:p w14:paraId="0C09325F" w14:textId="77777777" w:rsidR="00594409" w:rsidRPr="00982CEA" w:rsidRDefault="0059440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0FB9" w14:textId="77777777" w:rsidR="00594409" w:rsidRPr="00982CEA" w:rsidRDefault="00480436" w:rsidP="00C029F1">
            <w:pPr>
              <w:spacing w:after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u w:val="single"/>
              </w:rPr>
              <w:t>Słuchanie ze z</w:t>
            </w:r>
            <w:r w:rsidR="00594409"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u w:val="single"/>
              </w:rPr>
              <w:t>rozumienie</w:t>
            </w: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u w:val="single"/>
              </w:rPr>
              <w:t>m</w:t>
            </w:r>
          </w:p>
          <w:p w14:paraId="7D0E024C" w14:textId="77777777" w:rsidR="00594409" w:rsidRPr="00982CEA" w:rsidRDefault="00594409" w:rsidP="00C029F1">
            <w:pPr>
              <w:spacing w:after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 xml:space="preserve">Semestr 1 </w:t>
            </w:r>
          </w:p>
          <w:p w14:paraId="1D7B1280" w14:textId="1569325B" w:rsidR="00594409" w:rsidRPr="00982CEA" w:rsidRDefault="00594409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potrafi zrozumieć</w:t>
            </w:r>
            <w:r w:rsidR="00FC2DA8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  krótkie  proste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wypowiedzi ustne.</w:t>
            </w:r>
          </w:p>
          <w:p w14:paraId="158179C4" w14:textId="77777777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zrozumieć główne wątki krótkich wiadomości radiowych i bardzo prostych nagrań audio na znane sobie tematy.</w:t>
            </w:r>
          </w:p>
          <w:p w14:paraId="23290FB3" w14:textId="77777777" w:rsidR="00594409" w:rsidRPr="00982CEA" w:rsidRDefault="00594409" w:rsidP="00C029F1">
            <w:pPr>
              <w:spacing w:after="0"/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2</w:t>
            </w:r>
          </w:p>
          <w:p w14:paraId="794C020B" w14:textId="77777777" w:rsidR="00594409" w:rsidRPr="00982CEA" w:rsidRDefault="00594409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potrafi zrozumieć krótkie</w:t>
            </w:r>
            <w:r w:rsidR="00FC2DA8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 </w:t>
            </w:r>
            <w:r w:rsidR="00FC2DA8"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o średnim poziomie złożoności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 wypowiedzi ustne, o ile temat wypowiedzi jest mu znany.</w:t>
            </w:r>
          </w:p>
          <w:p w14:paraId="73F74CCA" w14:textId="753B6F07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Student potrafi zrozumieć główne wątki krótkich </w:t>
            </w:r>
            <w:r w:rsidR="00FC2DA8"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o średnim poziomie </w:t>
            </w:r>
            <w:r w:rsidR="00C17017"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złożonośc</w:t>
            </w:r>
            <w:r w:rsidR="00C17017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i</w:t>
            </w:r>
            <w:r w:rsidR="00FC2DA8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wiadomości radiowych i nagrań audio na znane sobie tematy.</w:t>
            </w:r>
          </w:p>
          <w:p w14:paraId="7149D7B1" w14:textId="77777777" w:rsidR="00594409" w:rsidRPr="00982CEA" w:rsidRDefault="00594409" w:rsidP="00C029F1">
            <w:pPr>
              <w:spacing w:after="0"/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3</w:t>
            </w:r>
          </w:p>
          <w:p w14:paraId="38E49A50" w14:textId="0380D26E" w:rsidR="00594409" w:rsidRPr="00982CEA" w:rsidRDefault="00594409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zrozumieć główne myśli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zawarte w </w:t>
            </w:r>
            <w:r w:rsidR="00FC2DA8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złożonej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wypowiedzi ustnej o , o ile temat wypowiedzi jest mu znany.</w:t>
            </w:r>
          </w:p>
          <w:p w14:paraId="3500B007" w14:textId="001572B3" w:rsidR="00594409" w:rsidRPr="00982CEA" w:rsidRDefault="00594409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zrozumieć główne wątki wiadomości radiowych i nagrań audio na znane sobie tematy.</w:t>
            </w:r>
          </w:p>
          <w:p w14:paraId="766DC286" w14:textId="77777777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sz w:val="20"/>
                <w:szCs w:val="20"/>
              </w:rPr>
              <w:t>Semestr 4</w:t>
            </w:r>
          </w:p>
          <w:p w14:paraId="6BCC818B" w14:textId="77777777" w:rsidR="00480436" w:rsidRPr="00982CEA" w:rsidRDefault="00480436" w:rsidP="00C029F1">
            <w:pPr>
              <w:spacing w:after="0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zrozumieć dłuższe wypowiedzi ustne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w szerokim zakresie tematów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.</w:t>
            </w:r>
          </w:p>
          <w:p w14:paraId="1F929CDF" w14:textId="77777777" w:rsidR="00594409" w:rsidRPr="00982CEA" w:rsidRDefault="00594409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Potrafi zrozumieć większość wiadomości TV i programów dotyczących współczesnych wydarzeń polityczno- ekonomicznych. Rozumie filmy w wersji oryginalnej, jeśli aktorzy posługują się językiem literackim.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D5BA" w14:textId="77777777" w:rsidR="007C1237" w:rsidRPr="00982CEA" w:rsidRDefault="007C123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Obserwacja </w:t>
            </w:r>
            <w:proofErr w:type="spellStart"/>
            <w:r w:rsidRPr="00982CEA">
              <w:rPr>
                <w:rFonts w:ascii="Arial Narrow" w:hAnsi="Arial Narrow" w:cstheme="majorHAnsi"/>
                <w:sz w:val="20"/>
                <w:szCs w:val="20"/>
              </w:rPr>
              <w:t>zachowań</w:t>
            </w:r>
            <w:proofErr w:type="spellEnd"/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 i umiejętności podczas działań praktycznych, takich jak: słuchanie ze zrozumieniem, udział w dyskusji, panelu dyskusyjnym, debacie, „burzy mózgów”, odgrywanie ról.</w:t>
            </w:r>
          </w:p>
          <w:p w14:paraId="404C1BAF" w14:textId="77777777" w:rsidR="007C1237" w:rsidRPr="00982CEA" w:rsidRDefault="0065203E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>Ćwiczenia interaktywne na platformie e-learningowej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</w:t>
            </w:r>
          </w:p>
          <w:p w14:paraId="42CEDD9E" w14:textId="77777777" w:rsidR="00594409" w:rsidRPr="00982CEA" w:rsidRDefault="00594409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76AE7238" w14:textId="77777777" w:rsidTr="00C029F1">
        <w:trPr>
          <w:trHeight w:val="28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81B18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46AB2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59F" w14:textId="77777777" w:rsidR="00480436" w:rsidRPr="00982CEA" w:rsidRDefault="00480436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Czytanie ze z</w:t>
            </w:r>
            <w:r w:rsidR="005A2FE7"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rozumienie</w:t>
            </w: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m</w:t>
            </w:r>
          </w:p>
          <w:p w14:paraId="59A4AF20" w14:textId="77777777" w:rsidR="005A2FE7" w:rsidRPr="00982CEA" w:rsidRDefault="00480436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Semestr 1</w:t>
            </w:r>
            <w:r w:rsidR="005A2FE7"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DDF3AB7" w14:textId="51DDDAFF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zrozumieć krótkie, proste teksty na tematy dotyczące życia codziennego lub związane z pracą/uczelnią.</w:t>
            </w:r>
          </w:p>
          <w:p w14:paraId="17DC3B06" w14:textId="77777777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sz w:val="20"/>
                <w:szCs w:val="20"/>
              </w:rPr>
              <w:t>Semestr 2</w:t>
            </w:r>
          </w:p>
          <w:p w14:paraId="76D12606" w14:textId="77777777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zrozumieć krótkie teksty na</w:t>
            </w:r>
            <w:r w:rsidR="008738E2"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 znane  tematy.</w:t>
            </w:r>
          </w:p>
          <w:p w14:paraId="50ACB402" w14:textId="77777777" w:rsidR="00480436" w:rsidRPr="00982CEA" w:rsidRDefault="00480436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wyszukiwać konkretne informacje w krótkim tekście, o ile temat jest mu znany.</w:t>
            </w:r>
          </w:p>
          <w:p w14:paraId="0C828613" w14:textId="77777777" w:rsidR="00EE429B" w:rsidRPr="00982CEA" w:rsidRDefault="00EE429B" w:rsidP="00C029F1">
            <w:pPr>
              <w:spacing w:after="0"/>
              <w:rPr>
                <w:rFonts w:ascii="Arial Narrow" w:eastAsia="Arial Narrow" w:hAnsi="Arial Narrow" w:cstheme="majorHAnsi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sz w:val="20"/>
                <w:szCs w:val="20"/>
              </w:rPr>
              <w:t>Semestr 3</w:t>
            </w:r>
          </w:p>
          <w:p w14:paraId="065E361C" w14:textId="77777777" w:rsidR="00EE429B" w:rsidRPr="00982CEA" w:rsidRDefault="00EE429B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zrozumieć główne myśli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zawarte w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wypowiedzi pisemnej o średnim poziomie złożoności, o ile temat wypowiedzi jest mu znany.</w:t>
            </w:r>
          </w:p>
          <w:p w14:paraId="674E9448" w14:textId="77777777" w:rsidR="00EE429B" w:rsidRPr="00982CEA" w:rsidRDefault="00EE429B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zrozumieć główne myśli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 xml:space="preserve">zawarte w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wypowiedzi pisemnej o średnim poziomie złożoności, o ile temat wypowiedzi jest mu znany.</w:t>
            </w:r>
          </w:p>
          <w:p w14:paraId="4C9B6C44" w14:textId="77777777" w:rsidR="00EE429B" w:rsidRPr="00982CEA" w:rsidRDefault="00EE429B" w:rsidP="00C029F1">
            <w:pPr>
              <w:spacing w:after="0"/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4</w:t>
            </w:r>
          </w:p>
          <w:p w14:paraId="01954BF1" w14:textId="77777777" w:rsidR="00EE429B" w:rsidRPr="00982CEA" w:rsidRDefault="00EE429B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zrozumieć dłuższe wypowiedzi pisemne </w:t>
            </w: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w szerokim zakresie tematów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.</w:t>
            </w:r>
          </w:p>
          <w:p w14:paraId="578F0ADB" w14:textId="77777777" w:rsidR="005A2FE7" w:rsidRPr="00982CEA" w:rsidRDefault="00EE429B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lastRenderedPageBreak/>
              <w:t>Student potrafi zrozumieć artykuły dotyczące współczesnych problemów, których autorzy przedstawiają szczegółowe opinie i argumenty.</w:t>
            </w:r>
          </w:p>
          <w:p w14:paraId="25A05724" w14:textId="77777777" w:rsidR="00EE429B" w:rsidRPr="00982CEA" w:rsidRDefault="00EE429B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wyszukiwać konkretne informacje w tekście lub wypowiedzi ustnej o wysokim poziomie złożoności w szerokim zakresie tematów.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E62" w14:textId="77777777" w:rsidR="0065203E" w:rsidRPr="00982CEA" w:rsidRDefault="0065203E" w:rsidP="00C029F1">
            <w:pPr>
              <w:spacing w:after="0"/>
              <w:rPr>
                <w:rFonts w:ascii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lastRenderedPageBreak/>
              <w:t xml:space="preserve">Obserwacja </w:t>
            </w:r>
            <w:proofErr w:type="spellStart"/>
            <w:r w:rsidRPr="00982CEA">
              <w:rPr>
                <w:rFonts w:ascii="Arial Narrow" w:hAnsi="Arial Narrow" w:cstheme="majorHAnsi"/>
                <w:sz w:val="20"/>
                <w:szCs w:val="20"/>
              </w:rPr>
              <w:t>zachowań</w:t>
            </w:r>
            <w:proofErr w:type="spellEnd"/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 i umiejętności podczas działań praktycznych, takich jak czytanie ze zrozumieniem.</w:t>
            </w:r>
          </w:p>
          <w:p w14:paraId="786931F5" w14:textId="77777777" w:rsidR="005A2FE7" w:rsidRPr="00982CEA" w:rsidRDefault="0065203E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>Ćwiczenia interaktywne na platformie e-learningowej</w:t>
            </w:r>
          </w:p>
        </w:tc>
      </w:tr>
      <w:tr w:rsidR="005A2FE7" w:rsidRPr="00982CEA" w14:paraId="7CC1DA97" w14:textId="77777777" w:rsidTr="00C029F1">
        <w:trPr>
          <w:trHeight w:val="28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0D60B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15AD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1BC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Porozumiewanie się</w:t>
            </w:r>
          </w:p>
          <w:p w14:paraId="0FE86281" w14:textId="77777777" w:rsidR="008738E2" w:rsidRPr="00982CEA" w:rsidRDefault="008738E2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Semestr 1</w:t>
            </w:r>
          </w:p>
          <w:p w14:paraId="6117B418" w14:textId="4BF3F62D" w:rsidR="008738E2" w:rsidRPr="00982CEA" w:rsidRDefault="008738E2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porozumiewać się </w:t>
            </w:r>
            <w:r w:rsidR="00C5414B" w:rsidRPr="00982CEA">
              <w:rPr>
                <w:rFonts w:ascii="Arial Narrow" w:hAnsi="Arial Narrow" w:cstheme="majorHAnsi"/>
                <w:sz w:val="20"/>
                <w:szCs w:val="20"/>
              </w:rPr>
              <w:t xml:space="preserve">w rutynowych, o prostych sytuacjach komunikacyjnych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na tematy związane z życiem osobistym, pracą/uczelnią..</w:t>
            </w:r>
          </w:p>
          <w:p w14:paraId="6564F6A0" w14:textId="77777777" w:rsidR="008738E2" w:rsidRPr="00982CEA" w:rsidRDefault="008738E2" w:rsidP="00C029F1">
            <w:pPr>
              <w:spacing w:after="0"/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2</w:t>
            </w:r>
          </w:p>
          <w:p w14:paraId="6D564644" w14:textId="733BDDAA" w:rsidR="008738E2" w:rsidRPr="00982CEA" w:rsidRDefault="008738E2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Student potrafi porozumiewać się w języku angielskim na poziomie </w:t>
            </w:r>
            <w:r w:rsidR="00C17017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B1/B2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na znane tematy </w:t>
            </w:r>
            <w:r w:rsidR="007C1237" w:rsidRPr="00982CEA">
              <w:rPr>
                <w:rFonts w:ascii="Arial Narrow" w:hAnsi="Arial Narrow" w:cstheme="majorHAnsi"/>
                <w:sz w:val="20"/>
                <w:szCs w:val="20"/>
              </w:rPr>
              <w:t xml:space="preserve">i typowe np. rodzina, praca, warunki życia, wykształcenie, podróże 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z wykorzystaniem różnych technik komunikacyjnych.</w:t>
            </w:r>
          </w:p>
          <w:p w14:paraId="21D29F5B" w14:textId="77777777" w:rsidR="008738E2" w:rsidRPr="00982CEA" w:rsidRDefault="008738E2" w:rsidP="00C029F1">
            <w:pPr>
              <w:spacing w:after="0"/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3</w:t>
            </w:r>
          </w:p>
          <w:p w14:paraId="28383B41" w14:textId="77777777" w:rsidR="008738E2" w:rsidRPr="00982CEA" w:rsidRDefault="008738E2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potrafi porozumiewać się w języku angielskim w określonych obszarach tematycznych z wykorzystaniem różnych technik komunikacyjnych.</w:t>
            </w:r>
          </w:p>
          <w:p w14:paraId="1045F43F" w14:textId="77777777" w:rsidR="008738E2" w:rsidRPr="00982CEA" w:rsidRDefault="008738E2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4</w:t>
            </w:r>
          </w:p>
          <w:p w14:paraId="66B7E13D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Student potrafi porozumiewać się dość płynnie z obcokrajowcami oraz rodzimymi użytkownikami języka obcego</w:t>
            </w:r>
            <w:r w:rsidR="008738E2"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</w:t>
            </w:r>
            <w:r w:rsidR="008738E2"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posługując się szerokim za</w:t>
            </w:r>
            <w:r w:rsidR="007C1237"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sobem słownictwa na poziomie B2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. Student może brać czynny udział w dyskusji wyjaśniając i podtrzymując swoje poglądy za i przeciw. Umie wypowiadać się na tematy będące sferą jego zainteresowań.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E86" w14:textId="77777777" w:rsidR="005A2FE7" w:rsidRPr="00982CEA" w:rsidRDefault="0065203E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Obserwacja </w:t>
            </w:r>
            <w:proofErr w:type="spellStart"/>
            <w:r w:rsidRPr="00982CEA">
              <w:rPr>
                <w:rFonts w:ascii="Arial Narrow" w:hAnsi="Arial Narrow" w:cstheme="majorHAnsi"/>
                <w:sz w:val="20"/>
                <w:szCs w:val="20"/>
              </w:rPr>
              <w:t>zachowań</w:t>
            </w:r>
            <w:proofErr w:type="spellEnd"/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 i umiejętności podczas działań praktycznych, takich jak: udział w dyskusji, panelu dyskusyjnym, debacie, „burzy mózgów”, odgrywanie ról, ćwiczenia interaktywne na platformie e-learningowej</w:t>
            </w:r>
          </w:p>
        </w:tc>
      </w:tr>
      <w:tr w:rsidR="005A2FE7" w:rsidRPr="00982CEA" w14:paraId="70FE32C4" w14:textId="77777777" w:rsidTr="00C029F1">
        <w:trPr>
          <w:trHeight w:val="28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0BC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9C21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40B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u w:val="single"/>
              </w:rPr>
              <w:t>Pisanie</w:t>
            </w:r>
          </w:p>
          <w:p w14:paraId="59CB5CC2" w14:textId="77777777" w:rsidR="007C1237" w:rsidRPr="00982CEA" w:rsidRDefault="007C1237" w:rsidP="00C029F1">
            <w:pPr>
              <w:shd w:val="clear" w:color="auto" w:fill="FFFFFF" w:themeFill="background1"/>
              <w:spacing w:after="0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Semestr 1</w:t>
            </w:r>
          </w:p>
          <w:p w14:paraId="69B2523F" w14:textId="69F2B5E8" w:rsidR="007C1237" w:rsidRPr="00982CEA" w:rsidRDefault="007C1237" w:rsidP="00C029F1">
            <w:pPr>
              <w:shd w:val="clear" w:color="auto" w:fill="FFFFFF" w:themeFill="background1"/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C17017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potrafi formułować proste wypowiedzi</w:t>
            </w: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 xml:space="preserve"> pisemne w określonych obszarach tematycznych, głównie związanych z życiem osobistym lub zawodowym/uczelnią.</w:t>
            </w:r>
          </w:p>
          <w:p w14:paraId="790A1792" w14:textId="77777777" w:rsidR="007C1237" w:rsidRPr="00982CEA" w:rsidRDefault="007C1237" w:rsidP="00C029F1">
            <w:pPr>
              <w:spacing w:after="0"/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b/>
                <w:color w:val="000000"/>
                <w:sz w:val="20"/>
                <w:szCs w:val="20"/>
              </w:rPr>
              <w:t>Semestr 2</w:t>
            </w:r>
          </w:p>
          <w:p w14:paraId="13373055" w14:textId="77777777" w:rsidR="007C1237" w:rsidRPr="00982CEA" w:rsidRDefault="007C1237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Student potrafi formułować proste wypowiedzi pisemne w określonym zakresie tematów oraz przedstawiać swoje opinie.</w:t>
            </w:r>
          </w:p>
          <w:p w14:paraId="4745DCC2" w14:textId="77777777" w:rsidR="007C1237" w:rsidRPr="00982CEA" w:rsidRDefault="007C1237" w:rsidP="00C029F1">
            <w:pPr>
              <w:spacing w:after="0"/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color w:val="000000"/>
                <w:sz w:val="20"/>
                <w:szCs w:val="20"/>
              </w:rPr>
              <w:t>Semestr 3</w:t>
            </w:r>
          </w:p>
          <w:p w14:paraId="5E32DAF0" w14:textId="77777777" w:rsidR="007C1237" w:rsidRPr="00982CEA" w:rsidRDefault="007C1237" w:rsidP="00C029F1">
            <w:pPr>
              <w:spacing w:after="0"/>
              <w:rPr>
                <w:rFonts w:ascii="Arial Narrow" w:eastAsia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formułować przejrzyste wypowiedzi pisemne w określonym zakresie tematów oraz przedstawiać i argumentować swoje opinie, o ile temat jest mu znany.</w:t>
            </w:r>
          </w:p>
          <w:p w14:paraId="60060892" w14:textId="77777777" w:rsidR="007C1237" w:rsidRPr="00982CEA" w:rsidRDefault="007C1237" w:rsidP="00C029F1">
            <w:pPr>
              <w:spacing w:after="0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Semestr 4</w:t>
            </w:r>
          </w:p>
          <w:p w14:paraId="6283ABA5" w14:textId="77777777" w:rsidR="005A2FE7" w:rsidRPr="00982CEA" w:rsidRDefault="007C1237" w:rsidP="00C029F1">
            <w:pPr>
              <w:spacing w:after="0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theme="majorHAnsi"/>
                <w:sz w:val="20"/>
                <w:szCs w:val="20"/>
              </w:rPr>
              <w:t>Student potrafi formułować przejrzyste wypowiedzi pisemne w szerokim zakresie tematów oraz przedstawiać swoje opinie w sprawach będących przedmiotem dyskusji, rozważając wady i zalety różnych rozwiązań, posługując się szerokim zasobem słownictwa na poziomie B2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447" w14:textId="77777777" w:rsidR="005A2FE7" w:rsidRPr="00982CEA" w:rsidRDefault="005A2FE7" w:rsidP="00C029F1">
            <w:pPr>
              <w:spacing w:after="0"/>
              <w:ind w:left="600" w:hanging="600"/>
              <w:rPr>
                <w:rFonts w:ascii="Arial Narrow" w:hAnsi="Arial Narrow" w:cstheme="majorHAnsi"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u w:val="single"/>
              </w:rPr>
              <w:t>Pisanie</w:t>
            </w:r>
          </w:p>
          <w:p w14:paraId="2F7CF1BE" w14:textId="77777777" w:rsidR="0065203E" w:rsidRPr="00982CEA" w:rsidRDefault="0065203E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Obserwacja </w:t>
            </w:r>
            <w:proofErr w:type="spellStart"/>
            <w:r w:rsidR="00EA4C74" w:rsidRPr="00982CEA">
              <w:rPr>
                <w:rFonts w:ascii="Arial Narrow" w:hAnsi="Arial Narrow" w:cstheme="majorHAnsi"/>
                <w:sz w:val="20"/>
                <w:szCs w:val="20"/>
              </w:rPr>
              <w:t>zachowań</w:t>
            </w:r>
            <w:proofErr w:type="spellEnd"/>
            <w:r w:rsidR="00EA4C74" w:rsidRPr="00982CEA">
              <w:rPr>
                <w:rFonts w:ascii="Arial Narrow" w:hAnsi="Arial Narrow" w:cstheme="majorHAnsi"/>
                <w:sz w:val="20"/>
                <w:szCs w:val="20"/>
              </w:rPr>
              <w:t xml:space="preserve"> i u</w:t>
            </w:r>
            <w:r w:rsidRPr="00982CEA">
              <w:rPr>
                <w:rFonts w:ascii="Arial Narrow" w:hAnsi="Arial Narrow" w:cstheme="majorHAnsi"/>
                <w:sz w:val="20"/>
                <w:szCs w:val="20"/>
              </w:rPr>
              <w:t>miejętności podczas działań praktycznych takich jak</w:t>
            </w:r>
          </w:p>
          <w:p w14:paraId="6752D9DE" w14:textId="77777777" w:rsidR="0065203E" w:rsidRPr="00982CEA" w:rsidRDefault="0065203E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prace pisemne,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tłumaczenia pisemne, </w:t>
            </w:r>
          </w:p>
          <w:p w14:paraId="707CFD4D" w14:textId="77777777" w:rsidR="005A2FE7" w:rsidRPr="00982CEA" w:rsidRDefault="0065203E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>ćwiczenia na platformie e-learningowej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</w:t>
            </w:r>
          </w:p>
          <w:p w14:paraId="060E6325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750301FA" w14:textId="77777777" w:rsidTr="00C029F1">
        <w:trPr>
          <w:trHeight w:val="288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E8F79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5A2FE7" w:rsidRPr="00982CEA" w14:paraId="24B5ADAE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8AD" w14:textId="181DC384" w:rsidR="005A2FE7" w:rsidRPr="00982CEA" w:rsidRDefault="00643554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BN</w:t>
            </w:r>
            <w:r w:rsidR="005A2FE7"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_K0</w:t>
            </w:r>
            <w:r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2</w:t>
            </w:r>
          </w:p>
          <w:p w14:paraId="4C0C8B34" w14:textId="190F7FDF" w:rsidR="005A2FE7" w:rsidRPr="00982CEA" w:rsidRDefault="00643554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BN</w:t>
            </w:r>
            <w:r w:rsidR="005A2FE7"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_K02</w:t>
            </w:r>
          </w:p>
          <w:p w14:paraId="1845393D" w14:textId="02C19ABC" w:rsidR="005A2FE7" w:rsidRPr="00982CEA" w:rsidRDefault="00643554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BN</w:t>
            </w:r>
            <w:r w:rsidR="005A2FE7" w:rsidRPr="00982CEA"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_K0</w:t>
            </w:r>
            <w:r>
              <w:rPr>
                <w:rFonts w:ascii="Arial Narrow" w:hAnsi="Arial Narrow" w:cstheme="maj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97D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P6U_K</w:t>
            </w:r>
          </w:p>
          <w:p w14:paraId="5FF46051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072" w14:textId="77777777" w:rsidR="002D4A0A" w:rsidRPr="00A113DB" w:rsidRDefault="002D4A0A" w:rsidP="00C029F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113DB">
              <w:rPr>
                <w:rFonts w:ascii="Arial Narrow" w:eastAsia="Calibri" w:hAnsi="Arial Narrow" w:cs="Calibri"/>
                <w:sz w:val="20"/>
                <w:szCs w:val="20"/>
              </w:rPr>
              <w:t xml:space="preserve">Student jest gotów  do krytycznej oceny posiadanej wiedzy i odbieranych treści </w:t>
            </w:r>
            <w:r w:rsidRPr="00A113DB">
              <w:rPr>
                <w:rFonts w:ascii="Arial Narrow" w:hAnsi="Arial Narrow"/>
                <w:sz w:val="20"/>
                <w:szCs w:val="20"/>
              </w:rPr>
              <w:t>oraz swoich umiejętności, zdając sobie sprawę z konieczności ciągłego dokształcania się zawodowego i rozwoju osobistego</w:t>
            </w:r>
          </w:p>
          <w:p w14:paraId="0D582A45" w14:textId="77777777" w:rsidR="002D4A0A" w:rsidRPr="00982CEA" w:rsidRDefault="002D4A0A" w:rsidP="00C029F1">
            <w:pPr>
              <w:spacing w:after="0" w:line="240" w:lineRule="auto"/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F47" w14:textId="77777777" w:rsidR="0065203E" w:rsidRPr="00982CEA" w:rsidRDefault="0065203E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lastRenderedPageBreak/>
              <w:t xml:space="preserve">Obserwacja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zachowań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:</w:t>
            </w:r>
          </w:p>
          <w:p w14:paraId="4805E1D6" w14:textId="77777777" w:rsidR="005A2FE7" w:rsidRPr="00982CEA" w:rsidRDefault="002D4A0A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A113DB">
              <w:rPr>
                <w:rFonts w:ascii="Arial Narrow" w:hAnsi="Arial Narrow"/>
                <w:sz w:val="20"/>
                <w:szCs w:val="20"/>
              </w:rPr>
              <w:lastRenderedPageBreak/>
              <w:t>Praca samodzielna,– dążenie do doskonalenia  kompetencji językowych</w:t>
            </w:r>
          </w:p>
        </w:tc>
      </w:tr>
      <w:tr w:rsidR="005A2FE7" w:rsidRPr="00982CEA" w14:paraId="48823C4C" w14:textId="77777777" w:rsidTr="00C029F1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10"/>
          </w:tcPr>
          <w:p w14:paraId="68D4A501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lastRenderedPageBreak/>
              <w:t xml:space="preserve">Nakład pracy studenta  (w godzinach dydaktycznych 1h </w:t>
            </w:r>
            <w:proofErr w:type="spellStart"/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dyd</w:t>
            </w:r>
            <w:proofErr w:type="spellEnd"/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0CB0B6D" w14:textId="77777777" w:rsidR="005A2FE7" w:rsidRPr="00982CEA" w:rsidRDefault="005A2FE7" w:rsidP="00C029F1">
            <w:pPr>
              <w:spacing w:after="0"/>
              <w:ind w:left="600" w:hanging="60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</w:tr>
      <w:tr w:rsidR="005A2FE7" w:rsidRPr="00982CEA" w14:paraId="4A53D06C" w14:textId="77777777" w:rsidTr="00C029F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6" w:type="dxa"/>
            <w:gridSpan w:val="5"/>
          </w:tcPr>
          <w:p w14:paraId="4750186F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Stacjonarne</w:t>
            </w:r>
          </w:p>
          <w:p w14:paraId="66C63895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udział w wykładach = </w:t>
            </w:r>
          </w:p>
          <w:p w14:paraId="5D75994C" w14:textId="74254AE4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udział w ćwiczeniach =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160 h</w:t>
            </w:r>
          </w:p>
          <w:p w14:paraId="0386EB67" w14:textId="4A7E58CE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przygotowanie do ćwiczeń =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40 h</w:t>
            </w:r>
          </w:p>
          <w:p w14:paraId="6A018C62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przygotowanie do wykładu = </w:t>
            </w:r>
          </w:p>
          <w:p w14:paraId="58736DC2" w14:textId="0AF0A79D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przygotowanie do zaliczenia/egzaminu =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8 h</w:t>
            </w:r>
          </w:p>
          <w:p w14:paraId="5F46835E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realizacja zadań projektowych =</w:t>
            </w:r>
          </w:p>
          <w:p w14:paraId="2F2A8976" w14:textId="1DE67FFF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konsultacje =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10 h</w:t>
            </w:r>
          </w:p>
          <w:p w14:paraId="0DE84551" w14:textId="2A86EA74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e-learning =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80 h</w:t>
            </w:r>
          </w:p>
          <w:p w14:paraId="22B7F8EA" w14:textId="7EFFB79D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zaliczenie/egzamin = </w:t>
            </w:r>
            <w:r w:rsidR="006019C7">
              <w:rPr>
                <w:rFonts w:ascii="Arial Narrow" w:hAnsi="Arial Narrow" w:cstheme="majorHAnsi"/>
                <w:color w:val="000000"/>
                <w:sz w:val="20"/>
                <w:szCs w:val="20"/>
              </w:rPr>
              <w:t>2 h</w:t>
            </w:r>
          </w:p>
          <w:p w14:paraId="06D4DD3D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inne  (praca własna) = </w:t>
            </w:r>
          </w:p>
          <w:p w14:paraId="2F38116D" w14:textId="504DC9D6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RAZEM:</w:t>
            </w:r>
            <w:r w:rsidR="006019C7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 300 h</w:t>
            </w: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5015925" w14:textId="456B12AB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6019C7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12</w:t>
            </w:r>
          </w:p>
          <w:p w14:paraId="6FC58C0C" w14:textId="16F3B41F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w tym w ramach zajęć praktycznych:</w:t>
            </w:r>
            <w:r w:rsidR="006019C7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 8</w:t>
            </w:r>
          </w:p>
          <w:p w14:paraId="089A9DA0" w14:textId="77777777" w:rsidR="005A2FE7" w:rsidRPr="00982CEA" w:rsidRDefault="005A2FE7" w:rsidP="00C029F1">
            <w:pPr>
              <w:spacing w:after="0"/>
              <w:ind w:left="600" w:hanging="60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  <w:gridSpan w:val="5"/>
          </w:tcPr>
          <w:p w14:paraId="2E9DC0F1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Niestacjonarne</w:t>
            </w:r>
          </w:p>
          <w:p w14:paraId="74FFB1C4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udział w wykładach = </w:t>
            </w:r>
          </w:p>
          <w:p w14:paraId="1053B2B4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udział w ćwiczeniach = 64 h</w:t>
            </w:r>
          </w:p>
          <w:p w14:paraId="75FB58A9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przygotowanie do ćwiczeń = 38 h</w:t>
            </w:r>
          </w:p>
          <w:p w14:paraId="46855137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przygotowanie do wykładu = </w:t>
            </w:r>
          </w:p>
          <w:p w14:paraId="038994B5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przygotowanie do zaliczenia/egzaminu = 18 h</w:t>
            </w:r>
          </w:p>
          <w:p w14:paraId="501AA28B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realizacja zadań projektowych =</w:t>
            </w:r>
          </w:p>
          <w:p w14:paraId="28DA9094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konsultacje = 10 h</w:t>
            </w:r>
          </w:p>
          <w:p w14:paraId="63E94EB0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e-learning = 88 h</w:t>
            </w:r>
          </w:p>
          <w:p w14:paraId="087C9660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zaliczenie/egzamin = 2 h</w:t>
            </w:r>
          </w:p>
          <w:p w14:paraId="2EA18B96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inne  (praca własna) = 80 h</w:t>
            </w:r>
          </w:p>
          <w:p w14:paraId="0674C181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RAZEM: 300 h</w:t>
            </w:r>
          </w:p>
          <w:p w14:paraId="48301455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Liczba punktów  ECTS: 12</w:t>
            </w:r>
          </w:p>
          <w:p w14:paraId="7788C9A2" w14:textId="1E51D371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w tym w ramach zajęć praktycznych:</w:t>
            </w:r>
            <w:r w:rsidR="006019C7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8</w:t>
            </w:r>
          </w:p>
          <w:p w14:paraId="55AC3400" w14:textId="77777777" w:rsidR="005A2FE7" w:rsidRPr="00982CEA" w:rsidRDefault="005A2FE7" w:rsidP="00C029F1">
            <w:pPr>
              <w:spacing w:after="0"/>
              <w:ind w:left="600" w:hanging="60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</w:tr>
      <w:tr w:rsidR="005A2FE7" w:rsidRPr="00982CEA" w14:paraId="3A446FBD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2B5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WARUNKI WSTĘPNE</w:t>
            </w:r>
          </w:p>
          <w:p w14:paraId="2F5BEA91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B15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50B056EF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9EB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TREŚCI PRZEDMIOTU</w:t>
            </w:r>
          </w:p>
          <w:p w14:paraId="290F486B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(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z podziałem na </w:t>
            </w:r>
          </w:p>
          <w:p w14:paraId="4A5A0803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zajęcia w formie bezpośredniej i e-learning)</w:t>
            </w:r>
          </w:p>
          <w:p w14:paraId="7AF23E71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6FB6" w14:textId="77777777" w:rsidR="00E71F10" w:rsidRPr="00982CEA" w:rsidRDefault="00E71F10" w:rsidP="00C029F1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theme="majorHAnsi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sz w:val="20"/>
                <w:szCs w:val="20"/>
              </w:rPr>
              <w:t>Treści realizowane w formie bezpośredniej, zdalnej (MS Teams) oraz e-learningowej (</w:t>
            </w:r>
            <w:proofErr w:type="spellStart"/>
            <w:r w:rsidRPr="00982CEA">
              <w:rPr>
                <w:rFonts w:ascii="Arial Narrow" w:hAnsi="Arial Narrow" w:cstheme="majorHAnsi"/>
                <w:sz w:val="20"/>
                <w:szCs w:val="20"/>
              </w:rPr>
              <w:t>blended</w:t>
            </w:r>
            <w:proofErr w:type="spellEnd"/>
            <w:r w:rsidRPr="00982CEA">
              <w:rPr>
                <w:rFonts w:ascii="Arial Narrow" w:hAnsi="Arial Narrow" w:cstheme="majorHAnsi"/>
                <w:sz w:val="20"/>
                <w:szCs w:val="20"/>
              </w:rPr>
              <w:t xml:space="preserve"> learning)</w:t>
            </w:r>
          </w:p>
          <w:p w14:paraId="079459EF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  <w:p w14:paraId="614ADDDE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Semestr 1</w:t>
            </w:r>
          </w:p>
          <w:p w14:paraId="102E88C2" w14:textId="77777777" w:rsidR="00E71F10" w:rsidRPr="00F4098D" w:rsidRDefault="00E71F10" w:rsidP="00C029F1">
            <w:pPr>
              <w:shd w:val="clear" w:color="auto" w:fill="FFFFFF"/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F4098D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Zagadnienia leksykalne i komunikacja:</w:t>
            </w:r>
          </w:p>
          <w:p w14:paraId="64413EA9" w14:textId="77777777" w:rsidR="00E71F10" w:rsidRPr="00982CEA" w:rsidRDefault="00E71F10" w:rsidP="00C029F1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Czas wolny. </w:t>
            </w:r>
          </w:p>
          <w:p w14:paraId="360DBE79" w14:textId="77777777" w:rsidR="00E71F10" w:rsidRPr="00982CEA" w:rsidRDefault="00E71F10" w:rsidP="00C029F1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Relacje międzyludzkie. </w:t>
            </w:r>
          </w:p>
          <w:p w14:paraId="48510312" w14:textId="77777777" w:rsidR="00E71F10" w:rsidRPr="00982CEA" w:rsidRDefault="00E71F10" w:rsidP="00C029F1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Praca i zatrudnienie. </w:t>
            </w:r>
          </w:p>
          <w:p w14:paraId="66EF9E95" w14:textId="77777777" w:rsidR="00E71F10" w:rsidRPr="00982CEA" w:rsidRDefault="00E71F10" w:rsidP="00C029F1">
            <w:pPr>
              <w:pStyle w:val="Akapitzlist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Formy spędzania czasu wolnego.</w:t>
            </w:r>
          </w:p>
          <w:p w14:paraId="11A39A31" w14:textId="77777777" w:rsidR="00E71F10" w:rsidRPr="00982CEA" w:rsidRDefault="00E71F10" w:rsidP="00C029F1">
            <w:pPr>
              <w:numPr>
                <w:ilvl w:val="0"/>
                <w:numId w:val="28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Edukacja. </w:t>
            </w:r>
          </w:p>
          <w:p w14:paraId="4C5EF808" w14:textId="77777777" w:rsidR="00E71F10" w:rsidRPr="00982CEA" w:rsidRDefault="00E71F10" w:rsidP="00C029F1">
            <w:pPr>
              <w:numPr>
                <w:ilvl w:val="0"/>
                <w:numId w:val="28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Nauka języków. </w:t>
            </w:r>
          </w:p>
          <w:p w14:paraId="725E2784" w14:textId="77777777" w:rsidR="00E71F10" w:rsidRPr="00982CEA" w:rsidRDefault="00E71F10" w:rsidP="00C029F1">
            <w:pPr>
              <w:numPr>
                <w:ilvl w:val="0"/>
                <w:numId w:val="28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Rozmowa telefoniczna. </w:t>
            </w:r>
          </w:p>
          <w:p w14:paraId="211EE047" w14:textId="77777777" w:rsidR="00E71F10" w:rsidRPr="00982CEA" w:rsidRDefault="00E71F10" w:rsidP="00C029F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Wyrażanie pozytywnej i negatywnej oceny osób, rzeczy i sytuacji.</w:t>
            </w:r>
          </w:p>
          <w:p w14:paraId="388EB7DE" w14:textId="77777777" w:rsidR="00E71F10" w:rsidRPr="00982CEA" w:rsidRDefault="00E71F10" w:rsidP="00C02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630A2B4" w14:textId="77777777" w:rsidR="00E71F10" w:rsidRPr="00982CEA" w:rsidRDefault="00E71F10" w:rsidP="00C02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Gramatyka: </w:t>
            </w:r>
          </w:p>
          <w:p w14:paraId="22DEB22D" w14:textId="77777777" w:rsidR="00E71F10" w:rsidRPr="00AE248D" w:rsidRDefault="00E71F10" w:rsidP="00C029F1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E248D">
              <w:rPr>
                <w:rFonts w:ascii="Arial Narrow" w:eastAsia="Arial Narrow" w:hAnsi="Arial Narrow" w:cs="Arial Narrow"/>
                <w:sz w:val="20"/>
                <w:szCs w:val="20"/>
              </w:rPr>
              <w:t>Tworzenie pytań.</w:t>
            </w:r>
          </w:p>
          <w:p w14:paraId="54663992" w14:textId="77777777" w:rsidR="00E71F10" w:rsidRPr="00F4098D" w:rsidRDefault="00E71F10" w:rsidP="00C029F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F4098D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Czasy Present Simple i Continuous, Past Simple.</w:t>
            </w:r>
          </w:p>
          <w:p w14:paraId="70BB6BFB" w14:textId="77777777" w:rsidR="00E71F10" w:rsidRPr="00F4098D" w:rsidRDefault="00E71F10" w:rsidP="00C02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  <w:p w14:paraId="612A6322" w14:textId="77777777" w:rsidR="00E71F10" w:rsidRPr="00982CEA" w:rsidRDefault="00E71F10" w:rsidP="00C029F1">
            <w:pPr>
              <w:ind w:left="157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pPr>
            <w:r w:rsidRPr="00982CEA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Semestr 2</w:t>
            </w:r>
          </w:p>
          <w:p w14:paraId="3229FF5F" w14:textId="77777777" w:rsidR="00E71F10" w:rsidRPr="00F4098D" w:rsidRDefault="00E71F10" w:rsidP="00C029F1">
            <w:pPr>
              <w:shd w:val="clear" w:color="auto" w:fill="FFFFFF"/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F4098D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Zagadnienia leksykalne i komunikacja:</w:t>
            </w:r>
          </w:p>
          <w:p w14:paraId="1036A832" w14:textId="77777777" w:rsidR="00E71F10" w:rsidRPr="00982CEA" w:rsidRDefault="00E71F10" w:rsidP="00C029F1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Turystyka i podróże </w:t>
            </w:r>
            <w:r w:rsidR="00D85175" w:rsidRPr="00982CEA">
              <w:rPr>
                <w:rFonts w:ascii="Arial Narrow" w:eastAsia="Arial Narrow" w:hAnsi="Arial Narrow" w:cs="Arial Narrow"/>
                <w:sz w:val="20"/>
                <w:szCs w:val="20"/>
              </w:rPr>
              <w:t>i transport</w:t>
            </w:r>
          </w:p>
          <w:p w14:paraId="1BDF40FC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Żywienie</w:t>
            </w:r>
          </w:p>
          <w:p w14:paraId="5ECCCD93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Zdrowie</w:t>
            </w:r>
          </w:p>
          <w:p w14:paraId="71F76BEC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Choroby. </w:t>
            </w:r>
          </w:p>
          <w:p w14:paraId="3BF42FAD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Pieniądze i zakupy. </w:t>
            </w:r>
          </w:p>
          <w:p w14:paraId="21D5CBE7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Udzielanie i uzyskiwanie wskazówek i porad.</w:t>
            </w:r>
          </w:p>
          <w:p w14:paraId="21FC1E68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 xml:space="preserve">Prawda i kłamstwo, </w:t>
            </w:r>
          </w:p>
          <w:p w14:paraId="60274C2D" w14:textId="77777777" w:rsidR="00E71F10" w:rsidRPr="00982CEA" w:rsidRDefault="00E71F10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Życie codzienne</w:t>
            </w:r>
          </w:p>
          <w:p w14:paraId="5EA256BA" w14:textId="77777777" w:rsidR="009114E8" w:rsidRDefault="009114E8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Kolokacje.</w:t>
            </w:r>
          </w:p>
          <w:p w14:paraId="14E60B7E" w14:textId="77777777" w:rsidR="00AE248D" w:rsidRPr="00982CEA" w:rsidRDefault="00AE248D" w:rsidP="00C029F1">
            <w:pPr>
              <w:numPr>
                <w:ilvl w:val="0"/>
                <w:numId w:val="29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Plany.</w:t>
            </w:r>
          </w:p>
          <w:p w14:paraId="5853A628" w14:textId="77777777" w:rsidR="00E71F10" w:rsidRPr="00982CEA" w:rsidRDefault="00E71F10" w:rsidP="00C029F1">
            <w:pPr>
              <w:spacing w:after="0"/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C1A2E04" w14:textId="77777777" w:rsidR="00E71F10" w:rsidRPr="00982CEA" w:rsidRDefault="00E71F10" w:rsidP="00C029F1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Gramatyka:</w:t>
            </w:r>
          </w:p>
          <w:p w14:paraId="33640EFE" w14:textId="77777777" w:rsidR="009114E8" w:rsidRPr="00982CEA" w:rsidRDefault="009114E8" w:rsidP="00C029F1">
            <w:pPr>
              <w:pStyle w:val="Akapitzlist"/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Formy czasu przyszłego (forma „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going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to”, czas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Present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Continuous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); </w:t>
            </w:r>
          </w:p>
          <w:p w14:paraId="20A00150" w14:textId="77777777" w:rsidR="009114E8" w:rsidRPr="00982CEA" w:rsidRDefault="009114E8" w:rsidP="00C029F1">
            <w:pPr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Czasowniki modalne wyrażające możliwość i zobowiązanie (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can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have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to,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must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). </w:t>
            </w:r>
          </w:p>
          <w:p w14:paraId="355F2824" w14:textId="77777777" w:rsidR="009114E8" w:rsidRPr="00982CEA" w:rsidRDefault="009114E8" w:rsidP="00C029F1">
            <w:pPr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Czas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Present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Perfect (czasowniki regularne i nieregularne), </w:t>
            </w:r>
          </w:p>
          <w:p w14:paraId="1E93AAE5" w14:textId="77777777" w:rsidR="009114E8" w:rsidRPr="00982CEA" w:rsidRDefault="009114E8" w:rsidP="00C029F1">
            <w:pPr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Czas Past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Continuous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</w:p>
          <w:p w14:paraId="220FE76A" w14:textId="77777777" w:rsidR="009114E8" w:rsidRPr="00982CEA" w:rsidRDefault="009114E8" w:rsidP="00C029F1">
            <w:pPr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Forma „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to”; </w:t>
            </w:r>
          </w:p>
          <w:p w14:paraId="572D8747" w14:textId="77777777" w:rsidR="009114E8" w:rsidRPr="00982CEA" w:rsidRDefault="009114E8" w:rsidP="00C029F1">
            <w:pPr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Cel, przyczyna i skutek;</w:t>
            </w:r>
          </w:p>
          <w:p w14:paraId="08AB8A5C" w14:textId="77777777" w:rsidR="009114E8" w:rsidRPr="00982CEA" w:rsidRDefault="009114E8" w:rsidP="00C029F1">
            <w:pPr>
              <w:numPr>
                <w:ilvl w:val="0"/>
                <w:numId w:val="30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Zdania względne. </w:t>
            </w:r>
          </w:p>
          <w:p w14:paraId="37E79D8D" w14:textId="77777777" w:rsidR="005A2FE7" w:rsidRPr="00982CEA" w:rsidRDefault="005A2FE7" w:rsidP="00C029F1">
            <w:pPr>
              <w:spacing w:after="0"/>
              <w:ind w:left="720"/>
              <w:rPr>
                <w:rFonts w:ascii="Arial Narrow" w:hAnsi="Arial Narrow" w:cstheme="majorHAnsi"/>
                <w:color w:val="000000"/>
                <w:sz w:val="20"/>
                <w:szCs w:val="20"/>
                <w:lang w:val="en-US"/>
              </w:rPr>
            </w:pPr>
          </w:p>
          <w:p w14:paraId="4B93F18E" w14:textId="77777777" w:rsidR="009114E8" w:rsidRPr="00982CEA" w:rsidRDefault="009114E8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  <w:lang w:val="en-US"/>
              </w:rPr>
              <w:t>Semestr</w:t>
            </w:r>
            <w:proofErr w:type="spellEnd"/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  <w:lang w:val="en-US"/>
              </w:rPr>
              <w:t xml:space="preserve"> 3</w:t>
            </w:r>
          </w:p>
          <w:p w14:paraId="05A6AB6F" w14:textId="77777777" w:rsidR="009114E8" w:rsidRPr="00982CEA" w:rsidRDefault="009114E8" w:rsidP="00C029F1">
            <w:pPr>
              <w:shd w:val="clear" w:color="auto" w:fill="FFFFFF"/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82CEA"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  <w:t>Zagadnienia</w:t>
            </w:r>
            <w:proofErr w:type="spellEnd"/>
            <w:r w:rsidRPr="00982CEA"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CEA"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  <w:t>leksykalne</w:t>
            </w:r>
            <w:proofErr w:type="spellEnd"/>
            <w:r w:rsidRPr="00982CEA"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982CEA"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  <w:t>komunikacja</w:t>
            </w:r>
            <w:proofErr w:type="spellEnd"/>
            <w:r w:rsidRPr="00982CEA">
              <w:rPr>
                <w:rFonts w:ascii="Arial Narrow" w:hAnsi="Arial Narrow" w:cstheme="maj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660B6271" w14:textId="77777777" w:rsidR="009114E8" w:rsidRPr="00982CEA" w:rsidRDefault="00D85175" w:rsidP="00C029F1">
            <w:pPr>
              <w:pStyle w:val="Akapitzlist"/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Słuchanie i rozumienie wiadomości (the news),</w:t>
            </w:r>
          </w:p>
          <w:p w14:paraId="5DCC6DD4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Opowiadanie historii,</w:t>
            </w:r>
          </w:p>
          <w:p w14:paraId="069E439F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Nauka języków,</w:t>
            </w:r>
          </w:p>
          <w:p w14:paraId="0094E9EE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Relacje międzyludzkie,</w:t>
            </w:r>
          </w:p>
          <w:p w14:paraId="6BDF07A8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Kolokacje. </w:t>
            </w:r>
          </w:p>
          <w:p w14:paraId="66359AB6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Cechy charakteru, </w:t>
            </w:r>
          </w:p>
          <w:p w14:paraId="317D260A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Przymiotniki wyrażające cechy ekstremalne (niestopniowalne),</w:t>
            </w:r>
          </w:p>
          <w:p w14:paraId="29291305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Wyjaśnianie nieporozumień, </w:t>
            </w:r>
          </w:p>
          <w:p w14:paraId="27CB61F0" w14:textId="77777777" w:rsidR="009114E8" w:rsidRPr="00982CEA" w:rsidRDefault="00D85175" w:rsidP="00C029F1">
            <w:pPr>
              <w:numPr>
                <w:ilvl w:val="0"/>
                <w:numId w:val="31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Osiąganie porozumienia w sytuacjach z życia codziennego.</w:t>
            </w:r>
          </w:p>
          <w:p w14:paraId="4078F3BA" w14:textId="77777777" w:rsidR="009114E8" w:rsidRPr="00982CEA" w:rsidRDefault="009114E8" w:rsidP="00C029F1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</w:pPr>
            <w:proofErr w:type="spellStart"/>
            <w:r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>Technologia</w:t>
            </w:r>
            <w:proofErr w:type="spellEnd"/>
            <w:r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>.</w:t>
            </w:r>
          </w:p>
          <w:p w14:paraId="7B2B019B" w14:textId="77777777" w:rsidR="009114E8" w:rsidRPr="00982CEA" w:rsidRDefault="009114E8" w:rsidP="00C029F1">
            <w:pPr>
              <w:pStyle w:val="Akapitzlist"/>
              <w:numPr>
                <w:ilvl w:val="0"/>
                <w:numId w:val="31"/>
              </w:numPr>
              <w:shd w:val="clear" w:color="auto" w:fill="FFFFFF"/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</w:pPr>
            <w:proofErr w:type="spellStart"/>
            <w:r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>Emocje</w:t>
            </w:r>
            <w:proofErr w:type="spellEnd"/>
            <w:r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 xml:space="preserve"> </w:t>
            </w:r>
            <w:r w:rsidR="00D85175"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>i</w:t>
            </w:r>
            <w:r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CEA">
              <w:rPr>
                <w:rFonts w:ascii="Arial Narrow" w:hAnsi="Arial Narrow" w:cstheme="majorHAnsi"/>
                <w:bCs/>
                <w:sz w:val="20"/>
                <w:szCs w:val="20"/>
                <w:lang w:val="en-US"/>
              </w:rPr>
              <w:t>uczucia</w:t>
            </w:r>
            <w:proofErr w:type="spellEnd"/>
          </w:p>
          <w:p w14:paraId="3BE98BBF" w14:textId="77777777" w:rsidR="009114E8" w:rsidRPr="00982CEA" w:rsidRDefault="009114E8" w:rsidP="00C029F1">
            <w:pPr>
              <w:spacing w:after="0"/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9A302B8" w14:textId="77777777" w:rsidR="009114E8" w:rsidRPr="00982CEA" w:rsidRDefault="009114E8" w:rsidP="00C029F1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Gramatyka:</w:t>
            </w:r>
          </w:p>
          <w:p w14:paraId="4DAC08A3" w14:textId="77777777" w:rsidR="009114E8" w:rsidRPr="00982CEA" w:rsidRDefault="00D85175" w:rsidP="00C029F1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Pytania rozłączne (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question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tags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);</w:t>
            </w:r>
          </w:p>
          <w:p w14:paraId="5BD42D1B" w14:textId="77777777" w:rsidR="009114E8" w:rsidRPr="00982CEA" w:rsidRDefault="00D85175" w:rsidP="00C029F1">
            <w:pPr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Zdania warunkowe odnoszące się do teraźniejszości i przyszłości (typ 0, 1, 2). </w:t>
            </w:r>
          </w:p>
          <w:p w14:paraId="75D3411E" w14:textId="77777777" w:rsidR="009114E8" w:rsidRPr="00982CEA" w:rsidRDefault="00D85175" w:rsidP="00C029F1">
            <w:pPr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Pytania rozłączne (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question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tags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);</w:t>
            </w:r>
          </w:p>
          <w:p w14:paraId="447613B5" w14:textId="77777777" w:rsidR="009114E8" w:rsidRPr="00982CEA" w:rsidRDefault="00D85175" w:rsidP="00C029F1">
            <w:pPr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Zdania warunkowe odnoszące się do teraźniejszości i przyszłości (typ 0, 1, 2). </w:t>
            </w:r>
          </w:p>
          <w:p w14:paraId="00DEF1AE" w14:textId="77777777" w:rsidR="009114E8" w:rsidRPr="00982CEA" w:rsidRDefault="00D85175" w:rsidP="00C029F1">
            <w:pPr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Formy wyrażania przyszłości (be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going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to/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future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simple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);</w:t>
            </w:r>
          </w:p>
          <w:p w14:paraId="03EA5B69" w14:textId="77777777" w:rsidR="009114E8" w:rsidRPr="00982CEA" w:rsidRDefault="00D85175" w:rsidP="00C029F1">
            <w:pPr>
              <w:numPr>
                <w:ilvl w:val="0"/>
                <w:numId w:val="32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Czasowniki </w:t>
            </w:r>
            <w:r w:rsidR="009114E8" w:rsidRPr="00982CEA">
              <w:rPr>
                <w:rFonts w:ascii="Arial Narrow" w:eastAsia="Arial Narrow" w:hAnsi="Arial Narrow" w:cs="Arial Narrow"/>
                <w:sz w:val="20"/>
                <w:szCs w:val="20"/>
              </w:rPr>
              <w:t>modalne wyrażające zobowiązanie (</w:t>
            </w:r>
            <w:proofErr w:type="spellStart"/>
            <w:r w:rsidR="009114E8" w:rsidRPr="00982CEA">
              <w:rPr>
                <w:rFonts w:ascii="Arial Narrow" w:eastAsia="Arial Narrow" w:hAnsi="Arial Narrow" w:cs="Arial Narrow"/>
                <w:sz w:val="20"/>
                <w:szCs w:val="20"/>
              </w:rPr>
              <w:t>must</w:t>
            </w:r>
            <w:proofErr w:type="spellEnd"/>
            <w:r w:rsidR="009114E8"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proofErr w:type="spellStart"/>
            <w:r w:rsidR="009114E8" w:rsidRPr="00982CEA">
              <w:rPr>
                <w:rFonts w:ascii="Arial Narrow" w:eastAsia="Arial Narrow" w:hAnsi="Arial Narrow" w:cs="Arial Narrow"/>
                <w:sz w:val="20"/>
                <w:szCs w:val="20"/>
              </w:rPr>
              <w:t>should</w:t>
            </w:r>
            <w:proofErr w:type="spellEnd"/>
            <w:r w:rsidR="009114E8" w:rsidRPr="00982CEA">
              <w:rPr>
                <w:rFonts w:ascii="Arial Narrow" w:eastAsia="Arial Narrow" w:hAnsi="Arial Narrow" w:cs="Arial Narrow"/>
                <w:sz w:val="20"/>
                <w:szCs w:val="20"/>
              </w:rPr>
              <w:t>);</w:t>
            </w:r>
          </w:p>
          <w:p w14:paraId="50C16B4A" w14:textId="77777777" w:rsidR="009114E8" w:rsidRPr="00982CEA" w:rsidRDefault="009114E8" w:rsidP="00C029F1">
            <w:pPr>
              <w:pStyle w:val="Akapitzlist"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273DD84C" w14:textId="77777777" w:rsidR="009114E8" w:rsidRPr="00982CEA" w:rsidRDefault="009114E8" w:rsidP="00C029F1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A9FB11B" w14:textId="77777777" w:rsidR="009114E8" w:rsidRPr="00982CEA" w:rsidRDefault="009114E8" w:rsidP="00C029F1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pPr>
            <w:r w:rsidRPr="00982CEA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Semestr 4</w:t>
            </w:r>
          </w:p>
          <w:p w14:paraId="2B5A15F4" w14:textId="77777777" w:rsidR="009114E8" w:rsidRPr="00F4098D" w:rsidRDefault="009114E8" w:rsidP="00C029F1">
            <w:pPr>
              <w:shd w:val="clear" w:color="auto" w:fill="FFFFFF"/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  <w:r w:rsidRPr="00F4098D">
              <w:rPr>
                <w:rFonts w:ascii="Arial Narrow" w:hAnsi="Arial Narrow" w:cstheme="majorHAnsi"/>
                <w:b/>
                <w:bCs/>
                <w:sz w:val="20"/>
                <w:szCs w:val="20"/>
              </w:rPr>
              <w:t>Zagadnienia leksykalne i komunikacja:</w:t>
            </w:r>
          </w:p>
          <w:p w14:paraId="3A08ED82" w14:textId="77777777" w:rsidR="009114E8" w:rsidRPr="00982CEA" w:rsidRDefault="009114E8" w:rsidP="00C02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38C7317" w14:textId="77777777" w:rsidR="009114E8" w:rsidRPr="00982CEA" w:rsidRDefault="00D85175" w:rsidP="00C029F1">
            <w:pPr>
              <w:pStyle w:val="Akapitzlist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Bezpieczeństwo i nadzór.  </w:t>
            </w:r>
          </w:p>
          <w:p w14:paraId="3E27EB2F" w14:textId="77777777" w:rsidR="009114E8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Czytanie książek, gatunki literackie;</w:t>
            </w:r>
          </w:p>
          <w:p w14:paraId="1C763BE6" w14:textId="77777777" w:rsidR="009114E8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Upodobania i antypatie. </w:t>
            </w:r>
          </w:p>
          <w:p w14:paraId="7EE4A784" w14:textId="77777777" w:rsidR="009114E8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Wynalazki i odkrycia, </w:t>
            </w:r>
          </w:p>
          <w:p w14:paraId="24FB5F4D" w14:textId="77777777" w:rsidR="009114E8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Reklama.</w:t>
            </w:r>
          </w:p>
          <w:p w14:paraId="5A83D99F" w14:textId="77777777" w:rsidR="009114E8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Media (telewizja, radio, prasa); </w:t>
            </w:r>
          </w:p>
          <w:p w14:paraId="0F40A200" w14:textId="77777777" w:rsidR="009114E8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Kultura masowa. </w:t>
            </w:r>
          </w:p>
          <w:p w14:paraId="3D93896E" w14:textId="77777777" w:rsidR="00D85175" w:rsidRPr="00982CEA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Przedstawianie swoich pomysłów, </w:t>
            </w:r>
          </w:p>
          <w:p w14:paraId="600C19F9" w14:textId="77777777" w:rsidR="00D85175" w:rsidRDefault="00D85175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Przekonywanie rozmówcy do swojej koncepcji. </w:t>
            </w:r>
          </w:p>
          <w:p w14:paraId="4B4D5D91" w14:textId="77777777" w:rsidR="00A723DC" w:rsidRPr="00982CEA" w:rsidRDefault="00A723DC" w:rsidP="00C029F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Uzyskiwanie wskazówek i informacji,</w:t>
            </w:r>
          </w:p>
          <w:p w14:paraId="720B6408" w14:textId="77777777" w:rsidR="00A723DC" w:rsidRPr="00982CEA" w:rsidRDefault="00A723DC" w:rsidP="00C029F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 xml:space="preserve">Przedstawianie swoich opinii, </w:t>
            </w:r>
          </w:p>
          <w:p w14:paraId="3A097760" w14:textId="77777777" w:rsidR="00A723DC" w:rsidRPr="00982CEA" w:rsidRDefault="00A723DC" w:rsidP="00C029F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Argumentowanie swoich opinii w odpowiedzi na opinie innych osób. </w:t>
            </w:r>
          </w:p>
          <w:p w14:paraId="18356A14" w14:textId="77777777" w:rsidR="00A723DC" w:rsidRPr="00982CEA" w:rsidRDefault="00A723DC" w:rsidP="00C029F1">
            <w:pPr>
              <w:numPr>
                <w:ilvl w:val="0"/>
                <w:numId w:val="33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Opisywanie procedur i procesów. </w:t>
            </w:r>
          </w:p>
          <w:p w14:paraId="543350B0" w14:textId="77777777" w:rsidR="00A723DC" w:rsidRPr="00982CEA" w:rsidRDefault="00A723DC" w:rsidP="00C029F1">
            <w:pPr>
              <w:spacing w:after="0"/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FAB5E75" w14:textId="77777777" w:rsidR="00D85175" w:rsidRPr="00982CEA" w:rsidRDefault="00D85175" w:rsidP="00C029F1">
            <w:pPr>
              <w:spacing w:after="0"/>
              <w:ind w:left="7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C538544" w14:textId="77777777" w:rsidR="009114E8" w:rsidRPr="00982CEA" w:rsidRDefault="009114E8" w:rsidP="00C029F1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2B2C8EF2" w14:textId="77777777" w:rsidR="009114E8" w:rsidRPr="00982CEA" w:rsidRDefault="009114E8" w:rsidP="00C029F1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Gramatyka:</w:t>
            </w:r>
          </w:p>
          <w:p w14:paraId="67749C86" w14:textId="77777777" w:rsidR="00D85175" w:rsidRPr="00982CEA" w:rsidRDefault="00D85175" w:rsidP="00C029F1">
            <w:pPr>
              <w:pStyle w:val="Akapitzlist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Pytania pośrednie i bezpośrednie,</w:t>
            </w:r>
          </w:p>
          <w:p w14:paraId="7FA5ACDF" w14:textId="77777777" w:rsidR="00D85175" w:rsidRPr="00982CEA" w:rsidRDefault="00D85175" w:rsidP="00C029F1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Strona bierna.</w:t>
            </w:r>
          </w:p>
          <w:p w14:paraId="11E5F24E" w14:textId="77777777" w:rsidR="00D85175" w:rsidRPr="00982CEA" w:rsidRDefault="00D85175" w:rsidP="00C029F1">
            <w:pPr>
              <w:numPr>
                <w:ilvl w:val="0"/>
                <w:numId w:val="34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Wyrażanie żalu w kontekście teraźniejszości i przeszłości: formy „i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wish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”, „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if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only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”; </w:t>
            </w:r>
          </w:p>
          <w:p w14:paraId="3D8D6796" w14:textId="77777777" w:rsidR="00D85175" w:rsidRPr="00982CEA" w:rsidRDefault="00D85175" w:rsidP="00C029F1">
            <w:pPr>
              <w:numPr>
                <w:ilvl w:val="0"/>
                <w:numId w:val="34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Opisywanie nawyków w kontekście teraźniejszości i przeszłości: formy „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to”, „be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to”, „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get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used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to”. </w:t>
            </w:r>
          </w:p>
          <w:p w14:paraId="74CBC9BE" w14:textId="77777777" w:rsidR="00D85175" w:rsidRPr="00982CEA" w:rsidRDefault="00D85175" w:rsidP="00C029F1">
            <w:pPr>
              <w:numPr>
                <w:ilvl w:val="0"/>
                <w:numId w:val="34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Formy czasu przyszłego (+ czas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future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>perfect</w:t>
            </w:r>
            <w:proofErr w:type="spellEnd"/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); </w:t>
            </w:r>
          </w:p>
          <w:p w14:paraId="49077F93" w14:textId="77777777" w:rsidR="00D85175" w:rsidRPr="00982CEA" w:rsidRDefault="00D85175" w:rsidP="00C029F1">
            <w:pPr>
              <w:numPr>
                <w:ilvl w:val="0"/>
                <w:numId w:val="34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Zdania warunkowe (typ 0, 1, 2, 3 i mieszane). </w:t>
            </w:r>
          </w:p>
          <w:p w14:paraId="3FB6067D" w14:textId="77777777" w:rsidR="00D85175" w:rsidRPr="00982CEA" w:rsidRDefault="00D85175" w:rsidP="00C029F1">
            <w:pPr>
              <w:numPr>
                <w:ilvl w:val="0"/>
                <w:numId w:val="34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Mowa zależna, </w:t>
            </w:r>
          </w:p>
          <w:p w14:paraId="4523CC51" w14:textId="77777777" w:rsidR="00D85175" w:rsidRPr="00982CEA" w:rsidRDefault="00D85175" w:rsidP="00C029F1">
            <w:pPr>
              <w:numPr>
                <w:ilvl w:val="0"/>
                <w:numId w:val="34"/>
              </w:num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82CE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Składnia czasowników. </w:t>
            </w:r>
          </w:p>
          <w:p w14:paraId="09621047" w14:textId="77777777" w:rsidR="00D85175" w:rsidRPr="00982CEA" w:rsidRDefault="00D85175" w:rsidP="00C029F1">
            <w:pPr>
              <w:pStyle w:val="Akapitzlist"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121726E6" w14:textId="77777777" w:rsidR="009114E8" w:rsidRPr="00982CEA" w:rsidRDefault="009114E8" w:rsidP="00C029F1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1D3BF463" w14:textId="77777777" w:rsidR="009114E8" w:rsidRPr="00982CEA" w:rsidRDefault="009114E8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  <w:lang w:val="en-US"/>
              </w:rPr>
            </w:pPr>
          </w:p>
          <w:p w14:paraId="201B4199" w14:textId="77777777" w:rsidR="009114E8" w:rsidRPr="00982CEA" w:rsidRDefault="009114E8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  <w:lang w:val="en-US"/>
              </w:rPr>
            </w:pPr>
          </w:p>
        </w:tc>
      </w:tr>
      <w:tr w:rsidR="005A2FE7" w:rsidRPr="00982CEA" w14:paraId="5FE931D4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EC30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lastRenderedPageBreak/>
              <w:t xml:space="preserve">LITERATURA </w:t>
            </w:r>
          </w:p>
          <w:p w14:paraId="6988AD59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OBOWIĄZKOWA</w:t>
            </w:r>
          </w:p>
          <w:p w14:paraId="3B6F2D36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074" w14:textId="77777777" w:rsidR="005A2FE7" w:rsidRPr="00982CEA" w:rsidRDefault="00D27C42" w:rsidP="00C029F1">
            <w:pPr>
              <w:shd w:val="clear" w:color="auto" w:fill="FFFFFF"/>
              <w:snapToGrid w:val="0"/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82CEA">
              <w:rPr>
                <w:rFonts w:ascii="Arial Narrow" w:hAnsi="Arial Narrow"/>
                <w:sz w:val="20"/>
                <w:szCs w:val="20"/>
              </w:rPr>
              <w:t>A.Clare</w:t>
            </w:r>
            <w:proofErr w:type="spellEnd"/>
            <w:r w:rsidRPr="00982CEA">
              <w:rPr>
                <w:rFonts w:ascii="Arial Narrow" w:hAnsi="Arial Narrow"/>
                <w:sz w:val="20"/>
                <w:szCs w:val="20"/>
              </w:rPr>
              <w:t>, J.J. Wilson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SpeakOut</w:t>
            </w:r>
            <w:proofErr w:type="spellEnd"/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Upper-</w:t>
            </w:r>
            <w:proofErr w:type="spellStart"/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Intermediate</w:t>
            </w:r>
            <w:proofErr w:type="spellEnd"/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[2ed], Pearson</w:t>
            </w:r>
            <w:r w:rsidR="00C237A3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, 2021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– forma podręcznikowa i forma cyfrowa do wykorzystania na tablicy interaktywnej (zajęcia stacjonarne) lub udostępniane na ekranie komputera w czasie spotkań na MS Teams.</w:t>
            </w:r>
          </w:p>
        </w:tc>
      </w:tr>
      <w:tr w:rsidR="005A2FE7" w:rsidRPr="00982CEA" w14:paraId="548DA3E7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7AFE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 xml:space="preserve">LITERATURA </w:t>
            </w:r>
          </w:p>
          <w:p w14:paraId="2260281C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UZUPEŁNIAJĄCA</w:t>
            </w:r>
          </w:p>
          <w:p w14:paraId="5DEF78BC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(w tym min. 2 pozycje w języku angielskim; publikacje książkowe lub artykuły)</w:t>
            </w: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7D6" w14:textId="77777777" w:rsidR="005A2FE7" w:rsidRPr="00982CEA" w:rsidRDefault="004018B5" w:rsidP="00C029F1">
            <w:pPr>
              <w:shd w:val="clear" w:color="auto" w:fill="FFFFFF"/>
              <w:spacing w:after="0" w:line="240" w:lineRule="auto"/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S.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Redman,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English</w:t>
            </w:r>
            <w:proofErr w:type="spellEnd"/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 Vocabulary in Use, CUP</w:t>
            </w:r>
            <w:r w:rsidR="00C237A3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, 2017</w:t>
            </w:r>
          </w:p>
          <w:p w14:paraId="28546A08" w14:textId="77777777" w:rsidR="00C237A3" w:rsidRPr="00982CEA" w:rsidRDefault="004018B5" w:rsidP="00C029F1">
            <w:pPr>
              <w:shd w:val="clear" w:color="auto" w:fill="FFFFFF"/>
              <w:spacing w:after="0" w:line="240" w:lineRule="auto"/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</w:pPr>
            <w:r w:rsidRPr="00F4098D">
              <w:rPr>
                <w:rStyle w:val="Pogrubienie"/>
                <w:rFonts w:ascii="Arial Narrow" w:hAnsi="Arial Narrow" w:cstheme="majorHAnsi"/>
                <w:b w:val="0"/>
                <w:sz w:val="20"/>
                <w:szCs w:val="20"/>
                <w:lang w:val="en-US"/>
              </w:rPr>
              <w:t>Ch. Latham-Koenig and C. Oxenden</w:t>
            </w:r>
            <w:r w:rsidRPr="00F4098D">
              <w:rPr>
                <w:rStyle w:val="Pogrubienie"/>
                <w:rFonts w:ascii="Arial Narrow" w:hAnsi="Arial Narrow" w:cstheme="majorHAnsi"/>
                <w:sz w:val="20"/>
                <w:szCs w:val="20"/>
                <w:lang w:val="en-US"/>
              </w:rPr>
              <w:t xml:space="preserve">, </w:t>
            </w:r>
            <w:r w:rsidR="00C237A3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New  English File Intermediate, OUP 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, 2020</w:t>
            </w:r>
            <w:r w:rsidR="00C237A3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         </w:t>
            </w:r>
          </w:p>
          <w:p w14:paraId="49746DDA" w14:textId="77777777" w:rsidR="005A2FE7" w:rsidRPr="00982CEA" w:rsidRDefault="004018B5" w:rsidP="00C029F1">
            <w:pPr>
              <w:shd w:val="clear" w:color="auto" w:fill="FFFFFF"/>
              <w:spacing w:after="0" w:line="240" w:lineRule="auto"/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</w:pPr>
            <w:r w:rsidRPr="00F4098D">
              <w:rPr>
                <w:rStyle w:val="Pogrubienie"/>
                <w:rFonts w:ascii="Arial Narrow" w:hAnsi="Arial Narrow" w:cstheme="majorHAnsi"/>
                <w:b w:val="0"/>
                <w:sz w:val="20"/>
                <w:szCs w:val="20"/>
                <w:lang w:val="en-US"/>
              </w:rPr>
              <w:t>Ch. Latham-Koenig and C. Oxenden</w:t>
            </w:r>
            <w:r w:rsidRPr="00F4098D">
              <w:rPr>
                <w:rStyle w:val="Pogrubienie"/>
                <w:rFonts w:ascii="Arial Narrow" w:hAnsi="Arial Narrow" w:cstheme="majorHAnsi"/>
                <w:sz w:val="20"/>
                <w:szCs w:val="20"/>
                <w:lang w:val="en-US"/>
              </w:rPr>
              <w:t xml:space="preserve">, 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New  English File </w:t>
            </w:r>
            <w:r w:rsidR="00C237A3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Upper-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Intermediate, OUP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, 2020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          </w:t>
            </w:r>
          </w:p>
          <w:p w14:paraId="12A71FD6" w14:textId="77777777" w:rsidR="005A2FE7" w:rsidRPr="00982CEA" w:rsidRDefault="00C237A3" w:rsidP="00C029F1">
            <w:pPr>
              <w:shd w:val="clear" w:color="auto" w:fill="FFFFFF"/>
              <w:spacing w:after="0" w:line="240" w:lineRule="auto"/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 xml:space="preserve">R. Murphy, 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English Grammar in Use, CUP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en-GB" w:eastAsia="en-US"/>
              </w:rPr>
              <w:t>, 2021</w:t>
            </w:r>
          </w:p>
          <w:p w14:paraId="307D0DD7" w14:textId="77777777" w:rsidR="005A2FE7" w:rsidRPr="00982CEA" w:rsidRDefault="005A2FE7" w:rsidP="00C029F1">
            <w:pPr>
              <w:shd w:val="clear" w:color="auto" w:fill="FFFFFF"/>
              <w:spacing w:after="0" w:line="240" w:lineRule="auto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Materiały na platformie e-learningowej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Moodle</w:t>
            </w:r>
            <w:proofErr w:type="spellEnd"/>
          </w:p>
          <w:p w14:paraId="4888B451" w14:textId="77777777" w:rsidR="005A2FE7" w:rsidRPr="00982CEA" w:rsidRDefault="005A2FE7" w:rsidP="00C029F1">
            <w:pPr>
              <w:shd w:val="clear" w:color="auto" w:fill="FFFFFF"/>
              <w:spacing w:after="0" w:line="240" w:lineRule="auto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Internet – materiały autentyczne,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listening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, dodatkowe zadania gramatyczne i językowe</w:t>
            </w:r>
          </w:p>
          <w:p w14:paraId="3F7A5EA5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Prasa anglojęzyczna w formie papierowej i online</w:t>
            </w:r>
          </w:p>
        </w:tc>
      </w:tr>
      <w:tr w:rsidR="005A2FE7" w:rsidRPr="00982CEA" w14:paraId="3C2DE3C8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517" w14:textId="77777777" w:rsidR="005A2FE7" w:rsidRPr="00982CEA" w:rsidRDefault="005A2FE7" w:rsidP="00C029F1">
            <w:pPr>
              <w:keepNext/>
              <w:spacing w:after="0"/>
              <w:outlineLvl w:val="2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</w:rPr>
              <w:t>METODY NAUCZANIA</w:t>
            </w:r>
          </w:p>
          <w:p w14:paraId="172B4AD6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(z podziałem na </w:t>
            </w:r>
          </w:p>
          <w:p w14:paraId="72E2A14C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zajęcia w formie bezpośredniej i e-learning)</w:t>
            </w:r>
          </w:p>
          <w:p w14:paraId="7B52CB3B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28E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Forma hybrydowa zajęć:</w:t>
            </w:r>
          </w:p>
          <w:p w14:paraId="15DC5FA0" w14:textId="77777777" w:rsidR="005A2FE7" w:rsidRPr="00982CEA" w:rsidRDefault="005A2FE7" w:rsidP="00C029F1">
            <w:pPr>
              <w:numPr>
                <w:ilvl w:val="0"/>
                <w:numId w:val="3"/>
              </w:num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W formie bezpośredniej- zajęcia stacjonarne</w:t>
            </w:r>
          </w:p>
          <w:p w14:paraId="424D2F07" w14:textId="77777777" w:rsidR="005A2FE7" w:rsidRPr="00982CEA" w:rsidRDefault="005A2FE7" w:rsidP="00C029F1">
            <w:pPr>
              <w:numPr>
                <w:ilvl w:val="0"/>
                <w:numId w:val="3"/>
              </w:num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W formie e-learning - użycie aplikacji Ms Teams jak i platformy e-learningowej MOODLE</w:t>
            </w:r>
          </w:p>
          <w:p w14:paraId="2611F856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1) Studenci wykonują ćwiczenia leksykalno-gramatyczne, zadania dotyczące rozumienia tekstu i pisania. Podczas zajęć prowadzonych przy pomocy zadania są omawiane i studenci otrzymują informację zwrotną o stopniu poprawności ich wykonania. </w:t>
            </w:r>
          </w:p>
          <w:p w14:paraId="1A70B816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2) Studenci aktywnie uczestniczą w zajęciach, wykonują zadania, udzielają odpowiedzi, zadają pytania. </w:t>
            </w:r>
          </w:p>
          <w:p w14:paraId="7152EA59" w14:textId="77777777" w:rsidR="004018B5" w:rsidRPr="00982CEA" w:rsidRDefault="005A2FE7" w:rsidP="00C029F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Metoda audio-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lingualna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/ audio-wizualna, Metoda komunikatywno-pragmatyczna i eklektyczna, Praca indywidualna i w grupach,</w:t>
            </w:r>
            <w:r w:rsidR="004018B5" w:rsidRPr="00982CEA">
              <w:rPr>
                <w:rFonts w:ascii="Arial Narrow" w:hAnsi="Arial Narrow"/>
                <w:sz w:val="20"/>
                <w:szCs w:val="20"/>
              </w:rPr>
              <w:t xml:space="preserve"> praca z multimediami, dyskusja kierowana, role-</w:t>
            </w:r>
            <w:proofErr w:type="spellStart"/>
            <w:r w:rsidR="004018B5" w:rsidRPr="00982CEA">
              <w:rPr>
                <w:rFonts w:ascii="Arial Narrow" w:hAnsi="Arial Narrow"/>
                <w:sz w:val="20"/>
                <w:szCs w:val="20"/>
              </w:rPr>
              <w:t>playing</w:t>
            </w:r>
            <w:proofErr w:type="spellEnd"/>
            <w:r w:rsidR="004018B5" w:rsidRPr="00982CE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018B5" w:rsidRPr="00982CEA">
              <w:rPr>
                <w:rFonts w:ascii="Arial Narrow" w:hAnsi="Arial Narrow"/>
                <w:sz w:val="20"/>
                <w:szCs w:val="20"/>
              </w:rPr>
              <w:t>mikrogrupy</w:t>
            </w:r>
            <w:proofErr w:type="spellEnd"/>
            <w:r w:rsidR="004018B5" w:rsidRPr="00982CEA">
              <w:rPr>
                <w:rFonts w:ascii="Arial Narrow" w:hAnsi="Arial Narrow"/>
                <w:sz w:val="20"/>
                <w:szCs w:val="20"/>
              </w:rPr>
              <w:t xml:space="preserve">, burza mózgów, </w:t>
            </w:r>
            <w:proofErr w:type="spellStart"/>
            <w:r w:rsidR="004018B5" w:rsidRPr="00982CEA">
              <w:rPr>
                <w:rFonts w:ascii="Arial Narrow" w:hAnsi="Arial Narrow"/>
                <w:sz w:val="20"/>
                <w:szCs w:val="20"/>
              </w:rPr>
              <w:t>blended</w:t>
            </w:r>
            <w:proofErr w:type="spellEnd"/>
            <w:r w:rsidR="004018B5" w:rsidRPr="00982CEA">
              <w:rPr>
                <w:rFonts w:ascii="Arial Narrow" w:hAnsi="Arial Narrow"/>
                <w:sz w:val="20"/>
                <w:szCs w:val="20"/>
              </w:rPr>
              <w:t xml:space="preserve"> learning, </w:t>
            </w:r>
            <w:proofErr w:type="spellStart"/>
            <w:r w:rsidR="004018B5" w:rsidRPr="00982CEA">
              <w:rPr>
                <w:rFonts w:ascii="Arial Narrow" w:hAnsi="Arial Narrow"/>
                <w:sz w:val="20"/>
                <w:szCs w:val="20"/>
              </w:rPr>
              <w:t>flipped</w:t>
            </w:r>
            <w:proofErr w:type="spellEnd"/>
            <w:r w:rsidR="004018B5" w:rsidRPr="00982CE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018B5" w:rsidRPr="00982CEA">
              <w:rPr>
                <w:rFonts w:ascii="Arial Narrow" w:hAnsi="Arial Narrow"/>
                <w:sz w:val="20"/>
                <w:szCs w:val="20"/>
              </w:rPr>
              <w:t>classroom</w:t>
            </w:r>
            <w:proofErr w:type="spellEnd"/>
            <w:r w:rsidR="004018B5" w:rsidRPr="00982CEA">
              <w:rPr>
                <w:rFonts w:ascii="Arial Narrow" w:hAnsi="Arial Narrow"/>
                <w:sz w:val="20"/>
                <w:szCs w:val="20"/>
              </w:rPr>
              <w:t>;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Praca ze słownikiem, Rozumienie znaczenia słów poprzez objaśnianie w języku obcym, Rozumienie znaczenia słów poprzez wyjaśnienie kontekstowe, Samodzielne korzystanie z podręczników gramatycznych, Słuchanie segmentujące, Rozumienie ogólnego sensu tekstu słuchanego i czytanego, Wyszukiwanie konkretnych informacji w tekście słuchanym i czytanym, Uogólnianie i przyporządkowywanie, Wykorzystywanie Internetu</w:t>
            </w:r>
          </w:p>
          <w:p w14:paraId="14F547AE" w14:textId="77777777" w:rsidR="005A2FE7" w:rsidRPr="00982CEA" w:rsidRDefault="004018B5" w:rsidP="00C029F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/>
                <w:sz w:val="20"/>
                <w:szCs w:val="20"/>
              </w:rPr>
              <w:t>Metody te pozwalają rozwijać umiejętności językowe potrzebne do rozwijanie kompetencji na poziomie B2.</w:t>
            </w:r>
            <w:r w:rsidR="005A2FE7"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</w:t>
            </w:r>
          </w:p>
          <w:p w14:paraId="20CB8EB1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  <w:tr w:rsidR="005A2FE7" w:rsidRPr="00982CEA" w14:paraId="530268A0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546F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lastRenderedPageBreak/>
              <w:t>POMOCE NAUKOWE</w:t>
            </w: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ED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Oprogramowanie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SpeakOut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w formie cyfrowej wraz z dostępem do Internetu, podręczniki w formie książkowej i cyfrowej, sprzęt audio-wizualny, komputer, platforma e-learningowa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Moodle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, Internet, dodatkowe podręczniki, gazety, czasopisma.; Aplikacje (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Quizlet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Answer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garden,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Socrative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, QR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code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, Learning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apps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).</w:t>
            </w:r>
          </w:p>
        </w:tc>
      </w:tr>
      <w:tr w:rsidR="005A2FE7" w:rsidRPr="00982CEA" w14:paraId="358A939B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A0B0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PROJEKT</w:t>
            </w:r>
          </w:p>
          <w:p w14:paraId="7B453C40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BEC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Projekt jest realizowany w formie obowiązkowych ćwiczeń e-learningowych na platformie MOODLE oraz w postaci prezentacji.</w:t>
            </w:r>
          </w:p>
          <w:p w14:paraId="78A9FC32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Cel: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kształtowanie umiejętności przedstawiania ustnej prezentacji oraz przygotowywania pisemnych tematów, artykułów będących obiektem zainteresowania studentów.</w:t>
            </w:r>
          </w:p>
          <w:p w14:paraId="2C3D0499" w14:textId="77777777" w:rsidR="005A2FE7" w:rsidRPr="00982CEA" w:rsidRDefault="005A2FE7" w:rsidP="00C029F1">
            <w:pPr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  <w:u w:val="single"/>
              </w:rPr>
              <w:t>Tematyka: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 </w:t>
            </w:r>
          </w:p>
          <w:p w14:paraId="3BE633EE" w14:textId="77777777" w:rsidR="005A2FE7" w:rsidRPr="00982CEA" w:rsidRDefault="005A2FE7" w:rsidP="00C029F1">
            <w:pPr>
              <w:numPr>
                <w:ilvl w:val="0"/>
                <w:numId w:val="4"/>
              </w:numPr>
              <w:rPr>
                <w:rFonts w:ascii="Arial Narrow" w:hAnsi="Arial Narrow" w:cstheme="majorHAnsi"/>
                <w:color w:val="000000"/>
                <w:sz w:val="20"/>
                <w:szCs w:val="20"/>
                <w:lang w:val="sv-SE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prezentacja dotycząca jednego z tematów z listy przedstawionej przez lektora (semestr I-IV) lub zaproponowanych przez studenta.</w:t>
            </w:r>
          </w:p>
          <w:p w14:paraId="0962FCD8" w14:textId="77777777" w:rsidR="005A2FE7" w:rsidRPr="00982CEA" w:rsidRDefault="005A2FE7" w:rsidP="00C029F1">
            <w:pPr>
              <w:numPr>
                <w:ilvl w:val="0"/>
                <w:numId w:val="4"/>
              </w:numPr>
              <w:rPr>
                <w:rFonts w:ascii="Arial Narrow" w:hAnsi="Arial Narrow" w:cstheme="majorHAnsi"/>
                <w:color w:val="000000"/>
                <w:sz w:val="20"/>
                <w:szCs w:val="20"/>
                <w:lang w:val="sv-SE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val="sv-SE"/>
              </w:rPr>
              <w:t>Prezentacja dotycząca tematu pracy licencjackiej</w:t>
            </w:r>
          </w:p>
        </w:tc>
      </w:tr>
      <w:tr w:rsidR="005A2FE7" w:rsidRPr="00982CEA" w14:paraId="478D35A1" w14:textId="77777777" w:rsidTr="00C029F1"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706F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FORMA  I WARUNKI ZALICZENIA</w:t>
            </w:r>
          </w:p>
          <w:p w14:paraId="55DF24F8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  <w:t>(</w:t>
            </w: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 xml:space="preserve">z podziałem na </w:t>
            </w:r>
          </w:p>
          <w:p w14:paraId="6C9A2558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</w:rPr>
              <w:t>zajęcia w formie bezpośredniej i e-learning)</w:t>
            </w:r>
          </w:p>
          <w:p w14:paraId="70978658" w14:textId="77777777" w:rsidR="005A2FE7" w:rsidRPr="00982CEA" w:rsidRDefault="005A2FE7" w:rsidP="00C029F1">
            <w:pPr>
              <w:spacing w:after="0"/>
              <w:rPr>
                <w:rFonts w:ascii="Arial Narrow" w:hAnsi="Arial Narrow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509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b/>
                <w:bCs/>
                <w:color w:val="000000"/>
                <w:sz w:val="20"/>
                <w:szCs w:val="20"/>
                <w:lang w:eastAsia="en-US"/>
              </w:rPr>
              <w:t>Zaliczenie przyznawane jest za:</w:t>
            </w:r>
          </w:p>
          <w:p w14:paraId="143E5F83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- obecność na zajęciach, aktywność, przygotowanie do zajęć, </w:t>
            </w:r>
          </w:p>
          <w:p w14:paraId="37E2E2A2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- przygotowanie prezentacji/projektu w postaci np. tłumaczenia dowolnego materiału, </w:t>
            </w:r>
          </w:p>
          <w:p w14:paraId="161D3145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- zaliczenie testów śród-semestralnych</w:t>
            </w:r>
          </w:p>
          <w:p w14:paraId="78F7F237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- prace drobne – odpowiedzi ustne, prace pisemne, krótkie quizy</w:t>
            </w:r>
          </w:p>
          <w:p w14:paraId="5B141320" w14:textId="77777777" w:rsidR="005A2FE7" w:rsidRPr="00982CEA" w:rsidRDefault="005A2FE7" w:rsidP="00C029F1">
            <w:pPr>
              <w:jc w:val="both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- pracę na platformie e-learningowej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OnlineWSB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- udokumentowanej raportem. </w:t>
            </w:r>
          </w:p>
          <w:p w14:paraId="2C2EA93D" w14:textId="77777777" w:rsidR="005A2FE7" w:rsidRPr="00982CEA" w:rsidRDefault="005A2FE7" w:rsidP="00C029F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</w:pPr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Po 4 semestrze studenci podchodzą do egzaminu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lektoratowego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- test pisemny lub online – platforma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OnlineWSB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>Inspera</w:t>
            </w:r>
            <w:proofErr w:type="spellEnd"/>
            <w:r w:rsidRPr="00982CEA">
              <w:rPr>
                <w:rFonts w:ascii="Arial Narrow" w:hAnsi="Arial Narrow" w:cstheme="majorHAnsi"/>
                <w:color w:val="000000"/>
                <w:sz w:val="20"/>
                <w:szCs w:val="20"/>
                <w:lang w:eastAsia="en-US"/>
              </w:rPr>
              <w:t xml:space="preserve"> (test wyboru, zadania testujące słownictwo i gramatykę, czytanie ze zrozumieniem, słuchanie ze zrozumieniem, praca pisemna).</w:t>
            </w:r>
          </w:p>
          <w:p w14:paraId="151F513E" w14:textId="77777777" w:rsidR="00D27C42" w:rsidRPr="00982CEA" w:rsidRDefault="00D27C42" w:rsidP="00C029F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82CEA">
              <w:rPr>
                <w:rFonts w:ascii="Arial Narrow" w:hAnsi="Arial Narrow"/>
                <w:b/>
                <w:sz w:val="20"/>
                <w:szCs w:val="20"/>
              </w:rPr>
              <w:t>Skala ocen:</w:t>
            </w:r>
          </w:p>
          <w:p w14:paraId="6D7C8752" w14:textId="77777777" w:rsidR="00D27C42" w:rsidRPr="00982CEA" w:rsidRDefault="00D27C42" w:rsidP="00C02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2CEA">
              <w:rPr>
                <w:rFonts w:ascii="Arial Narrow" w:hAnsi="Arial Narrow"/>
                <w:sz w:val="20"/>
                <w:szCs w:val="20"/>
              </w:rPr>
              <w:t>60% dostateczny</w:t>
            </w:r>
          </w:p>
          <w:p w14:paraId="5D603FC9" w14:textId="77777777" w:rsidR="00D27C42" w:rsidRPr="00982CEA" w:rsidRDefault="00D27C42" w:rsidP="00C02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2CEA">
              <w:rPr>
                <w:rFonts w:ascii="Arial Narrow" w:hAnsi="Arial Narrow"/>
                <w:sz w:val="20"/>
                <w:szCs w:val="20"/>
              </w:rPr>
              <w:t>68% dostateczny plus</w:t>
            </w:r>
          </w:p>
          <w:p w14:paraId="507BEA8B" w14:textId="77777777" w:rsidR="00D27C42" w:rsidRPr="00982CEA" w:rsidRDefault="00D27C42" w:rsidP="00C02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2CEA">
              <w:rPr>
                <w:rFonts w:ascii="Arial Narrow" w:hAnsi="Arial Narrow"/>
                <w:sz w:val="20"/>
                <w:szCs w:val="20"/>
              </w:rPr>
              <w:t>75% dobry</w:t>
            </w:r>
          </w:p>
          <w:p w14:paraId="3CE1BF3F" w14:textId="77777777" w:rsidR="00D27C42" w:rsidRPr="00982CEA" w:rsidRDefault="00D27C42" w:rsidP="00C02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2CEA">
              <w:rPr>
                <w:rFonts w:ascii="Arial Narrow" w:hAnsi="Arial Narrow"/>
                <w:sz w:val="20"/>
                <w:szCs w:val="20"/>
              </w:rPr>
              <w:t>83% dobry plus</w:t>
            </w:r>
          </w:p>
          <w:p w14:paraId="3B72AB2E" w14:textId="77777777" w:rsidR="00D27C42" w:rsidRPr="00982CEA" w:rsidRDefault="00D27C42" w:rsidP="00C02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2CEA">
              <w:rPr>
                <w:rFonts w:ascii="Arial Narrow" w:hAnsi="Arial Narrow"/>
                <w:sz w:val="20"/>
                <w:szCs w:val="20"/>
              </w:rPr>
              <w:t>90% bardzo dobry</w:t>
            </w:r>
          </w:p>
          <w:p w14:paraId="391DCEA4" w14:textId="77777777" w:rsidR="00D27C42" w:rsidRPr="00982CEA" w:rsidRDefault="00D27C42" w:rsidP="00C029F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theme="majorHAnsi"/>
                <w:color w:val="000000"/>
                <w:sz w:val="20"/>
                <w:szCs w:val="20"/>
              </w:rPr>
            </w:pPr>
          </w:p>
        </w:tc>
      </w:tr>
    </w:tbl>
    <w:p w14:paraId="0F4F4958" w14:textId="77777777" w:rsidR="005A2FE7" w:rsidRPr="00982CEA" w:rsidRDefault="005A2FE7" w:rsidP="005A2FE7">
      <w:pPr>
        <w:pStyle w:val="Stopka"/>
        <w:jc w:val="both"/>
        <w:rPr>
          <w:rFonts w:ascii="Arial Narrow" w:hAnsi="Arial Narrow" w:cstheme="majorHAnsi"/>
          <w:i/>
          <w:color w:val="000000"/>
        </w:rPr>
      </w:pPr>
      <w:r w:rsidRPr="00982CEA">
        <w:rPr>
          <w:rFonts w:ascii="Arial Narrow" w:hAnsi="Arial Narrow" w:cstheme="majorHAnsi"/>
          <w:i/>
          <w:color w:val="000000"/>
        </w:rPr>
        <w:t xml:space="preserve">* W-wykład, </w:t>
      </w:r>
      <w:proofErr w:type="spellStart"/>
      <w:r w:rsidRPr="00982CEA">
        <w:rPr>
          <w:rFonts w:ascii="Arial Narrow" w:hAnsi="Arial Narrow" w:cstheme="majorHAnsi"/>
          <w:i/>
          <w:color w:val="000000"/>
        </w:rPr>
        <w:t>ćw</w:t>
      </w:r>
      <w:proofErr w:type="spellEnd"/>
      <w:r w:rsidRPr="00982CEA">
        <w:rPr>
          <w:rFonts w:ascii="Arial Narrow" w:hAnsi="Arial Narrow" w:cstheme="majorHAnsi"/>
          <w:i/>
          <w:color w:val="000000"/>
        </w:rPr>
        <w:t>- ćwiczenia, lab- laboratorium, pro- projekt, e- e-learning</w:t>
      </w:r>
    </w:p>
    <w:p w14:paraId="6FBD5F00" w14:textId="77777777" w:rsidR="005A2FE7" w:rsidRPr="00982CEA" w:rsidRDefault="005A2FE7" w:rsidP="005A2FE7">
      <w:pPr>
        <w:rPr>
          <w:rFonts w:ascii="Arial Narrow" w:hAnsi="Arial Narrow" w:cstheme="majorHAnsi"/>
          <w:color w:val="000000"/>
          <w:sz w:val="20"/>
          <w:szCs w:val="20"/>
        </w:rPr>
      </w:pPr>
    </w:p>
    <w:p w14:paraId="4EF27F61" w14:textId="77777777" w:rsidR="00D552F9" w:rsidRPr="00982CEA" w:rsidRDefault="00D552F9">
      <w:pPr>
        <w:rPr>
          <w:rFonts w:ascii="Arial Narrow" w:hAnsi="Arial Narrow" w:cstheme="majorHAnsi"/>
          <w:sz w:val="20"/>
          <w:szCs w:val="20"/>
        </w:rPr>
      </w:pPr>
    </w:p>
    <w:sectPr w:rsidR="00D552F9" w:rsidRPr="00982CEA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F86"/>
    <w:multiLevelType w:val="hybridMultilevel"/>
    <w:tmpl w:val="71927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C39"/>
    <w:multiLevelType w:val="hybridMultilevel"/>
    <w:tmpl w:val="FE8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2CA"/>
    <w:multiLevelType w:val="hybridMultilevel"/>
    <w:tmpl w:val="32F657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209F1"/>
    <w:multiLevelType w:val="hybridMultilevel"/>
    <w:tmpl w:val="F32A2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7919"/>
    <w:multiLevelType w:val="hybridMultilevel"/>
    <w:tmpl w:val="71927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50F8D"/>
    <w:multiLevelType w:val="hybridMultilevel"/>
    <w:tmpl w:val="C7628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3D2A"/>
    <w:multiLevelType w:val="hybridMultilevel"/>
    <w:tmpl w:val="3D88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E70F4"/>
    <w:multiLevelType w:val="hybridMultilevel"/>
    <w:tmpl w:val="6628A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F7BE5"/>
    <w:multiLevelType w:val="hybridMultilevel"/>
    <w:tmpl w:val="0356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163D2"/>
    <w:multiLevelType w:val="hybridMultilevel"/>
    <w:tmpl w:val="1898C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46C8A"/>
    <w:multiLevelType w:val="multilevel"/>
    <w:tmpl w:val="829ACA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strike w:val="0"/>
        <w:vertAlign w:val="baseline"/>
      </w:rPr>
    </w:lvl>
  </w:abstractNum>
  <w:abstractNum w:abstractNumId="11" w15:restartNumberingAfterBreak="0">
    <w:nsid w:val="38997BCB"/>
    <w:multiLevelType w:val="hybridMultilevel"/>
    <w:tmpl w:val="B562F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1AAE"/>
    <w:multiLevelType w:val="hybridMultilevel"/>
    <w:tmpl w:val="D2104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07AD"/>
    <w:multiLevelType w:val="hybridMultilevel"/>
    <w:tmpl w:val="AE7C497C"/>
    <w:lvl w:ilvl="0" w:tplc="33329230">
      <w:start w:val="1"/>
      <w:numFmt w:val="decimal"/>
      <w:lvlText w:val="%1."/>
      <w:lvlJc w:val="left"/>
      <w:pPr>
        <w:ind w:left="517" w:hanging="360"/>
      </w:pPr>
      <w:rPr>
        <w:rFonts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37" w:hanging="360"/>
      </w:pPr>
    </w:lvl>
    <w:lvl w:ilvl="2" w:tplc="0415001B" w:tentative="1">
      <w:start w:val="1"/>
      <w:numFmt w:val="lowerRoman"/>
      <w:lvlText w:val="%3."/>
      <w:lvlJc w:val="right"/>
      <w:pPr>
        <w:ind w:left="1957" w:hanging="180"/>
      </w:pPr>
    </w:lvl>
    <w:lvl w:ilvl="3" w:tplc="0415000F" w:tentative="1">
      <w:start w:val="1"/>
      <w:numFmt w:val="decimal"/>
      <w:lvlText w:val="%4."/>
      <w:lvlJc w:val="left"/>
      <w:pPr>
        <w:ind w:left="2677" w:hanging="360"/>
      </w:pPr>
    </w:lvl>
    <w:lvl w:ilvl="4" w:tplc="04150019" w:tentative="1">
      <w:start w:val="1"/>
      <w:numFmt w:val="lowerLetter"/>
      <w:lvlText w:val="%5."/>
      <w:lvlJc w:val="left"/>
      <w:pPr>
        <w:ind w:left="3397" w:hanging="360"/>
      </w:pPr>
    </w:lvl>
    <w:lvl w:ilvl="5" w:tplc="0415001B" w:tentative="1">
      <w:start w:val="1"/>
      <w:numFmt w:val="lowerRoman"/>
      <w:lvlText w:val="%6."/>
      <w:lvlJc w:val="right"/>
      <w:pPr>
        <w:ind w:left="4117" w:hanging="180"/>
      </w:pPr>
    </w:lvl>
    <w:lvl w:ilvl="6" w:tplc="0415000F" w:tentative="1">
      <w:start w:val="1"/>
      <w:numFmt w:val="decimal"/>
      <w:lvlText w:val="%7."/>
      <w:lvlJc w:val="left"/>
      <w:pPr>
        <w:ind w:left="4837" w:hanging="360"/>
      </w:pPr>
    </w:lvl>
    <w:lvl w:ilvl="7" w:tplc="04150019" w:tentative="1">
      <w:start w:val="1"/>
      <w:numFmt w:val="lowerLetter"/>
      <w:lvlText w:val="%8."/>
      <w:lvlJc w:val="left"/>
      <w:pPr>
        <w:ind w:left="5557" w:hanging="360"/>
      </w:pPr>
    </w:lvl>
    <w:lvl w:ilvl="8" w:tplc="0415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4" w15:restartNumberingAfterBreak="0">
    <w:nsid w:val="3F654C71"/>
    <w:multiLevelType w:val="multilevel"/>
    <w:tmpl w:val="ADE6B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0FA7697"/>
    <w:multiLevelType w:val="multilevel"/>
    <w:tmpl w:val="C13466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F3498B"/>
    <w:multiLevelType w:val="multilevel"/>
    <w:tmpl w:val="60AE5D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0F519D"/>
    <w:multiLevelType w:val="hybridMultilevel"/>
    <w:tmpl w:val="D8168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C69FB"/>
    <w:multiLevelType w:val="hybridMultilevel"/>
    <w:tmpl w:val="E250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22918"/>
    <w:multiLevelType w:val="multilevel"/>
    <w:tmpl w:val="916A2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10E4386"/>
    <w:multiLevelType w:val="hybridMultilevel"/>
    <w:tmpl w:val="18549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8672E"/>
    <w:multiLevelType w:val="hybridMultilevel"/>
    <w:tmpl w:val="71927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107D5"/>
    <w:multiLevelType w:val="hybridMultilevel"/>
    <w:tmpl w:val="B6A2F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B1AA6"/>
    <w:multiLevelType w:val="hybridMultilevel"/>
    <w:tmpl w:val="E250B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E456E"/>
    <w:multiLevelType w:val="hybridMultilevel"/>
    <w:tmpl w:val="4FF60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F4882"/>
    <w:multiLevelType w:val="hybridMultilevel"/>
    <w:tmpl w:val="EAA08B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73034D"/>
    <w:multiLevelType w:val="hybridMultilevel"/>
    <w:tmpl w:val="67FA5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A2786"/>
    <w:multiLevelType w:val="hybridMultilevel"/>
    <w:tmpl w:val="877C1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E7648"/>
    <w:multiLevelType w:val="hybridMultilevel"/>
    <w:tmpl w:val="7DF6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12E11"/>
    <w:multiLevelType w:val="hybridMultilevel"/>
    <w:tmpl w:val="AF0C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A3F48"/>
    <w:multiLevelType w:val="hybridMultilevel"/>
    <w:tmpl w:val="E5EE74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35CFC"/>
    <w:multiLevelType w:val="hybridMultilevel"/>
    <w:tmpl w:val="1D6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84CED"/>
    <w:multiLevelType w:val="hybridMultilevel"/>
    <w:tmpl w:val="FBF8F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31885"/>
    <w:multiLevelType w:val="hybridMultilevel"/>
    <w:tmpl w:val="351CC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C161A"/>
    <w:multiLevelType w:val="hybridMultilevel"/>
    <w:tmpl w:val="9D26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"/>
  </w:num>
  <w:num w:numId="5">
    <w:abstractNumId w:val="20"/>
  </w:num>
  <w:num w:numId="6">
    <w:abstractNumId w:val="28"/>
  </w:num>
  <w:num w:numId="7">
    <w:abstractNumId w:val="17"/>
  </w:num>
  <w:num w:numId="8">
    <w:abstractNumId w:val="19"/>
  </w:num>
  <w:num w:numId="9">
    <w:abstractNumId w:val="13"/>
  </w:num>
  <w:num w:numId="10">
    <w:abstractNumId w:val="23"/>
  </w:num>
  <w:num w:numId="11">
    <w:abstractNumId w:val="18"/>
  </w:num>
  <w:num w:numId="12">
    <w:abstractNumId w:val="11"/>
  </w:num>
  <w:num w:numId="13">
    <w:abstractNumId w:val="0"/>
  </w:num>
  <w:num w:numId="14">
    <w:abstractNumId w:val="29"/>
  </w:num>
  <w:num w:numId="15">
    <w:abstractNumId w:val="21"/>
  </w:num>
  <w:num w:numId="16">
    <w:abstractNumId w:val="4"/>
  </w:num>
  <w:num w:numId="17">
    <w:abstractNumId w:val="33"/>
  </w:num>
  <w:num w:numId="18">
    <w:abstractNumId w:val="15"/>
  </w:num>
  <w:num w:numId="19">
    <w:abstractNumId w:val="8"/>
  </w:num>
  <w:num w:numId="20">
    <w:abstractNumId w:val="5"/>
  </w:num>
  <w:num w:numId="21">
    <w:abstractNumId w:val="6"/>
  </w:num>
  <w:num w:numId="22">
    <w:abstractNumId w:val="27"/>
  </w:num>
  <w:num w:numId="23">
    <w:abstractNumId w:val="10"/>
  </w:num>
  <w:num w:numId="24">
    <w:abstractNumId w:val="3"/>
  </w:num>
  <w:num w:numId="25">
    <w:abstractNumId w:val="32"/>
  </w:num>
  <w:num w:numId="26">
    <w:abstractNumId w:val="9"/>
  </w:num>
  <w:num w:numId="27">
    <w:abstractNumId w:val="16"/>
  </w:num>
  <w:num w:numId="28">
    <w:abstractNumId w:val="7"/>
  </w:num>
  <w:num w:numId="29">
    <w:abstractNumId w:val="31"/>
  </w:num>
  <w:num w:numId="30">
    <w:abstractNumId w:val="12"/>
  </w:num>
  <w:num w:numId="31">
    <w:abstractNumId w:val="24"/>
  </w:num>
  <w:num w:numId="32">
    <w:abstractNumId w:val="26"/>
  </w:num>
  <w:num w:numId="33">
    <w:abstractNumId w:val="1"/>
  </w:num>
  <w:num w:numId="34">
    <w:abstractNumId w:val="3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E7"/>
    <w:rsid w:val="00055B2A"/>
    <w:rsid w:val="001A7A95"/>
    <w:rsid w:val="002D4A0A"/>
    <w:rsid w:val="004018B5"/>
    <w:rsid w:val="00480436"/>
    <w:rsid w:val="00594409"/>
    <w:rsid w:val="005A2FE7"/>
    <w:rsid w:val="006019C7"/>
    <w:rsid w:val="00643554"/>
    <w:rsid w:val="0065203E"/>
    <w:rsid w:val="007C1237"/>
    <w:rsid w:val="00857EFC"/>
    <w:rsid w:val="008738E2"/>
    <w:rsid w:val="009114E8"/>
    <w:rsid w:val="009403F8"/>
    <w:rsid w:val="00982CEA"/>
    <w:rsid w:val="00A723DC"/>
    <w:rsid w:val="00AE248D"/>
    <w:rsid w:val="00AF7AFE"/>
    <w:rsid w:val="00BD3E3A"/>
    <w:rsid w:val="00C029F1"/>
    <w:rsid w:val="00C17017"/>
    <w:rsid w:val="00C237A3"/>
    <w:rsid w:val="00C44279"/>
    <w:rsid w:val="00C5414B"/>
    <w:rsid w:val="00D27C42"/>
    <w:rsid w:val="00D552F9"/>
    <w:rsid w:val="00D8062F"/>
    <w:rsid w:val="00D85175"/>
    <w:rsid w:val="00DC179D"/>
    <w:rsid w:val="00E01C5F"/>
    <w:rsid w:val="00E03796"/>
    <w:rsid w:val="00E71F10"/>
    <w:rsid w:val="00EA4C74"/>
    <w:rsid w:val="00EE429B"/>
    <w:rsid w:val="00F4098D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8AAA"/>
  <w15:chartTrackingRefBased/>
  <w15:docId w15:val="{55485441-D4B4-4616-8E69-565F30A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2FE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2F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A2FE7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C237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18B5"/>
    <w:rPr>
      <w:b/>
      <w:bCs/>
    </w:rPr>
  </w:style>
  <w:style w:type="character" w:customStyle="1" w:styleId="hgkelc">
    <w:name w:val="hgkelc"/>
    <w:basedOn w:val="Domylnaczcionkaakapitu"/>
    <w:rsid w:val="004018B5"/>
  </w:style>
  <w:style w:type="character" w:styleId="Odwoaniedokomentarza">
    <w:name w:val="annotation reference"/>
    <w:basedOn w:val="Domylnaczcionkaakapitu"/>
    <w:uiPriority w:val="99"/>
    <w:semiHidden/>
    <w:unhideWhenUsed/>
    <w:rsid w:val="00FC2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DA8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DA8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D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9DB4FB879684693C530B9AD42B56E" ma:contentTypeVersion="21" ma:contentTypeDescription="Utwórz nowy dokument." ma:contentTypeScope="" ma:versionID="dfec7a7d845b1c32cecfb49eb8ca03fc">
  <xsd:schema xmlns:xsd="http://www.w3.org/2001/XMLSchema" xmlns:xs="http://www.w3.org/2001/XMLSchema" xmlns:p="http://schemas.microsoft.com/office/2006/metadata/properties" xmlns:ns1="http://schemas.microsoft.com/sharepoint/v3" xmlns:ns3="2e9c7fab-3575-456a-a878-4f7e3bad0228" xmlns:ns4="3337ce4d-d434-4882-b908-05dba829285a" targetNamespace="http://schemas.microsoft.com/office/2006/metadata/properties" ma:root="true" ma:fieldsID="3466dc5c347a40cde7e72a4556777c25" ns1:_="" ns3:_="" ns4:_="">
    <xsd:import namespace="http://schemas.microsoft.com/sharepoint/v3"/>
    <xsd:import namespace="2e9c7fab-3575-456a-a878-4f7e3bad0228"/>
    <xsd:import namespace="3337ce4d-d434-4882-b908-05dba82928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7fab-3575-456a-a878-4f7e3bad02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7ce4d-d434-4882-b908-05dba8292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337ce4d-d434-4882-b908-05dba829285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603463-5630-49E0-98F2-6AB72353F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9D9A7-A7CB-4382-9429-E3266DC0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9c7fab-3575-456a-a878-4f7e3bad0228"/>
    <ds:schemaRef ds:uri="3337ce4d-d434-4882-b908-05dba829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1F62A-AE7C-4B8B-BB55-F10E24C4C88D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2e9c7fab-3575-456a-a878-4f7e3bad0228"/>
    <ds:schemaRef ds:uri="3337ce4d-d434-4882-b908-05dba82928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2027</Words>
  <Characters>12165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Edyta Zbyrowska</cp:lastModifiedBy>
  <cp:revision>2</cp:revision>
  <dcterms:created xsi:type="dcterms:W3CDTF">2026-03-07T10:21:00Z</dcterms:created>
  <dcterms:modified xsi:type="dcterms:W3CDTF">2026-03-07T10:21:00Z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0x0101000159DB4FB879684693C530B9AD42B56E</vt:lpwstr>
  </property>
</Properties>
</file>