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4" w:type="dxa"/>
        <w:tblInd w:w="-92" w:type="dxa"/>
        <w:tblCellMar>
          <w:top w:w="42" w:type="dxa"/>
          <w:left w:w="66" w:type="dxa"/>
          <w:right w:w="39" w:type="dxa"/>
        </w:tblCellMar>
        <w:tblLook w:val="04A0" w:firstRow="1" w:lastRow="0" w:firstColumn="1" w:lastColumn="0" w:noHBand="0" w:noVBand="1"/>
      </w:tblPr>
      <w:tblGrid>
        <w:gridCol w:w="1631"/>
        <w:gridCol w:w="258"/>
        <w:gridCol w:w="932"/>
        <w:gridCol w:w="1122"/>
        <w:gridCol w:w="660"/>
        <w:gridCol w:w="694"/>
        <w:gridCol w:w="1586"/>
        <w:gridCol w:w="1269"/>
        <w:gridCol w:w="1272"/>
      </w:tblGrid>
      <w:tr w:rsidR="001974B5" w:rsidRPr="00D44150" w14:paraId="003A1081" w14:textId="77777777">
        <w:trPr>
          <w:trHeight w:val="29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C07544E" w14:textId="77777777" w:rsidR="001974B5" w:rsidRPr="00D44150" w:rsidRDefault="00D62F48">
            <w:pPr>
              <w:tabs>
                <w:tab w:val="center" w:pos="4645"/>
                <w:tab w:val="center" w:pos="5367"/>
              </w:tabs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ab/>
            </w:r>
            <w:r w:rsidRPr="00D44150">
              <w:rPr>
                <w:rFonts w:ascii="Arial Narrow" w:eastAsia="Arial" w:hAnsi="Arial Narrow" w:cs="Arial"/>
                <w:b/>
              </w:rPr>
              <w:t>AKADEMIA WSB</w:t>
            </w:r>
            <w:r w:rsidRPr="00D44150">
              <w:rPr>
                <w:rFonts w:ascii="Arial Narrow" w:eastAsia="Arial" w:hAnsi="Arial Narrow" w:cs="Arial"/>
                <w:b/>
                <w:vertAlign w:val="subscript"/>
              </w:rPr>
              <w:t xml:space="preserve"> </w:t>
            </w:r>
            <w:r w:rsidRPr="00D44150">
              <w:rPr>
                <w:rFonts w:ascii="Arial Narrow" w:eastAsia="Arial" w:hAnsi="Arial Narrow" w:cs="Arial"/>
                <w:b/>
                <w:vertAlign w:val="subscript"/>
              </w:rPr>
              <w:tab/>
            </w: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1974B5" w:rsidRPr="00D44150" w14:paraId="2EFAB9D2" w14:textId="77777777">
        <w:trPr>
          <w:trHeight w:val="275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203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Kierunek studiów: Bezpieczeństwo narodowe </w:t>
            </w:r>
          </w:p>
        </w:tc>
      </w:tr>
      <w:tr w:rsidR="001974B5" w:rsidRPr="00D44150" w14:paraId="0F2FF80C" w14:textId="77777777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F26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Przedmiot: Technologia informacyjna  </w:t>
            </w:r>
          </w:p>
        </w:tc>
      </w:tr>
      <w:tr w:rsidR="001974B5" w:rsidRPr="00D44150" w14:paraId="7723665B" w14:textId="77777777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5C6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Profil kształcenia: praktyczny </w:t>
            </w:r>
          </w:p>
        </w:tc>
      </w:tr>
      <w:tr w:rsidR="001974B5" w:rsidRPr="00D44150" w14:paraId="2F1AA892" w14:textId="77777777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B190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Poziom kształcenia: studia I stopnia </w:t>
            </w:r>
          </w:p>
        </w:tc>
      </w:tr>
      <w:tr w:rsidR="001974B5" w:rsidRPr="00D44150" w14:paraId="12FD0B51" w14:textId="77777777" w:rsidTr="008010E3">
        <w:trPr>
          <w:trHeight w:val="316"/>
        </w:trPr>
        <w:tc>
          <w:tcPr>
            <w:tcW w:w="1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B8EA" w14:textId="77777777" w:rsidR="001974B5" w:rsidRPr="00D44150" w:rsidRDefault="00D62F48">
            <w:pPr>
              <w:ind w:left="2" w:right="503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Liczba godzin  w semestrze</w:t>
            </w: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B49D" w14:textId="77777777" w:rsidR="001974B5" w:rsidRPr="00D44150" w:rsidRDefault="00D62F48">
            <w:pPr>
              <w:ind w:right="23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1 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914" w14:textId="77777777" w:rsidR="001974B5" w:rsidRPr="00D44150" w:rsidRDefault="00D62F48">
            <w:pPr>
              <w:ind w:right="3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2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2708" w14:textId="77777777" w:rsidR="001974B5" w:rsidRPr="00D44150" w:rsidRDefault="00D62F48">
            <w:pPr>
              <w:ind w:right="26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3 </w:t>
            </w:r>
          </w:p>
        </w:tc>
      </w:tr>
      <w:tr w:rsidR="008010E3" w:rsidRPr="00D44150" w14:paraId="198AAD70" w14:textId="77777777" w:rsidTr="008010E3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D8C1" w14:textId="77777777" w:rsidR="001974B5" w:rsidRPr="00D44150" w:rsidRDefault="001974B5">
            <w:pPr>
              <w:rPr>
                <w:rFonts w:ascii="Arial Narrow" w:hAnsi="Arial Narrow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30BAE" w14:textId="77777777" w:rsidR="001974B5" w:rsidRPr="00D44150" w:rsidRDefault="00D62F48">
            <w:pPr>
              <w:ind w:right="26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I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3C217" w14:textId="77777777" w:rsidR="001974B5" w:rsidRPr="00D44150" w:rsidRDefault="00D62F48">
            <w:pPr>
              <w:ind w:right="26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II 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C8D1" w14:textId="77777777" w:rsidR="001974B5" w:rsidRPr="00D44150" w:rsidRDefault="00D62F48">
            <w:pPr>
              <w:ind w:right="28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III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950" w14:textId="77777777" w:rsidR="001974B5" w:rsidRPr="00D44150" w:rsidRDefault="00D62F48">
            <w:pPr>
              <w:ind w:right="3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IV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E4E" w14:textId="77777777" w:rsidR="001974B5" w:rsidRPr="00D44150" w:rsidRDefault="00D62F48">
            <w:pPr>
              <w:ind w:right="27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V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21AD" w14:textId="77777777" w:rsidR="001974B5" w:rsidRPr="00D44150" w:rsidRDefault="00D62F48">
            <w:pPr>
              <w:ind w:right="31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VI </w:t>
            </w:r>
          </w:p>
        </w:tc>
      </w:tr>
      <w:tr w:rsidR="008010E3" w:rsidRPr="00D44150" w14:paraId="5E2E275B" w14:textId="77777777" w:rsidTr="008010E3">
        <w:trPr>
          <w:trHeight w:val="538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4F04" w14:textId="77777777" w:rsidR="001974B5" w:rsidRPr="00D44150" w:rsidRDefault="00D62F48">
            <w:pPr>
              <w:spacing w:after="93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Studia stacjonarne </w:t>
            </w:r>
          </w:p>
          <w:p w14:paraId="56E04889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B81D0" w14:textId="77777777" w:rsidR="001974B5" w:rsidRPr="00D44150" w:rsidRDefault="003E1B16">
            <w:pPr>
              <w:ind w:right="2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16 e</w:t>
            </w:r>
            <w:r w:rsidR="00D62F48"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004CB" w14:textId="77777777" w:rsidR="001974B5" w:rsidRPr="00D44150" w:rsidRDefault="003E1B16">
            <w:pPr>
              <w:ind w:right="27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16 e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BFE2" w14:textId="77777777" w:rsidR="001974B5" w:rsidRPr="00D44150" w:rsidRDefault="00D62F48">
            <w:pPr>
              <w:ind w:left="2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F661" w14:textId="77777777" w:rsidR="001974B5" w:rsidRPr="00D44150" w:rsidRDefault="00D62F48">
            <w:pPr>
              <w:ind w:left="1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A056" w14:textId="77777777" w:rsidR="001974B5" w:rsidRPr="00D44150" w:rsidRDefault="00D62F48">
            <w:pPr>
              <w:ind w:left="1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C675" w14:textId="77777777" w:rsidR="001974B5" w:rsidRPr="00D44150" w:rsidRDefault="00D62F48">
            <w:pPr>
              <w:ind w:left="2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8010E3" w:rsidRPr="00D44150" w14:paraId="530CCE5B" w14:textId="77777777" w:rsidTr="008010E3">
        <w:trPr>
          <w:trHeight w:val="536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B862" w14:textId="77777777" w:rsidR="001974B5" w:rsidRPr="00D44150" w:rsidRDefault="00D62F48">
            <w:pPr>
              <w:spacing w:after="93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Studia niestacjonarne </w:t>
            </w:r>
          </w:p>
          <w:p w14:paraId="02B657C7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22E68" w14:textId="77777777" w:rsidR="001974B5" w:rsidRPr="00D44150" w:rsidRDefault="003E1B16">
            <w:pPr>
              <w:ind w:right="2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16 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B1FB3" w14:textId="77777777" w:rsidR="001974B5" w:rsidRPr="00D44150" w:rsidRDefault="003E1B16">
            <w:pPr>
              <w:ind w:right="27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16 e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17A7" w14:textId="77777777" w:rsidR="001974B5" w:rsidRPr="00D44150" w:rsidRDefault="00D62F48">
            <w:pPr>
              <w:ind w:left="2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44CC" w14:textId="77777777" w:rsidR="001974B5" w:rsidRPr="00D44150" w:rsidRDefault="00D62F48">
            <w:pPr>
              <w:ind w:left="1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2BDC" w14:textId="77777777" w:rsidR="001974B5" w:rsidRPr="00D44150" w:rsidRDefault="00D62F48">
            <w:pPr>
              <w:ind w:left="19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8A64" w14:textId="77777777" w:rsidR="001974B5" w:rsidRPr="00D44150" w:rsidRDefault="00D62F48">
            <w:pPr>
              <w:ind w:left="2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1974B5" w:rsidRPr="00D44150" w14:paraId="560EC6E7" w14:textId="77777777" w:rsidTr="008010E3">
        <w:trPr>
          <w:trHeight w:val="486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6375" w14:textId="77777777" w:rsidR="001974B5" w:rsidRPr="00D44150" w:rsidRDefault="00D62F48">
            <w:pPr>
              <w:spacing w:after="30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JĘZYK PROWADZENIA </w:t>
            </w:r>
          </w:p>
          <w:p w14:paraId="3FD556A5" w14:textId="77777777" w:rsidR="001974B5" w:rsidRPr="00D44150" w:rsidRDefault="00D62F48">
            <w:pPr>
              <w:tabs>
                <w:tab w:val="center" w:pos="710"/>
              </w:tabs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ZAJĘĆ </w:t>
            </w:r>
            <w:r w:rsidRPr="00D44150">
              <w:rPr>
                <w:rFonts w:ascii="Arial Narrow" w:eastAsia="Arial" w:hAnsi="Arial Narrow" w:cs="Arial"/>
                <w:b/>
              </w:rPr>
              <w:tab/>
              <w:t xml:space="preserve"> 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DB4B" w14:textId="77777777" w:rsidR="001974B5" w:rsidRPr="00D44150" w:rsidRDefault="00D62F48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Polski </w:t>
            </w:r>
          </w:p>
        </w:tc>
      </w:tr>
      <w:tr w:rsidR="001974B5" w:rsidRPr="00D44150" w14:paraId="7F598C7A" w14:textId="77777777" w:rsidTr="008010E3">
        <w:trPr>
          <w:trHeight w:val="485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7319" w14:textId="77777777" w:rsidR="001974B5" w:rsidRPr="00D44150" w:rsidRDefault="00D62F48">
            <w:pPr>
              <w:spacing w:after="14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WYKŁADOWCA </w:t>
            </w:r>
          </w:p>
          <w:p w14:paraId="3CD93E21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CBB" w14:textId="77777777" w:rsidR="001974B5" w:rsidRPr="00D44150" w:rsidRDefault="007853F3">
            <w:pPr>
              <w:ind w:left="5"/>
              <w:rPr>
                <w:rFonts w:ascii="Arial Narrow" w:hAnsi="Arial Narrow"/>
              </w:rPr>
            </w:pPr>
            <w:r w:rsidRPr="007853F3">
              <w:rPr>
                <w:rFonts w:ascii="Arial Narrow" w:hAnsi="Arial Narrow"/>
              </w:rPr>
              <w:t>dr hab. inż. Paweł Kostka mgr inż. Tycjan Stróżycki</w:t>
            </w:r>
          </w:p>
        </w:tc>
      </w:tr>
      <w:tr w:rsidR="001974B5" w:rsidRPr="00D44150" w14:paraId="3FE9AAEE" w14:textId="77777777" w:rsidTr="008010E3">
        <w:trPr>
          <w:trHeight w:val="485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2FEA" w14:textId="77777777" w:rsidR="001974B5" w:rsidRPr="00D44150" w:rsidRDefault="00D62F48">
            <w:pPr>
              <w:spacing w:after="15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FORMA ZAJĘĆ </w:t>
            </w:r>
          </w:p>
          <w:p w14:paraId="298DE6C5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E756" w14:textId="77777777" w:rsidR="001974B5" w:rsidRPr="00D44150" w:rsidRDefault="00D62F48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Ćwiczenia, e-learning </w:t>
            </w:r>
          </w:p>
        </w:tc>
      </w:tr>
      <w:tr w:rsidR="001974B5" w:rsidRPr="00D44150" w14:paraId="51B709DE" w14:textId="77777777" w:rsidTr="008010E3">
        <w:trPr>
          <w:trHeight w:val="133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3A64" w14:textId="77777777" w:rsidR="001974B5" w:rsidRPr="00D44150" w:rsidRDefault="00D62F48">
            <w:pPr>
              <w:spacing w:after="14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CELE PRZEDMIOTU </w:t>
            </w:r>
          </w:p>
          <w:p w14:paraId="347FBE35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D3B8" w14:textId="77777777" w:rsidR="001974B5" w:rsidRPr="00D44150" w:rsidRDefault="00D62F48" w:rsidP="003E1B16">
            <w:pPr>
              <w:ind w:left="5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Celem przedmiotu jest nabycie umiejętności sprawnej obsługi aplikacji wykorzystywanych w pracy zawodowej. Celem szczegółowym jest uzyskanie wiedzy z zakresu podstaw technik informatycznych, znajomości zagadnień bezpieczeństwa i ochrony danych, biegłości w korzystaniu z systemu operacyjnego, w tym narzędzi systemowych, umiejętności wykorzystania arkusza kalkulacyjnego, obsługi programu do tworzenia prezentacji. </w:t>
            </w:r>
          </w:p>
        </w:tc>
      </w:tr>
      <w:tr w:rsidR="001974B5" w:rsidRPr="00D44150" w14:paraId="50CE53F9" w14:textId="77777777" w:rsidTr="008010E3">
        <w:trPr>
          <w:trHeight w:val="298"/>
        </w:trPr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2632F" w14:textId="77777777" w:rsidR="001974B5" w:rsidRPr="00D44150" w:rsidRDefault="00D62F48">
            <w:pPr>
              <w:ind w:right="34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Odniesienie do efektów uczenia się </w:t>
            </w:r>
          </w:p>
        </w:tc>
        <w:tc>
          <w:tcPr>
            <w:tcW w:w="40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40499" w14:textId="77777777" w:rsidR="001974B5" w:rsidRPr="00D44150" w:rsidRDefault="00D62F48">
            <w:pPr>
              <w:ind w:right="28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Opis efektów uczenia się 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14B9B" w14:textId="77777777" w:rsidR="001974B5" w:rsidRPr="00D44150" w:rsidRDefault="00D62F48">
            <w:pPr>
              <w:ind w:left="43" w:right="24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Sposób weryfikacji efektu uczenia się </w:t>
            </w:r>
          </w:p>
        </w:tc>
      </w:tr>
      <w:tr w:rsidR="001974B5" w:rsidRPr="00D44150" w14:paraId="77A7B727" w14:textId="77777777" w:rsidTr="008010E3">
        <w:trPr>
          <w:trHeight w:val="299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8490F" w14:textId="77777777" w:rsidR="001974B5" w:rsidRPr="00D44150" w:rsidRDefault="00D62F48">
            <w:pPr>
              <w:ind w:left="7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Efek</w:t>
            </w:r>
            <w:r w:rsidR="008010E3" w:rsidRPr="00D44150">
              <w:rPr>
                <w:rFonts w:ascii="Arial Narrow" w:eastAsia="Arial" w:hAnsi="Arial Narrow" w:cs="Arial"/>
                <w:b/>
              </w:rPr>
              <w:t xml:space="preserve">t </w:t>
            </w:r>
            <w:r w:rsidRPr="00D44150">
              <w:rPr>
                <w:rFonts w:ascii="Arial Narrow" w:eastAsia="Arial" w:hAnsi="Arial Narrow" w:cs="Arial"/>
                <w:b/>
              </w:rPr>
              <w:t xml:space="preserve">kierunkowy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77082" w14:textId="77777777" w:rsidR="001974B5" w:rsidRPr="00D44150" w:rsidRDefault="00D62F48">
            <w:pPr>
              <w:ind w:right="30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PRK </w:t>
            </w:r>
          </w:p>
        </w:tc>
        <w:tc>
          <w:tcPr>
            <w:tcW w:w="406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D93" w14:textId="77777777" w:rsidR="001974B5" w:rsidRPr="00D44150" w:rsidRDefault="001974B5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BC7" w14:textId="77777777" w:rsidR="001974B5" w:rsidRPr="00D44150" w:rsidRDefault="001974B5">
            <w:pPr>
              <w:rPr>
                <w:rFonts w:ascii="Arial Narrow" w:hAnsi="Arial Narrow"/>
              </w:rPr>
            </w:pPr>
          </w:p>
        </w:tc>
      </w:tr>
      <w:tr w:rsidR="00746200" w:rsidRPr="00D44150" w14:paraId="093507A0" w14:textId="77777777">
        <w:trPr>
          <w:trHeight w:val="29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A48BA" w14:textId="77777777" w:rsidR="00746200" w:rsidRPr="00D44150" w:rsidRDefault="00746200">
            <w:pPr>
              <w:ind w:right="31"/>
              <w:jc w:val="center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eastAsia="Arial" w:hAnsi="Arial Narrow" w:cs="Arial"/>
                <w:b/>
              </w:rPr>
              <w:t>WIEDZA</w:t>
            </w:r>
          </w:p>
        </w:tc>
      </w:tr>
      <w:tr w:rsidR="00F103DF" w:rsidRPr="00D44150" w14:paraId="0564E16E" w14:textId="77777777">
        <w:trPr>
          <w:trHeight w:val="29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248EF" w14:textId="77777777" w:rsidR="00F103DF" w:rsidRPr="00D44150" w:rsidRDefault="00F103DF">
            <w:pPr>
              <w:ind w:right="31"/>
              <w:jc w:val="center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1</w:t>
            </w:r>
          </w:p>
        </w:tc>
      </w:tr>
      <w:tr w:rsidR="008010E3" w:rsidRPr="00D44150" w14:paraId="76A550F4" w14:textId="77777777" w:rsidTr="008010E3">
        <w:trPr>
          <w:trHeight w:val="29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DBF5" w14:textId="77777777" w:rsidR="00746200" w:rsidRPr="00D44150" w:rsidRDefault="00FF5B1A" w:rsidP="00746200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hAnsi="Arial Narrow" w:cs="Times New Roman"/>
              </w:rPr>
              <w:t>BN_W01</w:t>
            </w:r>
            <w:r w:rsidR="00746200"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F2CF" w14:textId="77777777" w:rsidR="00746200" w:rsidRPr="00D44150" w:rsidRDefault="00FF5B1A" w:rsidP="00746200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hAnsi="Arial Narrow" w:cs="Times New Roman"/>
                <w:bCs/>
              </w:rPr>
              <w:t>P6S_WG</w:t>
            </w:r>
            <w:r w:rsidR="00746200"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E0DD" w14:textId="77777777" w:rsidR="00746200" w:rsidRPr="00D44150" w:rsidRDefault="008010E3" w:rsidP="008010E3">
            <w:pPr>
              <w:ind w:left="4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>Wyjaśnia rolę i zadania systemu operacyjnego w funkcjonowaniu komputera, zna podstawowe zasady organizacji pracy w środowisku systemu operacyjnego, omawia możliwości wykorzystania technologii informacyjno-komunikacyjnych w procesie edukacyjnym</w:t>
            </w:r>
            <w:r w:rsidR="00F9195A">
              <w:rPr>
                <w:rFonts w:ascii="Arial Narrow" w:eastAsia="Arial" w:hAnsi="Arial Narrow" w:cs="Arial"/>
              </w:rPr>
              <w:t xml:space="preserve"> i zawodowym </w:t>
            </w:r>
            <w:r w:rsidRPr="00D44150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6D2E" w14:textId="77777777" w:rsidR="00746200" w:rsidRPr="00D44150" w:rsidRDefault="00746200" w:rsidP="00746200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ocena wykonanych prac i zadań </w:t>
            </w:r>
          </w:p>
        </w:tc>
      </w:tr>
      <w:tr w:rsidR="008010E3" w:rsidRPr="00D44150" w14:paraId="3A47FD5A" w14:textId="77777777" w:rsidTr="008010E3">
        <w:trPr>
          <w:trHeight w:val="29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F9947" w14:textId="77777777" w:rsidR="008010E3" w:rsidRPr="00D44150" w:rsidRDefault="008010E3" w:rsidP="008010E3">
            <w:pPr>
              <w:jc w:val="center"/>
              <w:rPr>
                <w:rFonts w:ascii="Arial Narrow" w:eastAsia="Segoe UI Symbol" w:hAnsi="Arial Narrow" w:cs="Segoe UI Symbol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2</w:t>
            </w:r>
          </w:p>
        </w:tc>
      </w:tr>
      <w:tr w:rsidR="008010E3" w:rsidRPr="00D44150" w14:paraId="28B45D72" w14:textId="77777777" w:rsidTr="008010E3">
        <w:trPr>
          <w:trHeight w:val="29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F4740" w14:textId="77777777" w:rsidR="008010E3" w:rsidRPr="00D44150" w:rsidRDefault="00FF5B1A" w:rsidP="00FF5B1A">
            <w:pPr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hAnsi="Arial Narrow" w:cs="Times New Roman"/>
              </w:rPr>
              <w:t>BN_W07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D4F20" w14:textId="77777777" w:rsidR="008010E3" w:rsidRPr="00D44150" w:rsidRDefault="00FF5B1A" w:rsidP="008010E3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hAnsi="Arial Narrow" w:cs="Times New Roman"/>
                <w:bCs/>
              </w:rPr>
              <w:t>P6S_WK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12F42" w14:textId="77777777" w:rsidR="008010E3" w:rsidRPr="00D44150" w:rsidRDefault="008010E3" w:rsidP="008010E3">
            <w:pPr>
              <w:ind w:left="4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>Zna zaawansowane funkcje edytora tekstu, arkusza kalkulacyjnego oraz programu do tworzenia prezentacji multimedialnych, rozumie zasady projektowania czytelnych i efektywnych materiałów multimedialnych, zna możliwości </w:t>
            </w:r>
            <w:r w:rsidR="00FF5B1A" w:rsidRPr="00D44150">
              <w:rPr>
                <w:rFonts w:ascii="Arial Narrow" w:eastAsia="Arial" w:hAnsi="Arial Narrow" w:cs="Arial"/>
              </w:rPr>
              <w:t xml:space="preserve">oraz zasady </w:t>
            </w:r>
            <w:r w:rsidRPr="00D44150">
              <w:rPr>
                <w:rFonts w:ascii="Arial Narrow" w:eastAsia="Arial" w:hAnsi="Arial Narrow" w:cs="Arial"/>
              </w:rPr>
              <w:t>publikowania i udostępniania materiałów dydaktycznych w środowisku internetowym.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EA608" w14:textId="77777777" w:rsidR="008010E3" w:rsidRPr="00D44150" w:rsidRDefault="00FF5B1A" w:rsidP="00FF5B1A">
            <w:pPr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• ocena wykonanych prac i zadań</w:t>
            </w:r>
          </w:p>
        </w:tc>
      </w:tr>
      <w:tr w:rsidR="00746200" w:rsidRPr="00D44150" w14:paraId="63D6B3E7" w14:textId="77777777">
        <w:trPr>
          <w:trHeight w:val="29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19E68" w14:textId="77777777" w:rsidR="00746200" w:rsidRPr="00D44150" w:rsidRDefault="00746200" w:rsidP="00746200">
            <w:pPr>
              <w:ind w:right="31"/>
              <w:jc w:val="center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UMIEJĘTNOŚCI </w:t>
            </w:r>
          </w:p>
        </w:tc>
      </w:tr>
      <w:tr w:rsidR="008010E3" w:rsidRPr="00D44150" w14:paraId="7A1386E9" w14:textId="77777777">
        <w:trPr>
          <w:trHeight w:val="296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080A1" w14:textId="77777777" w:rsidR="008010E3" w:rsidRPr="00D44150" w:rsidRDefault="008010E3" w:rsidP="00746200">
            <w:pPr>
              <w:ind w:right="31"/>
              <w:jc w:val="center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1</w:t>
            </w:r>
          </w:p>
        </w:tc>
      </w:tr>
      <w:tr w:rsidR="00746200" w:rsidRPr="00D44150" w14:paraId="515F2331" w14:textId="77777777" w:rsidTr="008010E3">
        <w:trPr>
          <w:trHeight w:val="80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A476" w14:textId="77777777" w:rsidR="00746200" w:rsidRPr="00D44150" w:rsidRDefault="00746200" w:rsidP="00746200">
            <w:pPr>
              <w:spacing w:after="17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BN_U02 </w:t>
            </w:r>
          </w:p>
          <w:p w14:paraId="57511A9B" w14:textId="77777777" w:rsidR="00746200" w:rsidRPr="00D44150" w:rsidRDefault="00746200" w:rsidP="00746200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A10C" w14:textId="77777777" w:rsidR="00746200" w:rsidRPr="00D44150" w:rsidRDefault="00746200" w:rsidP="00746200">
            <w:pPr>
              <w:spacing w:after="17"/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P6S_UW </w:t>
            </w:r>
          </w:p>
          <w:p w14:paraId="2B0D230D" w14:textId="77777777" w:rsidR="00746200" w:rsidRPr="00D44150" w:rsidRDefault="00746200" w:rsidP="00746200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6D76" w14:textId="77777777" w:rsidR="00746200" w:rsidRPr="00D44150" w:rsidRDefault="00746200" w:rsidP="00746200">
            <w:pPr>
              <w:ind w:left="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potrafi tworzyć i zarządzać zasobami systemu operacyjnego. Potrafi  stworzyć dokumenty oraz arkusze kalkulacyjne.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323" w14:textId="77777777" w:rsidR="00746200" w:rsidRPr="00D44150" w:rsidRDefault="00746200" w:rsidP="00746200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ocena wykonanych prac i zadań </w:t>
            </w:r>
          </w:p>
        </w:tc>
      </w:tr>
      <w:tr w:rsidR="008010E3" w:rsidRPr="00D44150" w14:paraId="0A5171BF" w14:textId="77777777" w:rsidTr="008010E3">
        <w:trPr>
          <w:trHeight w:val="80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199" w14:textId="77777777" w:rsidR="00FF5B1A" w:rsidRPr="00D44150" w:rsidRDefault="00FF5B1A" w:rsidP="00FF5B1A">
            <w:pPr>
              <w:spacing w:after="17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lastRenderedPageBreak/>
              <w:t xml:space="preserve">BN_U02 </w:t>
            </w:r>
          </w:p>
          <w:p w14:paraId="2D3C7968" w14:textId="77777777" w:rsidR="008010E3" w:rsidRPr="00D44150" w:rsidRDefault="008010E3" w:rsidP="00746200">
            <w:pPr>
              <w:spacing w:after="17"/>
              <w:ind w:left="2"/>
              <w:rPr>
                <w:rFonts w:ascii="Arial Narrow" w:eastAsia="Arial" w:hAnsi="Arial Narrow" w:cs="Arial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7EC" w14:textId="77777777" w:rsidR="00FF5B1A" w:rsidRPr="00D44150" w:rsidRDefault="00FF5B1A" w:rsidP="00FF5B1A">
            <w:pPr>
              <w:spacing w:after="17"/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P6S_UW </w:t>
            </w:r>
          </w:p>
          <w:p w14:paraId="1E4173BF" w14:textId="77777777" w:rsidR="008010E3" w:rsidRPr="00D44150" w:rsidRDefault="008010E3" w:rsidP="00746200">
            <w:pPr>
              <w:spacing w:after="17"/>
              <w:ind w:left="5"/>
              <w:rPr>
                <w:rFonts w:ascii="Arial Narrow" w:eastAsia="Arial" w:hAnsi="Arial Narrow" w:cs="Arial"/>
              </w:rPr>
            </w:pP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23E7" w14:textId="77777777" w:rsidR="008010E3" w:rsidRPr="00D44150" w:rsidRDefault="008010E3" w:rsidP="008010E3">
            <w:pPr>
              <w:ind w:left="4"/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potrafi tworzyć i formatować dokumenty tekstowe z wykorzystaniem podstawowych narzędzi edytora MS Word, wprowadzać, porządkować i analizować dane w arkuszu kalkulacyjnym przy użyciu podstawowych formuł i funkcji, wykorzystywać wybrane narzędzia kształcenia zdalnego w realizacji zadań dydaktycznych</w:t>
            </w:r>
            <w:r w:rsidR="00F9195A">
              <w:rPr>
                <w:rFonts w:ascii="Arial Narrow" w:eastAsia="Arial" w:hAnsi="Arial Narrow" w:cs="Arial"/>
              </w:rPr>
              <w:t xml:space="preserve"> w tym związanych z działalnością zawodowa  </w:t>
            </w:r>
            <w:r w:rsidRPr="00D44150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3A0" w14:textId="77777777" w:rsidR="008010E3" w:rsidRPr="00D44150" w:rsidRDefault="00FF5B1A" w:rsidP="00746200">
            <w:pPr>
              <w:rPr>
                <w:rFonts w:ascii="Arial Narrow" w:eastAsia="Segoe UI Symbol" w:hAnsi="Arial Narrow" w:cs="Segoe UI Symbol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 ocena wykonanych prac i zada</w:t>
            </w:r>
            <w:r w:rsidRPr="00D44150">
              <w:rPr>
                <w:rFonts w:ascii="Arial Narrow" w:eastAsia="Segoe UI Symbol" w:hAnsi="Arial Narrow"/>
              </w:rPr>
              <w:t>ń</w:t>
            </w:r>
          </w:p>
        </w:tc>
      </w:tr>
      <w:tr w:rsidR="008010E3" w:rsidRPr="00D44150" w14:paraId="24C6F271" w14:textId="77777777" w:rsidTr="008010E3">
        <w:trPr>
          <w:trHeight w:val="241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856029" w14:textId="77777777" w:rsidR="008010E3" w:rsidRPr="00D44150" w:rsidRDefault="008010E3" w:rsidP="008010E3">
            <w:pPr>
              <w:ind w:right="31"/>
              <w:jc w:val="center"/>
              <w:rPr>
                <w:rFonts w:ascii="Arial Narrow" w:eastAsia="Segoe UI Symbol" w:hAnsi="Arial Narrow" w:cs="Segoe UI Symbol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2</w:t>
            </w:r>
            <w:r w:rsidRPr="00D44150">
              <w:rPr>
                <w:rFonts w:ascii="Arial Narrow" w:eastAsia="Segoe UI Symbol" w:hAnsi="Arial Narrow" w:cs="Segoe UI Symbol"/>
              </w:rPr>
              <w:t xml:space="preserve"> </w:t>
            </w:r>
          </w:p>
        </w:tc>
      </w:tr>
      <w:tr w:rsidR="00746200" w:rsidRPr="00D44150" w14:paraId="5FAF77F7" w14:textId="77777777" w:rsidTr="008010E3">
        <w:trPr>
          <w:trHeight w:val="133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A21A" w14:textId="77777777" w:rsidR="00746200" w:rsidRPr="00D44150" w:rsidRDefault="00746200" w:rsidP="00746200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BN_U02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378" w14:textId="77777777" w:rsidR="00746200" w:rsidRPr="00D44150" w:rsidRDefault="00746200" w:rsidP="00746200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AE89" w14:textId="5A0BFD5D" w:rsidR="00746200" w:rsidRPr="00D44150" w:rsidRDefault="00746200" w:rsidP="00F9195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potrafi posługiwać się narzędziami  i technikami informatycznymi w celu pozyskania i analizy danych potrzebnych</w:t>
            </w:r>
            <w:r w:rsidR="008010E3" w:rsidRPr="00D44150">
              <w:rPr>
                <w:rFonts w:ascii="Arial Narrow" w:hAnsi="Arial Narrow"/>
              </w:rPr>
              <w:t> </w:t>
            </w:r>
            <w:r w:rsidRPr="00D44150">
              <w:rPr>
                <w:rFonts w:ascii="Arial Narrow" w:hAnsi="Arial Narrow"/>
              </w:rPr>
              <w:t>w</w:t>
            </w:r>
            <w:r w:rsidR="008010E3" w:rsidRPr="00D44150">
              <w:rPr>
                <w:rFonts w:ascii="Arial Narrow" w:hAnsi="Arial Narrow"/>
              </w:rPr>
              <w:t> </w:t>
            </w:r>
            <w:r w:rsidRPr="00D44150">
              <w:rPr>
                <w:rFonts w:ascii="Arial Narrow" w:hAnsi="Arial Narrow"/>
              </w:rPr>
              <w:t>działalności</w:t>
            </w:r>
            <w:r w:rsidR="008010E3" w:rsidRPr="00D44150">
              <w:rPr>
                <w:rFonts w:ascii="Arial Narrow" w:hAnsi="Arial Narrow"/>
              </w:rPr>
              <w:t> </w:t>
            </w:r>
            <w:r w:rsidR="00F9195A">
              <w:rPr>
                <w:rFonts w:ascii="Arial Narrow" w:hAnsi="Arial Narrow"/>
              </w:rPr>
              <w:t xml:space="preserve"> zawodowej związanej z bezpieczeństwem narodowym </w:t>
            </w:r>
            <w:r w:rsidRPr="00D44150">
              <w:rPr>
                <w:rFonts w:ascii="Arial Narrow" w:hAnsi="Arial Narrow"/>
              </w:rPr>
              <w:t xml:space="preserve"> a także krytycznie analizować te dane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C60" w14:textId="77777777" w:rsidR="00746200" w:rsidRPr="00D44150" w:rsidRDefault="00746200" w:rsidP="00746200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ocena wykonanych prac i zadań </w:t>
            </w:r>
          </w:p>
        </w:tc>
      </w:tr>
      <w:tr w:rsidR="00746200" w:rsidRPr="00D44150" w14:paraId="7ED87D5B" w14:textId="77777777" w:rsidTr="008010E3">
        <w:trPr>
          <w:trHeight w:val="8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771" w14:textId="77777777" w:rsidR="00746200" w:rsidRPr="00D44150" w:rsidRDefault="00746200" w:rsidP="00746200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BN_U02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4CA6" w14:textId="77777777" w:rsidR="00746200" w:rsidRPr="00D44150" w:rsidRDefault="00746200" w:rsidP="00746200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P6S_UW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6D26" w14:textId="77777777" w:rsidR="00746200" w:rsidRPr="00D44150" w:rsidRDefault="00746200" w:rsidP="008010E3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potrafi przygotować prezentację przy wykorzystaniu</w:t>
            </w:r>
            <w:r w:rsidR="008010E3" w:rsidRPr="00D44150">
              <w:rPr>
                <w:rFonts w:ascii="Arial Narrow" w:hAnsi="Arial Narrow"/>
              </w:rPr>
              <w:t> </w:t>
            </w:r>
            <w:r w:rsidRPr="00D44150">
              <w:rPr>
                <w:rFonts w:ascii="Arial Narrow" w:hAnsi="Arial Narrow"/>
              </w:rPr>
              <w:t xml:space="preserve">odpowiednich środków  i narzędzi technicznych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369" w14:textId="77777777" w:rsidR="00746200" w:rsidRPr="00D44150" w:rsidRDefault="00746200" w:rsidP="00746200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ocena wykonanych prac i zadań </w:t>
            </w:r>
          </w:p>
        </w:tc>
      </w:tr>
      <w:tr w:rsidR="008010E3" w:rsidRPr="00D44150" w14:paraId="29F8D59A" w14:textId="77777777" w:rsidTr="008010E3">
        <w:trPr>
          <w:trHeight w:val="251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89500" w14:textId="77777777" w:rsidR="008010E3" w:rsidRPr="00D44150" w:rsidRDefault="008010E3" w:rsidP="008010E3">
            <w:pPr>
              <w:jc w:val="center"/>
              <w:rPr>
                <w:rFonts w:ascii="Arial Narrow" w:eastAsia="Segoe UI Symbol" w:hAnsi="Arial Narrow" w:cs="Segoe UI Symbol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KOMPETENCJE SPOŁECZNE</w:t>
            </w:r>
          </w:p>
        </w:tc>
      </w:tr>
      <w:tr w:rsidR="001974B5" w:rsidRPr="00D44150" w14:paraId="17AC2D8D" w14:textId="77777777" w:rsidTr="008010E3">
        <w:tblPrEx>
          <w:tblCellMar>
            <w:left w:w="67" w:type="dxa"/>
            <w:right w:w="22" w:type="dxa"/>
          </w:tblCellMar>
        </w:tblPrEx>
        <w:trPr>
          <w:trHeight w:val="80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C0D" w14:textId="77777777" w:rsidR="001974B5" w:rsidRPr="00D44150" w:rsidRDefault="00D62F48">
            <w:pPr>
              <w:ind w:left="1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BN_K01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A705" w14:textId="77777777" w:rsidR="001974B5" w:rsidRPr="00D44150" w:rsidRDefault="00D62F48">
            <w:pPr>
              <w:ind w:left="5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P6S_KK 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6507" w14:textId="77777777" w:rsidR="001974B5" w:rsidRPr="00D44150" w:rsidRDefault="00D62F48">
            <w:pPr>
              <w:ind w:left="2" w:right="49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jest świadom konieczności posiadania umiejętności związanych z wykorzystaniem technik informatycznych w pracy zawodowej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7AD6" w14:textId="77777777" w:rsidR="001974B5" w:rsidRPr="00D44150" w:rsidRDefault="00D62F48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ocena wykonanych prac i zadań </w:t>
            </w:r>
          </w:p>
        </w:tc>
      </w:tr>
      <w:tr w:rsidR="008010E3" w:rsidRPr="00D44150" w14:paraId="6FD475F7" w14:textId="77777777" w:rsidTr="008010E3">
        <w:tblPrEx>
          <w:tblCellMar>
            <w:left w:w="67" w:type="dxa"/>
            <w:right w:w="22" w:type="dxa"/>
          </w:tblCellMar>
        </w:tblPrEx>
        <w:trPr>
          <w:trHeight w:val="80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2A7A" w14:textId="77777777" w:rsidR="008010E3" w:rsidRPr="00D44150" w:rsidRDefault="00FF5B1A">
            <w:pPr>
              <w:ind w:left="1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hAnsi="Arial Narrow" w:cs="Times New Roman"/>
              </w:rPr>
              <w:t>BN_K07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343" w14:textId="77777777" w:rsidR="008010E3" w:rsidRPr="00D44150" w:rsidRDefault="00FF5B1A">
            <w:pPr>
              <w:ind w:left="5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hAnsi="Arial Narrow" w:cs="Times New Roman"/>
              </w:rPr>
              <w:t>P6S_KR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C1E" w14:textId="5F1DB4CB" w:rsidR="008010E3" w:rsidRPr="00D44150" w:rsidRDefault="00F9195A">
            <w:pPr>
              <w:ind w:left="2" w:right="49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jest gotów do </w:t>
            </w:r>
            <w:r w:rsidR="008010E3" w:rsidRPr="00D44150">
              <w:rPr>
                <w:rFonts w:ascii="Arial Narrow" w:eastAsia="Arial" w:hAnsi="Arial Narrow" w:cs="Arial"/>
              </w:rPr>
              <w:t>odpowiedzialn</w:t>
            </w:r>
            <w:r>
              <w:rPr>
                <w:rFonts w:ascii="Arial Narrow" w:eastAsia="Arial" w:hAnsi="Arial Narrow" w:cs="Arial"/>
              </w:rPr>
              <w:t>ego</w:t>
            </w:r>
            <w:r w:rsidR="008010E3" w:rsidRPr="00D44150">
              <w:rPr>
                <w:rFonts w:ascii="Arial Narrow" w:eastAsia="Arial" w:hAnsi="Arial Narrow" w:cs="Arial"/>
              </w:rPr>
              <w:t xml:space="preserve"> udostępnia</w:t>
            </w:r>
            <w:r>
              <w:rPr>
                <w:rFonts w:ascii="Arial Narrow" w:eastAsia="Arial" w:hAnsi="Arial Narrow" w:cs="Arial"/>
              </w:rPr>
              <w:t>ni</w:t>
            </w:r>
            <w:bookmarkStart w:id="0" w:name="_GoBack"/>
            <w:bookmarkEnd w:id="0"/>
            <w:r>
              <w:rPr>
                <w:rFonts w:ascii="Arial Narrow" w:eastAsia="Arial" w:hAnsi="Arial Narrow" w:cs="Arial"/>
              </w:rPr>
              <w:t>a</w:t>
            </w:r>
            <w:r w:rsidR="008010E3" w:rsidRPr="00D44150">
              <w:rPr>
                <w:rFonts w:ascii="Arial Narrow" w:eastAsia="Arial" w:hAnsi="Arial Narrow" w:cs="Arial"/>
              </w:rPr>
              <w:t xml:space="preserve"> treści w środowisku cyfrowym, z poszanowaniem praw autorskich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7F61" w14:textId="77777777" w:rsidR="008010E3" w:rsidRPr="00D44150" w:rsidRDefault="00FF5B1A">
            <w:pPr>
              <w:rPr>
                <w:rFonts w:ascii="Arial Narrow" w:eastAsia="Segoe UI Symbol" w:hAnsi="Arial Narrow" w:cs="Segoe UI Symbol"/>
              </w:rPr>
            </w:pPr>
            <w:r w:rsidRPr="00D44150">
              <w:rPr>
                <w:rFonts w:ascii="Arial Narrow" w:eastAsia="Arial" w:hAnsi="Arial Narrow" w:cs="Arial"/>
              </w:rPr>
              <w:t>ocena wykonanych prac i zadań</w:t>
            </w:r>
          </w:p>
        </w:tc>
      </w:tr>
      <w:tr w:rsidR="001974B5" w:rsidRPr="00D44150" w14:paraId="3B7AFE44" w14:textId="77777777">
        <w:tblPrEx>
          <w:tblCellMar>
            <w:left w:w="67" w:type="dxa"/>
            <w:right w:w="22" w:type="dxa"/>
          </w:tblCellMar>
        </w:tblPrEx>
        <w:trPr>
          <w:trHeight w:val="53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7ABE" w14:textId="77777777" w:rsidR="001974B5" w:rsidRPr="00D44150" w:rsidRDefault="00D62F48">
            <w:pPr>
              <w:spacing w:after="14"/>
              <w:ind w:left="1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Nakład pracy studenta  (w godzinach dydaktycznych 1h </w:t>
            </w:r>
            <w:proofErr w:type="spellStart"/>
            <w:r w:rsidRPr="00D44150">
              <w:rPr>
                <w:rFonts w:ascii="Arial Narrow" w:eastAsia="Arial" w:hAnsi="Arial Narrow" w:cs="Arial"/>
                <w:b/>
              </w:rPr>
              <w:t>dyd</w:t>
            </w:r>
            <w:proofErr w:type="spellEnd"/>
            <w:r w:rsidRPr="00D44150">
              <w:rPr>
                <w:rFonts w:ascii="Arial Narrow" w:eastAsia="Arial" w:hAnsi="Arial Narrow" w:cs="Arial"/>
                <w:b/>
              </w:rPr>
              <w:t xml:space="preserve">.=45 minut)**  </w:t>
            </w:r>
          </w:p>
          <w:p w14:paraId="5A77A828" w14:textId="77777777" w:rsidR="001974B5" w:rsidRPr="00D44150" w:rsidRDefault="00D62F48">
            <w:pPr>
              <w:ind w:left="1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3E1B16" w:rsidRPr="00D44150" w14:paraId="3963D3D6" w14:textId="77777777" w:rsidTr="00FF5B1A">
        <w:tblPrEx>
          <w:tblCellMar>
            <w:left w:w="67" w:type="dxa"/>
            <w:right w:w="22" w:type="dxa"/>
          </w:tblCellMar>
        </w:tblPrEx>
        <w:trPr>
          <w:trHeight w:val="3361"/>
        </w:trPr>
        <w:tc>
          <w:tcPr>
            <w:tcW w:w="46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95A94" w14:textId="77777777" w:rsidR="00FF5B1A" w:rsidRPr="00D44150" w:rsidRDefault="00FF5B1A" w:rsidP="00FF5B1A">
            <w:pPr>
              <w:rPr>
                <w:rFonts w:ascii="Arial Narrow" w:eastAsia="Times New Roman" w:hAnsi="Arial Narrow" w:cs="Times New Roman"/>
                <w:b/>
                <w:color w:val="auto"/>
              </w:rPr>
            </w:pPr>
            <w:r w:rsidRPr="00D44150">
              <w:rPr>
                <w:rFonts w:ascii="Arial Narrow" w:hAnsi="Arial Narrow"/>
                <w:b/>
              </w:rPr>
              <w:t>Stacjonarne</w:t>
            </w:r>
          </w:p>
          <w:p w14:paraId="6294E4D6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udział w wykładach = </w:t>
            </w:r>
          </w:p>
          <w:p w14:paraId="051BD65D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udział w ćwiczeniach = </w:t>
            </w:r>
          </w:p>
          <w:p w14:paraId="17FB617D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przygotowanie do ćwiczeń = </w:t>
            </w:r>
            <w:r w:rsidR="00791134" w:rsidRPr="00D44150">
              <w:rPr>
                <w:rFonts w:ascii="Arial Narrow" w:hAnsi="Arial Narrow"/>
              </w:rPr>
              <w:t>18 h</w:t>
            </w:r>
          </w:p>
          <w:p w14:paraId="21D7B8A0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przygotowanie do wykładu = </w:t>
            </w:r>
          </w:p>
          <w:p w14:paraId="6BD29F26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przygotowanie do zaliczenia = 20 h</w:t>
            </w:r>
          </w:p>
          <w:p w14:paraId="0A306A85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realizacja zadań projektowych =</w:t>
            </w:r>
          </w:p>
          <w:p w14:paraId="7E733193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konsultacje = 4 h</w:t>
            </w:r>
          </w:p>
          <w:p w14:paraId="2441DCA0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e-learning = 32 h</w:t>
            </w:r>
          </w:p>
          <w:p w14:paraId="0DB9A24C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zaliczenie/egzamin = 1 h</w:t>
            </w:r>
          </w:p>
          <w:p w14:paraId="2593EB9E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inne  (określ jakie) = </w:t>
            </w:r>
          </w:p>
          <w:p w14:paraId="36C2D41B" w14:textId="77777777" w:rsidR="00FF5B1A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 xml:space="preserve">RAZEM: 75  </w:t>
            </w:r>
          </w:p>
          <w:p w14:paraId="6B4FE320" w14:textId="77777777" w:rsidR="00FF5B1A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>Liczba punktów  ECTS: 3</w:t>
            </w:r>
          </w:p>
          <w:p w14:paraId="72C9423A" w14:textId="77777777" w:rsidR="003E1B16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 xml:space="preserve">w tym w ramach zajęć praktycznych: 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E91CC" w14:textId="77777777" w:rsidR="00FF5B1A" w:rsidRPr="00D44150" w:rsidRDefault="00FF5B1A" w:rsidP="00FF5B1A">
            <w:pPr>
              <w:rPr>
                <w:rFonts w:ascii="Arial Narrow" w:eastAsia="Times New Roman" w:hAnsi="Arial Narrow" w:cs="Times New Roman"/>
                <w:b/>
                <w:color w:val="auto"/>
              </w:rPr>
            </w:pPr>
            <w:r w:rsidRPr="00D44150">
              <w:rPr>
                <w:rFonts w:ascii="Arial Narrow" w:hAnsi="Arial Narrow"/>
                <w:b/>
              </w:rPr>
              <w:t>Stacjonarne</w:t>
            </w:r>
          </w:p>
          <w:p w14:paraId="1A2C1A26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udział w wykładach = </w:t>
            </w:r>
          </w:p>
          <w:p w14:paraId="28F3F1E2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udział w ćwiczeniach =  </w:t>
            </w:r>
          </w:p>
          <w:p w14:paraId="319328EB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przygotowanie do ćwiczeń = </w:t>
            </w:r>
          </w:p>
          <w:p w14:paraId="75959396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przygotowanie do wykładu = </w:t>
            </w:r>
          </w:p>
          <w:p w14:paraId="064BE7FE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przygotowanie do zaliczenia = 20 h</w:t>
            </w:r>
          </w:p>
          <w:p w14:paraId="290FB08D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realizacja zadań projektowych =</w:t>
            </w:r>
          </w:p>
          <w:p w14:paraId="59F4CA51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konsultacje = 4 h</w:t>
            </w:r>
          </w:p>
          <w:p w14:paraId="1F026F01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e-learning =  </w:t>
            </w:r>
            <w:r w:rsidR="00791134" w:rsidRPr="00D44150">
              <w:rPr>
                <w:rFonts w:ascii="Arial Narrow" w:hAnsi="Arial Narrow"/>
              </w:rPr>
              <w:t xml:space="preserve">32 </w:t>
            </w:r>
            <w:r w:rsidRPr="00D44150">
              <w:rPr>
                <w:rFonts w:ascii="Arial Narrow" w:hAnsi="Arial Narrow"/>
              </w:rPr>
              <w:t>h</w:t>
            </w:r>
          </w:p>
          <w:p w14:paraId="3B692A38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>zaliczenie/egzamin = 1 h</w:t>
            </w:r>
          </w:p>
          <w:p w14:paraId="4C856A4E" w14:textId="77777777" w:rsidR="00FF5B1A" w:rsidRPr="00D44150" w:rsidRDefault="00FF5B1A" w:rsidP="00FF5B1A">
            <w:pPr>
              <w:rPr>
                <w:rFonts w:ascii="Arial Narrow" w:hAnsi="Arial Narrow"/>
              </w:rPr>
            </w:pPr>
            <w:r w:rsidRPr="00D44150">
              <w:rPr>
                <w:rFonts w:ascii="Arial Narrow" w:hAnsi="Arial Narrow"/>
              </w:rPr>
              <w:t xml:space="preserve">inne  (określ jakie) = </w:t>
            </w:r>
          </w:p>
          <w:p w14:paraId="354C0283" w14:textId="77777777" w:rsidR="00FF5B1A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 xml:space="preserve">RAZEM: 75  </w:t>
            </w:r>
          </w:p>
          <w:p w14:paraId="40091CB4" w14:textId="77777777" w:rsidR="00FF5B1A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>Liczba punktów  ECTS: 3</w:t>
            </w:r>
          </w:p>
          <w:p w14:paraId="389EF950" w14:textId="77777777" w:rsidR="00FF5B1A" w:rsidRPr="00D44150" w:rsidRDefault="00FF5B1A" w:rsidP="00FF5B1A">
            <w:pPr>
              <w:rPr>
                <w:rFonts w:ascii="Arial Narrow" w:hAnsi="Arial Narrow"/>
                <w:b/>
              </w:rPr>
            </w:pPr>
            <w:r w:rsidRPr="00D44150">
              <w:rPr>
                <w:rFonts w:ascii="Arial Narrow" w:hAnsi="Arial Narrow"/>
                <w:b/>
              </w:rPr>
              <w:t xml:space="preserve">w tym w ramach zajęć praktycznych: </w:t>
            </w:r>
          </w:p>
          <w:p w14:paraId="45CF3652" w14:textId="77777777" w:rsidR="003E1B16" w:rsidRPr="00D44150" w:rsidRDefault="003E1B16" w:rsidP="00B70973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1974B5" w:rsidRPr="00D44150" w14:paraId="04F998CF" w14:textId="77777777" w:rsidTr="008010E3">
        <w:tblPrEx>
          <w:tblCellMar>
            <w:left w:w="67" w:type="dxa"/>
            <w:right w:w="22" w:type="dxa"/>
          </w:tblCellMar>
        </w:tblPrEx>
        <w:trPr>
          <w:trHeight w:val="48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8FBC" w14:textId="77777777" w:rsidR="001974B5" w:rsidRPr="00D44150" w:rsidRDefault="00D62F48">
            <w:pPr>
              <w:spacing w:after="14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WARUNKI WSTĘPNE </w:t>
            </w:r>
          </w:p>
          <w:p w14:paraId="5410F4B7" w14:textId="77777777" w:rsidR="001974B5" w:rsidRPr="00D44150" w:rsidRDefault="00D62F48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ED05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Brak </w:t>
            </w:r>
          </w:p>
        </w:tc>
      </w:tr>
      <w:tr w:rsidR="001974B5" w:rsidRPr="00D44150" w14:paraId="052C57B0" w14:textId="77777777" w:rsidTr="008010E3">
        <w:tblPrEx>
          <w:tblCellMar>
            <w:left w:w="67" w:type="dxa"/>
            <w:right w:w="22" w:type="dxa"/>
          </w:tblCellMar>
        </w:tblPrEx>
        <w:trPr>
          <w:trHeight w:val="657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551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TREŚCI </w:t>
            </w:r>
          </w:p>
          <w:p w14:paraId="0D3B2681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PRZEDMIOTU </w:t>
            </w:r>
          </w:p>
          <w:p w14:paraId="3140E2EE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  <w:p w14:paraId="214E838E" w14:textId="77777777" w:rsidR="001974B5" w:rsidRPr="00D44150" w:rsidRDefault="00D62F48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8FD0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I</w:t>
            </w:r>
          </w:p>
          <w:p w14:paraId="5BAF055D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646DA2B7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Wprowadzenie do technologii informacyjno-komunikacyjnych w edukacji. Zastosowanie narzędzi i metod kształcenia zdalnego w procesie dydaktycznym.</w:t>
            </w:r>
          </w:p>
          <w:p w14:paraId="5D082FD4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1E1FC0B1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Budowa i architektura współczesnych komputerów – podstawowe komponenty sprzętowe (procesor, pamięć, nośniki danych, urządzenia peryferyjne) oraz ich funkcje.</w:t>
            </w:r>
          </w:p>
          <w:p w14:paraId="433016A0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26E0C72D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Systemy operacyjne – istota, zadania i podstawowe mechanizmy działania.</w:t>
            </w:r>
          </w:p>
          <w:p w14:paraId="1845D507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4A0A328D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lastRenderedPageBreak/>
              <w:t>Obsługa systemu operacyjnego MS Windows – zarządzanie plikami i folderami, konfiguracja podstawowych ustawień systemowych, organizacja środowiska pracy.</w:t>
            </w:r>
          </w:p>
          <w:p w14:paraId="0442303B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7A40F536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Edytor tekstu MS Word – tworzenie i formatowanie dokumentów tekstowych, praca ze stylami, tabelami oraz elementami graficznymi.</w:t>
            </w:r>
          </w:p>
          <w:p w14:paraId="290C1826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50072346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Arkusz kalkulacyjny – wprowadzanie i organizacja danych, podstawowe formuły i funkcje, tworzenie zestawień oraz elementarne formy wizualizacji danych.</w:t>
            </w:r>
          </w:p>
          <w:p w14:paraId="3CE11A7C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22C1C9A9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D44150">
              <w:rPr>
                <w:rFonts w:ascii="Arial Narrow" w:eastAsia="Arial" w:hAnsi="Arial Narrow" w:cs="Arial"/>
                <w:b/>
              </w:rPr>
              <w:t>Semestr II</w:t>
            </w:r>
          </w:p>
          <w:p w14:paraId="7F621E39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722E7BFF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MS Word – zaawansowana praca z dokumentem: style i szablony, praca z dużymi dokumentami (spisy treści, przypisy, podziały sekcji), formularze oraz wprowadzenie do automatyzacji (makra).</w:t>
            </w:r>
          </w:p>
          <w:p w14:paraId="7C57D93F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51365094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MS PowerPoint – projektowanie prezentacji multimedialnych: zasady tworzenia przejrzystych slajdów, animacje, przejścia, elementy multimedialne.</w:t>
            </w:r>
          </w:p>
          <w:p w14:paraId="2BBE2000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37DE587F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Zaawansowane techniki opracowywania prezentacji – projektowanie materiałów o charakterze edukacyjnym i informacyjnym, dostosowanie przekazu do odbiorcy.</w:t>
            </w:r>
          </w:p>
          <w:p w14:paraId="67F5D853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5D78E056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  <w:r w:rsidRPr="00D44150">
              <w:rPr>
                <w:rFonts w:ascii="Arial Narrow" w:eastAsia="Arial" w:hAnsi="Arial Narrow" w:cs="Arial"/>
              </w:rPr>
              <w:t>Publikowanie i udostępnianie prezentacji w wybranych serwisach internetowych oraz przygotowanie materiałów do prezentacji online.</w:t>
            </w:r>
          </w:p>
          <w:p w14:paraId="01432A93" w14:textId="77777777" w:rsidR="003E1B16" w:rsidRPr="00D44150" w:rsidRDefault="003E1B16" w:rsidP="003E1B16">
            <w:pPr>
              <w:jc w:val="both"/>
              <w:rPr>
                <w:rFonts w:ascii="Arial Narrow" w:eastAsia="Arial" w:hAnsi="Arial Narrow" w:cs="Arial"/>
              </w:rPr>
            </w:pPr>
          </w:p>
          <w:p w14:paraId="08C4E907" w14:textId="77777777" w:rsidR="001974B5" w:rsidRPr="00D44150" w:rsidRDefault="003E1B16" w:rsidP="003E1B16">
            <w:pPr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>Arkusz kalkulacyjny w zastosowaniach praktycznych – zaawansowane funkcje, analiza i interpretacja danych, tworzenie wykresów oraz elementy raportowania.</w:t>
            </w:r>
          </w:p>
        </w:tc>
      </w:tr>
      <w:tr w:rsidR="001974B5" w:rsidRPr="00D44150" w14:paraId="23BD867D" w14:textId="77777777" w:rsidTr="008010E3">
        <w:tblPrEx>
          <w:tblCellMar>
            <w:left w:w="67" w:type="dxa"/>
            <w:right w:w="22" w:type="dxa"/>
          </w:tblCellMar>
        </w:tblPrEx>
        <w:trPr>
          <w:trHeight w:val="1457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503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lastRenderedPageBreak/>
              <w:t xml:space="preserve">LITERATURA  </w:t>
            </w:r>
          </w:p>
          <w:p w14:paraId="78C32A68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OBOWIĄZKOWA </w:t>
            </w:r>
          </w:p>
          <w:p w14:paraId="723ED6D2" w14:textId="77777777" w:rsidR="001974B5" w:rsidRPr="00D44150" w:rsidRDefault="00D62F48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2242" w14:textId="77777777" w:rsidR="001974B5" w:rsidRPr="00D44150" w:rsidRDefault="00D62F48">
            <w:pPr>
              <w:numPr>
                <w:ilvl w:val="0"/>
                <w:numId w:val="2"/>
              </w:numPr>
              <w:ind w:hanging="35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Bremer, Komputer bez tajemnic, </w:t>
            </w:r>
            <w:proofErr w:type="spellStart"/>
            <w:r w:rsidRPr="00D44150">
              <w:rPr>
                <w:rFonts w:ascii="Arial Narrow" w:eastAsia="Arial" w:hAnsi="Arial Narrow" w:cs="Arial"/>
              </w:rPr>
              <w:t>Videograf</w:t>
            </w:r>
            <w:proofErr w:type="spellEnd"/>
            <w:r w:rsidRPr="00D44150">
              <w:rPr>
                <w:rFonts w:ascii="Arial Narrow" w:eastAsia="Arial" w:hAnsi="Arial Narrow" w:cs="Arial"/>
              </w:rPr>
              <w:t xml:space="preserve">, Katowice 2001 </w:t>
            </w:r>
          </w:p>
          <w:p w14:paraId="52633470" w14:textId="77777777" w:rsidR="001974B5" w:rsidRPr="00D44150" w:rsidRDefault="00D62F48">
            <w:pPr>
              <w:numPr>
                <w:ilvl w:val="0"/>
                <w:numId w:val="2"/>
              </w:numPr>
              <w:ind w:hanging="35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S. </w:t>
            </w:r>
            <w:proofErr w:type="spellStart"/>
            <w:r w:rsidRPr="00D44150">
              <w:rPr>
                <w:rFonts w:ascii="Arial Narrow" w:eastAsia="Arial" w:hAnsi="Arial Narrow" w:cs="Arial"/>
              </w:rPr>
              <w:t>Flanczewski</w:t>
            </w:r>
            <w:proofErr w:type="spellEnd"/>
            <w:r w:rsidRPr="00D44150">
              <w:rPr>
                <w:rFonts w:ascii="Arial Narrow" w:eastAsia="Arial" w:hAnsi="Arial Narrow" w:cs="Arial"/>
              </w:rPr>
              <w:t xml:space="preserve">, Excel w biurze i nie tylko, Helion Gliwice 2014 </w:t>
            </w:r>
          </w:p>
          <w:p w14:paraId="42DF8D45" w14:textId="77777777" w:rsidR="001974B5" w:rsidRPr="00D44150" w:rsidRDefault="00D62F48">
            <w:pPr>
              <w:numPr>
                <w:ilvl w:val="0"/>
                <w:numId w:val="2"/>
              </w:numPr>
              <w:ind w:hanging="35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Peter Kent, Internet nie tylko dla orłów, 2000 </w:t>
            </w:r>
          </w:p>
          <w:p w14:paraId="153B6F14" w14:textId="77777777" w:rsidR="001974B5" w:rsidRPr="00D44150" w:rsidRDefault="00D62F48">
            <w:pPr>
              <w:numPr>
                <w:ilvl w:val="0"/>
                <w:numId w:val="2"/>
              </w:numPr>
              <w:ind w:hanging="358"/>
              <w:rPr>
                <w:rFonts w:ascii="Arial Narrow" w:hAnsi="Arial Narrow"/>
              </w:rPr>
            </w:pPr>
            <w:proofErr w:type="spellStart"/>
            <w:r w:rsidRPr="00D44150">
              <w:rPr>
                <w:rFonts w:ascii="Arial Narrow" w:eastAsia="Arial" w:hAnsi="Arial Narrow" w:cs="Arial"/>
              </w:rPr>
              <w:t>Trejderowski</w:t>
            </w:r>
            <w:proofErr w:type="spellEnd"/>
            <w:r w:rsidRPr="00D44150">
              <w:rPr>
                <w:rFonts w:ascii="Arial Narrow" w:eastAsia="Arial" w:hAnsi="Arial Narrow" w:cs="Arial"/>
              </w:rPr>
              <w:t xml:space="preserve"> T. Internet </w:t>
            </w:r>
          </w:p>
          <w:p w14:paraId="24211208" w14:textId="77777777" w:rsidR="001974B5" w:rsidRPr="00D44150" w:rsidRDefault="00D62F48">
            <w:pPr>
              <w:numPr>
                <w:ilvl w:val="0"/>
                <w:numId w:val="2"/>
              </w:numPr>
              <w:ind w:hanging="35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M. </w:t>
            </w:r>
            <w:proofErr w:type="spellStart"/>
            <w:r w:rsidRPr="00D44150">
              <w:rPr>
                <w:rFonts w:ascii="Arial Narrow" w:eastAsia="Arial" w:hAnsi="Arial Narrow" w:cs="Arial"/>
              </w:rPr>
              <w:t>Tanaś</w:t>
            </w:r>
            <w:proofErr w:type="spellEnd"/>
            <w:r w:rsidRPr="00D44150">
              <w:rPr>
                <w:rFonts w:ascii="Arial Narrow" w:eastAsia="Arial" w:hAnsi="Arial Narrow" w:cs="Arial"/>
              </w:rPr>
              <w:t xml:space="preserve">, Pedagogika @ środki informatyczne i media, Oficyna Wydawnicza "Impuls" Wyższa Szkoła Pedagogiczna ZNP, Warszawa 2005 </w:t>
            </w:r>
          </w:p>
        </w:tc>
      </w:tr>
      <w:tr w:rsidR="001974B5" w:rsidRPr="00F9195A" w14:paraId="421FF06B" w14:textId="77777777" w:rsidTr="008010E3">
        <w:tblPrEx>
          <w:tblCellMar>
            <w:left w:w="67" w:type="dxa"/>
            <w:right w:w="22" w:type="dxa"/>
          </w:tblCellMar>
        </w:tblPrEx>
        <w:trPr>
          <w:trHeight w:val="739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B1F" w14:textId="77777777" w:rsidR="001974B5" w:rsidRPr="00D44150" w:rsidRDefault="00D62F48">
            <w:pPr>
              <w:spacing w:after="51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LITERATURA  </w:t>
            </w:r>
          </w:p>
          <w:p w14:paraId="17CC2991" w14:textId="77777777" w:rsidR="001974B5" w:rsidRPr="00D44150" w:rsidRDefault="00D62F48">
            <w:pPr>
              <w:tabs>
                <w:tab w:val="center" w:pos="1247"/>
              </w:tabs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UZUPEŁNIAJĄCA</w:t>
            </w:r>
            <w:r w:rsidRPr="00D44150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D44150">
              <w:rPr>
                <w:rFonts w:ascii="Arial Narrow" w:eastAsia="Arial" w:hAnsi="Arial Narrow" w:cs="Arial"/>
                <w:vertAlign w:val="subscript"/>
              </w:rPr>
              <w:tab/>
            </w: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6955" w14:textId="77777777" w:rsidR="001974B5" w:rsidRPr="00D44150" w:rsidRDefault="00D62F48">
            <w:pPr>
              <w:numPr>
                <w:ilvl w:val="0"/>
                <w:numId w:val="3"/>
              </w:numPr>
              <w:ind w:hanging="34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>Bremer A,, Sławik M., Komputer bez tajemnic, "</w:t>
            </w:r>
            <w:proofErr w:type="spellStart"/>
            <w:r w:rsidRPr="00D44150">
              <w:rPr>
                <w:rFonts w:ascii="Arial Narrow" w:eastAsia="Arial" w:hAnsi="Arial Narrow" w:cs="Arial"/>
              </w:rPr>
              <w:t>Videograf</w:t>
            </w:r>
            <w:proofErr w:type="spellEnd"/>
            <w:r w:rsidRPr="00D44150">
              <w:rPr>
                <w:rFonts w:ascii="Arial Narrow" w:eastAsia="Arial" w:hAnsi="Arial Narrow" w:cs="Arial"/>
              </w:rPr>
              <w:t xml:space="preserve"> II", 2001. </w:t>
            </w:r>
          </w:p>
          <w:p w14:paraId="16CCAA90" w14:textId="77777777" w:rsidR="001974B5" w:rsidRPr="00F9195A" w:rsidRDefault="00D62F48">
            <w:pPr>
              <w:numPr>
                <w:ilvl w:val="0"/>
                <w:numId w:val="3"/>
              </w:numPr>
              <w:ind w:hanging="348"/>
              <w:rPr>
                <w:rFonts w:ascii="Arial Narrow" w:hAnsi="Arial Narrow"/>
                <w:lang w:val="en-US"/>
              </w:rPr>
            </w:pPr>
            <w:proofErr w:type="spellStart"/>
            <w:r w:rsidRPr="00F9195A">
              <w:rPr>
                <w:rFonts w:ascii="Arial Narrow" w:eastAsia="Arial" w:hAnsi="Arial Narrow" w:cs="Arial"/>
                <w:lang w:val="en-US"/>
              </w:rPr>
              <w:t>Jaronicki</w:t>
            </w:r>
            <w:proofErr w:type="spellEnd"/>
            <w:r w:rsidRPr="00F9195A">
              <w:rPr>
                <w:rFonts w:ascii="Arial Narrow" w:eastAsia="Arial" w:hAnsi="Arial Narrow" w:cs="Arial"/>
                <w:lang w:val="en-US"/>
              </w:rPr>
              <w:t xml:space="preserve"> A. ABC MS Office 2010 PL </w:t>
            </w:r>
          </w:p>
          <w:p w14:paraId="44B81122" w14:textId="77777777" w:rsidR="001974B5" w:rsidRPr="00D44150" w:rsidRDefault="00D62F48">
            <w:pPr>
              <w:numPr>
                <w:ilvl w:val="0"/>
                <w:numId w:val="3"/>
              </w:numPr>
              <w:ind w:hanging="34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Miesięcznik Chip (2015-2019) </w:t>
            </w:r>
          </w:p>
          <w:p w14:paraId="64760F61" w14:textId="77777777" w:rsidR="00614EB3" w:rsidRPr="00D44150" w:rsidRDefault="00614EB3">
            <w:pPr>
              <w:numPr>
                <w:ilvl w:val="0"/>
                <w:numId w:val="3"/>
              </w:numPr>
              <w:ind w:hanging="348"/>
              <w:rPr>
                <w:rFonts w:ascii="Arial Narrow" w:hAnsi="Arial Narrow"/>
              </w:rPr>
            </w:pPr>
            <w:r w:rsidRPr="00F9195A">
              <w:rPr>
                <w:rFonts w:ascii="Arial Narrow" w:hAnsi="Arial Narrow"/>
                <w:lang w:val="en-US"/>
              </w:rPr>
              <w:t xml:space="preserve">Shelly, G. B., &amp; </w:t>
            </w:r>
            <w:proofErr w:type="spellStart"/>
            <w:r w:rsidRPr="00F9195A">
              <w:rPr>
                <w:rFonts w:ascii="Arial Narrow" w:hAnsi="Arial Narrow"/>
                <w:lang w:val="en-US"/>
              </w:rPr>
              <w:t>Vermaat</w:t>
            </w:r>
            <w:proofErr w:type="spellEnd"/>
            <w:r w:rsidRPr="00F9195A">
              <w:rPr>
                <w:rFonts w:ascii="Arial Narrow" w:hAnsi="Arial Narrow"/>
                <w:lang w:val="en-US"/>
              </w:rPr>
              <w:t xml:space="preserve">, M. E. (2023). </w:t>
            </w:r>
            <w:r w:rsidRPr="00F9195A">
              <w:rPr>
                <w:rStyle w:val="Uwydatnienie"/>
                <w:rFonts w:ascii="Arial Narrow" w:hAnsi="Arial Narrow"/>
                <w:lang w:val="en-US"/>
              </w:rPr>
              <w:t>Discovering Computers &amp; Microsoft Office 365: A Fundamental Combined Approach</w:t>
            </w:r>
            <w:r w:rsidRPr="00F9195A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Pr="00D44150">
              <w:rPr>
                <w:rFonts w:ascii="Arial Narrow" w:hAnsi="Arial Narrow"/>
              </w:rPr>
              <w:t>Cengage</w:t>
            </w:r>
            <w:proofErr w:type="spellEnd"/>
            <w:r w:rsidRPr="00D44150">
              <w:rPr>
                <w:rFonts w:ascii="Arial Narrow" w:hAnsi="Arial Narrow"/>
              </w:rPr>
              <w:t xml:space="preserve"> Learning.</w:t>
            </w:r>
          </w:p>
          <w:p w14:paraId="2038E7C3" w14:textId="77777777" w:rsidR="00D44150" w:rsidRPr="00F9195A" w:rsidRDefault="00D44150">
            <w:pPr>
              <w:numPr>
                <w:ilvl w:val="0"/>
                <w:numId w:val="3"/>
              </w:numPr>
              <w:ind w:hanging="348"/>
              <w:rPr>
                <w:rFonts w:ascii="Arial Narrow" w:hAnsi="Arial Narrow"/>
                <w:lang w:val="en-US"/>
              </w:rPr>
            </w:pPr>
            <w:r w:rsidRPr="00F9195A">
              <w:rPr>
                <w:rFonts w:ascii="Arial Narrow" w:hAnsi="Arial Narrow"/>
                <w:lang w:val="en-US"/>
              </w:rPr>
              <w:t xml:space="preserve">Meier, R., &amp; Stirling, J. (2021). </w:t>
            </w:r>
            <w:r w:rsidRPr="00F9195A">
              <w:rPr>
                <w:rStyle w:val="Uwydatnienie"/>
                <w:rFonts w:ascii="Arial Narrow" w:hAnsi="Arial Narrow"/>
                <w:lang w:val="en-US"/>
              </w:rPr>
              <w:t>Microsoft Office Inside Out: Office 2021 Edition</w:t>
            </w:r>
            <w:r w:rsidRPr="00F9195A">
              <w:rPr>
                <w:rFonts w:ascii="Arial Narrow" w:hAnsi="Arial Narrow"/>
                <w:lang w:val="en-US"/>
              </w:rPr>
              <w:t>. Microsoft Press.</w:t>
            </w:r>
          </w:p>
        </w:tc>
      </w:tr>
      <w:tr w:rsidR="001974B5" w:rsidRPr="00D44150" w14:paraId="2EA740F4" w14:textId="77777777" w:rsidTr="008010E3">
        <w:tblPrEx>
          <w:tblCellMar>
            <w:left w:w="67" w:type="dxa"/>
            <w:right w:w="22" w:type="dxa"/>
          </w:tblCellMar>
        </w:tblPrEx>
        <w:trPr>
          <w:trHeight w:val="1671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04C6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METODY </w:t>
            </w:r>
          </w:p>
          <w:p w14:paraId="4B5EF9D8" w14:textId="77777777" w:rsidR="001974B5" w:rsidRPr="00D44150" w:rsidRDefault="00D62F48">
            <w:pPr>
              <w:spacing w:after="14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NAUCZANIA </w:t>
            </w:r>
          </w:p>
          <w:p w14:paraId="15A3AC1D" w14:textId="77777777" w:rsidR="001974B5" w:rsidRPr="00D44150" w:rsidRDefault="00D62F48">
            <w:pPr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8371" w14:textId="77777777" w:rsidR="001974B5" w:rsidRPr="00D44150" w:rsidRDefault="00D62F48">
            <w:pPr>
              <w:spacing w:after="30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W formie bezpośredniej: </w:t>
            </w:r>
          </w:p>
          <w:p w14:paraId="1ED554A7" w14:textId="77777777" w:rsidR="001974B5" w:rsidRPr="00D44150" w:rsidRDefault="00D62F48">
            <w:pPr>
              <w:numPr>
                <w:ilvl w:val="0"/>
                <w:numId w:val="4"/>
              </w:numPr>
              <w:ind w:hanging="34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prezentacje – metody oglądowe, </w:t>
            </w:r>
          </w:p>
          <w:p w14:paraId="791D52E5" w14:textId="77777777" w:rsidR="001974B5" w:rsidRPr="00D44150" w:rsidRDefault="00D62F48">
            <w:pPr>
              <w:numPr>
                <w:ilvl w:val="0"/>
                <w:numId w:val="4"/>
              </w:numPr>
              <w:ind w:hanging="348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praktyczna realizacja zadań. </w:t>
            </w:r>
          </w:p>
          <w:p w14:paraId="75021F49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  <w:p w14:paraId="6D773CB6" w14:textId="77777777" w:rsidR="001974B5" w:rsidRPr="00D44150" w:rsidRDefault="00D62F48">
            <w:pPr>
              <w:spacing w:after="30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W formie e-learning: </w:t>
            </w:r>
          </w:p>
          <w:p w14:paraId="12610270" w14:textId="77777777" w:rsidR="001974B5" w:rsidRPr="00D44150" w:rsidRDefault="00D62F48">
            <w:pPr>
              <w:ind w:left="363" w:right="1195"/>
              <w:rPr>
                <w:rFonts w:ascii="Arial Narrow" w:hAnsi="Arial Narrow"/>
              </w:rPr>
            </w:pP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</w:t>
            </w:r>
            <w:r w:rsidRPr="00D44150">
              <w:rPr>
                <w:rFonts w:ascii="Arial Narrow" w:eastAsia="Arial" w:hAnsi="Arial Narrow" w:cs="Arial"/>
              </w:rPr>
              <w:tab/>
              <w:t xml:space="preserve">realizacja zadań praktycznych (przesyłanie wyników na platformę e-learningu) </w:t>
            </w:r>
            <w:r w:rsidRPr="00D44150">
              <w:rPr>
                <w:rFonts w:ascii="Arial Narrow" w:eastAsia="Segoe UI Symbol" w:hAnsi="Arial Narrow" w:cs="Segoe UI Symbol"/>
              </w:rPr>
              <w:t>•</w:t>
            </w:r>
            <w:r w:rsidRPr="00D44150">
              <w:rPr>
                <w:rFonts w:ascii="Arial Narrow" w:eastAsia="Arial" w:hAnsi="Arial Narrow" w:cs="Arial"/>
              </w:rPr>
              <w:t xml:space="preserve"> </w:t>
            </w:r>
            <w:r w:rsidRPr="00D44150">
              <w:rPr>
                <w:rFonts w:ascii="Arial Narrow" w:eastAsia="Arial" w:hAnsi="Arial Narrow" w:cs="Arial"/>
              </w:rPr>
              <w:tab/>
              <w:t xml:space="preserve">analiza studiów przypadków </w:t>
            </w:r>
          </w:p>
        </w:tc>
      </w:tr>
      <w:tr w:rsidR="001974B5" w:rsidRPr="00D44150" w14:paraId="594D379E" w14:textId="77777777" w:rsidTr="008010E3">
        <w:tblPrEx>
          <w:tblCellMar>
            <w:left w:w="67" w:type="dxa"/>
            <w:right w:w="22" w:type="dxa"/>
          </w:tblCellMar>
        </w:tblPrEx>
        <w:trPr>
          <w:trHeight w:val="47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A84E" w14:textId="77777777" w:rsidR="001974B5" w:rsidRPr="00D44150" w:rsidRDefault="00D62F48">
            <w:pPr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POMOCE NAUKOWE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61B" w14:textId="77777777" w:rsidR="001974B5" w:rsidRPr="00D44150" w:rsidRDefault="00D62F48">
            <w:pPr>
              <w:ind w:left="2"/>
              <w:jc w:val="both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Prezentacje multimedialne, zasoby internetowe, czat konsultacyjny, dyskusje w przygotowanych wątkach na forach dyskusyjnych, quizy w trybie samokontroli. </w:t>
            </w:r>
          </w:p>
        </w:tc>
      </w:tr>
      <w:tr w:rsidR="001974B5" w:rsidRPr="00D44150" w14:paraId="6DA78897" w14:textId="77777777" w:rsidTr="008010E3">
        <w:tblPrEx>
          <w:tblCellMar>
            <w:left w:w="67" w:type="dxa"/>
            <w:right w:w="22" w:type="dxa"/>
          </w:tblCellMar>
        </w:tblPrEx>
        <w:trPr>
          <w:trHeight w:val="298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220" w14:textId="77777777" w:rsidR="001974B5" w:rsidRPr="00D44150" w:rsidRDefault="00D62F48">
            <w:pPr>
              <w:tabs>
                <w:tab w:val="center" w:pos="697"/>
              </w:tabs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PROJEKT</w:t>
            </w:r>
            <w:r w:rsidRPr="00D44150">
              <w:rPr>
                <w:rFonts w:ascii="Arial Narrow" w:eastAsia="Arial" w:hAnsi="Arial Narrow" w:cs="Arial"/>
                <w:vertAlign w:val="subscript"/>
              </w:rPr>
              <w:t xml:space="preserve"> </w:t>
            </w:r>
            <w:r w:rsidRPr="00D44150">
              <w:rPr>
                <w:rFonts w:ascii="Arial Narrow" w:eastAsia="Arial" w:hAnsi="Arial Narrow" w:cs="Arial"/>
                <w:vertAlign w:val="subscript"/>
              </w:rPr>
              <w:tab/>
            </w: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46B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Nie dotyczy </w:t>
            </w:r>
          </w:p>
        </w:tc>
      </w:tr>
      <w:tr w:rsidR="001974B5" w:rsidRPr="00D44150" w14:paraId="2C71393A" w14:textId="77777777" w:rsidTr="008010E3">
        <w:tblPrEx>
          <w:tblCellMar>
            <w:left w:w="67" w:type="dxa"/>
            <w:right w:w="22" w:type="dxa"/>
          </w:tblCellMar>
        </w:tblPrEx>
        <w:trPr>
          <w:trHeight w:val="92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F0C8" w14:textId="77777777" w:rsidR="001974B5" w:rsidRPr="00D44150" w:rsidRDefault="00D62F48">
            <w:pPr>
              <w:spacing w:after="5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 xml:space="preserve">FORMA  I WARUNKI </w:t>
            </w:r>
          </w:p>
          <w:p w14:paraId="7D350018" w14:textId="77777777" w:rsidR="001974B5" w:rsidRPr="00D44150" w:rsidRDefault="00D62F48">
            <w:pPr>
              <w:tabs>
                <w:tab w:val="center" w:pos="880"/>
              </w:tabs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  <w:b/>
              </w:rPr>
              <w:t>ZALICZENIA</w:t>
            </w:r>
            <w:r w:rsidRPr="00D44150">
              <w:rPr>
                <w:rFonts w:ascii="Arial Narrow" w:eastAsia="Arial" w:hAnsi="Arial Narrow" w:cs="Arial"/>
              </w:rPr>
              <w:t xml:space="preserve"> </w:t>
            </w:r>
            <w:r w:rsidRPr="00D44150">
              <w:rPr>
                <w:rFonts w:ascii="Arial Narrow" w:eastAsia="Arial" w:hAnsi="Arial Narrow" w:cs="Arial"/>
              </w:rPr>
              <w:tab/>
            </w:r>
            <w:r w:rsidRPr="00D44150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97F2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Ćwiczenia- zaliczenie na ocenę, e-learning – zaliczenie bez oceny. Pozytywny wynik testu </w:t>
            </w:r>
          </w:p>
          <w:p w14:paraId="563F093C" w14:textId="77777777" w:rsidR="001974B5" w:rsidRPr="00D44150" w:rsidRDefault="00D62F48">
            <w:pPr>
              <w:spacing w:line="241" w:lineRule="auto"/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sprawdzającego lub zadań praktycznych przeprowadzanych podczas zajęć tradycyjnych oraz aktywny udział w zajęciach (przesyłanie prac w terminie), kolokwium końcowe </w:t>
            </w:r>
          </w:p>
          <w:p w14:paraId="4B523968" w14:textId="77777777" w:rsidR="001974B5" w:rsidRPr="00D44150" w:rsidRDefault="00D62F48">
            <w:pPr>
              <w:ind w:left="2"/>
              <w:rPr>
                <w:rFonts w:ascii="Arial Narrow" w:hAnsi="Arial Narrow"/>
              </w:rPr>
            </w:pPr>
            <w:r w:rsidRPr="00D44150">
              <w:rPr>
                <w:rFonts w:ascii="Arial Narrow" w:eastAsia="Arial" w:hAnsi="Arial Narrow" w:cs="Arial"/>
              </w:rPr>
              <w:t xml:space="preserve"> </w:t>
            </w:r>
          </w:p>
        </w:tc>
      </w:tr>
    </w:tbl>
    <w:p w14:paraId="0EAD35DF" w14:textId="77777777" w:rsidR="001974B5" w:rsidRPr="00D44150" w:rsidRDefault="00D62F48">
      <w:pPr>
        <w:spacing w:after="0"/>
        <w:ind w:left="-24"/>
        <w:jc w:val="both"/>
        <w:rPr>
          <w:rFonts w:ascii="Arial Narrow" w:hAnsi="Arial Narrow"/>
        </w:rPr>
      </w:pPr>
      <w:r w:rsidRPr="00D44150">
        <w:rPr>
          <w:rFonts w:ascii="Arial Narrow" w:hAnsi="Arial Narrow"/>
        </w:rPr>
        <w:t xml:space="preserve"> </w:t>
      </w:r>
    </w:p>
    <w:sectPr w:rsidR="001974B5" w:rsidRPr="00D44150">
      <w:pgSz w:w="11906" w:h="16838"/>
      <w:pgMar w:top="857" w:right="1440" w:bottom="12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A7A72"/>
    <w:multiLevelType w:val="hybridMultilevel"/>
    <w:tmpl w:val="5C384C54"/>
    <w:lvl w:ilvl="0" w:tplc="85021C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43DC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F44BD2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6E94F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EB4CC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0B0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E37E6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EAA9E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803FD8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9C6BED"/>
    <w:multiLevelType w:val="hybridMultilevel"/>
    <w:tmpl w:val="45EA9668"/>
    <w:lvl w:ilvl="0" w:tplc="BF72188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CC3E2A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1A889C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C2EC6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E8F4E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E2C2E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EEBFC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05C88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85B7C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12930"/>
    <w:multiLevelType w:val="hybridMultilevel"/>
    <w:tmpl w:val="9B269726"/>
    <w:lvl w:ilvl="0" w:tplc="3928398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E4DDE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6D5F4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2EE50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C4AC4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E8A50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287F8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490E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DC53BC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8B7F43"/>
    <w:multiLevelType w:val="hybridMultilevel"/>
    <w:tmpl w:val="0EECC478"/>
    <w:lvl w:ilvl="0" w:tplc="D6540A0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8EC320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8CEE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68EA04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AADA6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AEB542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D027F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E5FC8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A28B6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5"/>
    <w:rsid w:val="0008603F"/>
    <w:rsid w:val="001974B5"/>
    <w:rsid w:val="003E1B16"/>
    <w:rsid w:val="00614EB3"/>
    <w:rsid w:val="00746200"/>
    <w:rsid w:val="007853F3"/>
    <w:rsid w:val="00791134"/>
    <w:rsid w:val="008010E3"/>
    <w:rsid w:val="00D44150"/>
    <w:rsid w:val="00D62F48"/>
    <w:rsid w:val="00F103DF"/>
    <w:rsid w:val="00F9195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17B5"/>
  <w15:docId w15:val="{479DC7DC-CC67-4E75-855E-FC927712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614E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5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9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95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95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2026-03-04T07:46:00Z</dcterms:created>
  <dcterms:modified xsi:type="dcterms:W3CDTF">2026-03-04T07:46:00Z</dcterms:modified>
</cp:coreProperties>
</file>