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664D2" w14:textId="77777777" w:rsidR="009C047B" w:rsidRPr="00A578D1" w:rsidRDefault="009C047B">
      <w:pPr>
        <w:spacing w:after="0"/>
        <w:ind w:left="-1440" w:right="10466"/>
        <w:rPr>
          <w:rFonts w:ascii="Arial Narrow" w:hAnsi="Arial Narrow" w:cs="Arial"/>
          <w:color w:val="auto"/>
          <w:sz w:val="20"/>
          <w:szCs w:val="20"/>
        </w:rPr>
      </w:pPr>
    </w:p>
    <w:tbl>
      <w:tblPr>
        <w:tblStyle w:val="TableGrid"/>
        <w:tblW w:w="9090" w:type="dxa"/>
        <w:tblInd w:w="-164" w:type="dxa"/>
        <w:tblLayout w:type="fixed"/>
        <w:tblCellMar>
          <w:top w:w="46" w:type="dxa"/>
          <w:left w:w="68" w:type="dxa"/>
        </w:tblCellMar>
        <w:tblLook w:val="04A0" w:firstRow="1" w:lastRow="0" w:firstColumn="1" w:lastColumn="0" w:noHBand="0" w:noVBand="1"/>
      </w:tblPr>
      <w:tblGrid>
        <w:gridCol w:w="1718"/>
        <w:gridCol w:w="30"/>
        <w:gridCol w:w="880"/>
        <w:gridCol w:w="228"/>
        <w:gridCol w:w="1274"/>
        <w:gridCol w:w="1417"/>
        <w:gridCol w:w="1275"/>
        <w:gridCol w:w="1134"/>
        <w:gridCol w:w="1134"/>
      </w:tblGrid>
      <w:tr w:rsidR="00DA0D05" w:rsidRPr="00A578D1" w14:paraId="27B255F2" w14:textId="77777777" w:rsidTr="00D42C8E">
        <w:trPr>
          <w:trHeight w:val="271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6B581B2" w14:textId="647FF002" w:rsidR="009C047B" w:rsidRPr="00A578D1" w:rsidRDefault="00E27ECA" w:rsidP="00A578D1">
            <w:pPr>
              <w:tabs>
                <w:tab w:val="center" w:pos="4678"/>
                <w:tab w:val="center" w:pos="5336"/>
              </w:tabs>
              <w:jc w:val="center"/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AKADEMIA WSB</w:t>
            </w:r>
          </w:p>
          <w:p w14:paraId="29867E91" w14:textId="4FABACD6" w:rsidR="00A578D1" w:rsidRPr="00A578D1" w:rsidRDefault="00A578D1" w:rsidP="00A578D1">
            <w:pPr>
              <w:tabs>
                <w:tab w:val="center" w:pos="4678"/>
                <w:tab w:val="center" w:pos="5336"/>
              </w:tabs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 Wydział w Krakowie</w:t>
            </w:r>
          </w:p>
        </w:tc>
      </w:tr>
      <w:tr w:rsidR="00DA0D05" w:rsidRPr="00A578D1" w14:paraId="0365D730" w14:textId="77777777" w:rsidTr="00D42C8E">
        <w:trPr>
          <w:trHeight w:val="275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F383" w14:textId="77777777" w:rsidR="009C047B" w:rsidRPr="00A578D1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Kierunek studiów: Bezpieczeństwo narodowe </w:t>
            </w:r>
          </w:p>
        </w:tc>
      </w:tr>
      <w:tr w:rsidR="00DA0D05" w:rsidRPr="00A578D1" w14:paraId="2987FEF5" w14:textId="77777777" w:rsidTr="00D42C8E">
        <w:trPr>
          <w:trHeight w:val="274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03CE" w14:textId="555DDA1E" w:rsidR="009C047B" w:rsidRPr="00A578D1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Przedmiot: </w:t>
            </w:r>
            <w:proofErr w:type="spellStart"/>
            <w:r w:rsidR="00987337"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Kryminogeneza</w:t>
            </w:r>
            <w:proofErr w:type="spellEnd"/>
            <w:r w:rsidR="00987337"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 przestępczości</w:t>
            </w:r>
          </w:p>
        </w:tc>
      </w:tr>
      <w:tr w:rsidR="00DA0D05" w:rsidRPr="00A578D1" w14:paraId="58711574" w14:textId="77777777" w:rsidTr="00D42C8E">
        <w:trPr>
          <w:trHeight w:val="274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C010" w14:textId="77777777" w:rsidR="009C047B" w:rsidRPr="00A578D1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Profil kształcenia: praktyczny </w:t>
            </w:r>
          </w:p>
        </w:tc>
      </w:tr>
      <w:tr w:rsidR="00DA0D05" w:rsidRPr="00A578D1" w14:paraId="0DEEF02E" w14:textId="77777777" w:rsidTr="00D42C8E">
        <w:trPr>
          <w:trHeight w:val="274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F5B6" w14:textId="45D73698" w:rsidR="009C047B" w:rsidRPr="00A578D1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Poziom kształcenia: studia I stopnia </w:t>
            </w:r>
          </w:p>
        </w:tc>
      </w:tr>
      <w:tr w:rsidR="00D42C8E" w:rsidRPr="00A578D1" w14:paraId="6CED1C80" w14:textId="77777777" w:rsidTr="00A578D1">
        <w:trPr>
          <w:trHeight w:val="276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CDE" w14:textId="77777777" w:rsidR="00D42C8E" w:rsidRPr="00A578D1" w:rsidRDefault="00D42C8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Liczba godzin w semestrze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076A" w14:textId="77777777" w:rsidR="00D42C8E" w:rsidRPr="00A578D1" w:rsidRDefault="00D42C8E">
            <w:pPr>
              <w:ind w:right="68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ED0F" w14:textId="77777777" w:rsidR="00D42C8E" w:rsidRPr="00A578D1" w:rsidRDefault="00D42C8E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5463" w14:textId="1E2AFBD5" w:rsidR="00D42C8E" w:rsidRPr="00A578D1" w:rsidRDefault="00D42C8E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3</w:t>
            </w:r>
          </w:p>
        </w:tc>
      </w:tr>
      <w:tr w:rsidR="00D42C8E" w:rsidRPr="00A578D1" w14:paraId="1B85DEB3" w14:textId="77777777" w:rsidTr="00A578D1">
        <w:trPr>
          <w:trHeight w:val="274"/>
        </w:trPr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3FBA" w14:textId="77777777" w:rsidR="00D42C8E" w:rsidRPr="00A578D1" w:rsidRDefault="00D42C8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ABB2" w14:textId="77777777" w:rsidR="00D42C8E" w:rsidRPr="00A578D1" w:rsidRDefault="00D42C8E">
            <w:pPr>
              <w:ind w:right="69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F9F70" w14:textId="77777777" w:rsidR="00D42C8E" w:rsidRPr="00A578D1" w:rsidRDefault="00D42C8E">
            <w:pPr>
              <w:ind w:right="69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4204" w14:textId="77777777" w:rsidR="00D42C8E" w:rsidRPr="00A578D1" w:rsidRDefault="00D42C8E">
            <w:pPr>
              <w:ind w:right="7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III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CB0E" w14:textId="77777777" w:rsidR="00D42C8E" w:rsidRPr="00A578D1" w:rsidRDefault="00D42C8E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IV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A629" w14:textId="60202B7D" w:rsidR="00D42C8E" w:rsidRPr="00A578D1" w:rsidRDefault="00D42C8E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3B03" w14:textId="74A2A1ED" w:rsidR="00D42C8E" w:rsidRPr="00A578D1" w:rsidRDefault="00D42C8E">
            <w:pPr>
              <w:ind w:right="70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VI</w:t>
            </w:r>
          </w:p>
        </w:tc>
      </w:tr>
      <w:tr w:rsidR="00D42C8E" w:rsidRPr="00A578D1" w14:paraId="0AA6E525" w14:textId="77777777" w:rsidTr="00A578D1">
        <w:trPr>
          <w:trHeight w:val="53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2F33" w14:textId="77777777" w:rsidR="00D42C8E" w:rsidRPr="00A578D1" w:rsidRDefault="00D42C8E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Studia stacjonarne </w:t>
            </w:r>
          </w:p>
          <w:p w14:paraId="69C89DE1" w14:textId="77777777" w:rsidR="00D42C8E" w:rsidRPr="00A578D1" w:rsidRDefault="00D42C8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(w/</w:t>
            </w:r>
            <w:proofErr w:type="spellStart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</w:t>
            </w:r>
            <w:proofErr w:type="spellEnd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/lab/</w:t>
            </w:r>
            <w:proofErr w:type="spellStart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</w:t>
            </w:r>
            <w:proofErr w:type="spellEnd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/e)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9F5F" w14:textId="77777777" w:rsidR="00D42C8E" w:rsidRPr="00A578D1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7E929" w14:textId="072B5399" w:rsidR="00D42C8E" w:rsidRPr="00A578D1" w:rsidRDefault="00D42C8E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A814" w14:textId="5AA6E963" w:rsidR="00D42C8E" w:rsidRPr="00A578D1" w:rsidRDefault="00D42C8E">
            <w:pPr>
              <w:ind w:right="74"/>
              <w:jc w:val="center"/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B44B" w14:textId="39D74FC6" w:rsidR="00D42C8E" w:rsidRPr="00A578D1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66A1" w14:textId="7CB7598B" w:rsidR="00D42C8E" w:rsidRPr="00A578D1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ED78" w14:textId="2E25F3BD" w:rsidR="00D42C8E" w:rsidRPr="00A578D1" w:rsidRDefault="00A578D1">
            <w:pPr>
              <w:ind w:right="21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24 </w:t>
            </w:r>
            <w:proofErr w:type="spellStart"/>
            <w:r w:rsidRPr="00A578D1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ćw</w:t>
            </w:r>
            <w:proofErr w:type="spellEnd"/>
          </w:p>
        </w:tc>
      </w:tr>
      <w:tr w:rsidR="00D42C8E" w:rsidRPr="00A578D1" w14:paraId="601E3B1F" w14:textId="77777777" w:rsidTr="00A578D1">
        <w:trPr>
          <w:trHeight w:val="53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7A08" w14:textId="77777777" w:rsidR="00D42C8E" w:rsidRPr="00A578D1" w:rsidRDefault="00D42C8E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Studia niestacjonarne </w:t>
            </w:r>
          </w:p>
          <w:p w14:paraId="16A36A96" w14:textId="77777777" w:rsidR="00D42C8E" w:rsidRPr="00A578D1" w:rsidRDefault="00D42C8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(w/</w:t>
            </w:r>
            <w:proofErr w:type="spellStart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</w:t>
            </w:r>
            <w:proofErr w:type="spellEnd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/lab/</w:t>
            </w:r>
            <w:proofErr w:type="spellStart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</w:t>
            </w:r>
            <w:proofErr w:type="spellEnd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/e)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C2A1" w14:textId="77777777" w:rsidR="00D42C8E" w:rsidRPr="00A578D1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34E91" w14:textId="2432D2B3" w:rsidR="00D42C8E" w:rsidRPr="00A578D1" w:rsidRDefault="00D42C8E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CD5D" w14:textId="50545866" w:rsidR="00D42C8E" w:rsidRPr="00A578D1" w:rsidRDefault="00D42C8E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38FB" w14:textId="0F6D7BC5" w:rsidR="00D42C8E" w:rsidRPr="00A578D1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F2D7" w14:textId="20F3170B" w:rsidR="00D42C8E" w:rsidRPr="00A578D1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6DF0" w14:textId="06862006" w:rsidR="00D42C8E" w:rsidRPr="00A578D1" w:rsidRDefault="00A578D1">
            <w:pPr>
              <w:ind w:right="21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16 </w:t>
            </w:r>
            <w:proofErr w:type="spellStart"/>
            <w:r w:rsidRPr="00A578D1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ćw</w:t>
            </w:r>
            <w:proofErr w:type="spellEnd"/>
          </w:p>
        </w:tc>
      </w:tr>
      <w:tr w:rsidR="00A578D1" w:rsidRPr="00A578D1" w14:paraId="77B8695B" w14:textId="77777777" w:rsidTr="00D42C8E">
        <w:trPr>
          <w:trHeight w:val="2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93D9" w14:textId="3724E9B1" w:rsidR="00A578D1" w:rsidRPr="00A578D1" w:rsidRDefault="00A578D1">
            <w:pPr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JĘZYK PROWADZENIA ZAJĘĆ</w:t>
            </w: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B303" w14:textId="1E25EF57" w:rsidR="00A578D1" w:rsidRPr="00A578D1" w:rsidRDefault="00A578D1" w:rsidP="00142F50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polski</w:t>
            </w:r>
          </w:p>
        </w:tc>
      </w:tr>
      <w:tr w:rsidR="00DA0D05" w:rsidRPr="00A578D1" w14:paraId="20C3A6CF" w14:textId="77777777" w:rsidTr="00D42C8E">
        <w:trPr>
          <w:trHeight w:val="2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F12D" w14:textId="77777777" w:rsidR="009C047B" w:rsidRPr="00A578D1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WYKŁADOWCA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07D0" w14:textId="5DB30CCB" w:rsidR="009C047B" w:rsidRPr="00A578D1" w:rsidRDefault="00A578D1" w:rsidP="00142F50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mgr Dariusz Walczak</w:t>
            </w:r>
          </w:p>
        </w:tc>
      </w:tr>
      <w:tr w:rsidR="00DA0D05" w:rsidRPr="00A578D1" w14:paraId="34472EAC" w14:textId="77777777" w:rsidTr="00D42C8E">
        <w:trPr>
          <w:trHeight w:val="30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216E" w14:textId="77777777" w:rsidR="009C047B" w:rsidRPr="00A578D1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1E5B" w14:textId="00AAADAB" w:rsidR="009C047B" w:rsidRPr="00A578D1" w:rsidRDefault="00A578D1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ćwiczenia</w:t>
            </w:r>
          </w:p>
        </w:tc>
      </w:tr>
      <w:tr w:rsidR="00DA0D05" w:rsidRPr="00A578D1" w14:paraId="4E97F833" w14:textId="77777777" w:rsidTr="00D42C8E">
        <w:trPr>
          <w:trHeight w:val="1363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5D5F" w14:textId="77777777" w:rsidR="009C047B" w:rsidRPr="00A578D1" w:rsidRDefault="00E27ECA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CELE PRZEDMIOTU </w:t>
            </w:r>
          </w:p>
          <w:p w14:paraId="1FC8BF2C" w14:textId="77777777" w:rsidR="009C047B" w:rsidRPr="00A578D1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CCA7" w14:textId="77777777" w:rsidR="00987337" w:rsidRPr="00A578D1" w:rsidRDefault="00987337" w:rsidP="00A578D1">
            <w:pPr>
              <w:ind w:left="4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Celem przedmiotu jest zapoznanie studentów z mechanizmami powstawania </w:t>
            </w:r>
            <w:proofErr w:type="spellStart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zachowań</w:t>
            </w:r>
            <w:proofErr w:type="spellEnd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przestępczych w zakresie istotnym dla pracy kryminalistycznej. Przedmiot koncentruje się na identyfikacji czynników kryminogennych oraz ich wpływie na sposób działania sprawcy, wybór miejsca i czasu czynu, pozostawiane ślady oraz zachowanie po przestępstwie.</w:t>
            </w:r>
          </w:p>
          <w:p w14:paraId="6A3D594E" w14:textId="11D324BD" w:rsidR="00C93F01" w:rsidRPr="00A578D1" w:rsidRDefault="00987337" w:rsidP="00A578D1">
            <w:pPr>
              <w:ind w:left="4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Zajęcia mają na celu rozwinięcie umiejętności interpretacji </w:t>
            </w:r>
            <w:proofErr w:type="spellStart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zachowań</w:t>
            </w:r>
            <w:proofErr w:type="spellEnd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sprawcy oraz zdarzenia przestępnego jako efektu określonych uwarunkowań biologicznych, psychologicznych i środowiskowych.</w:t>
            </w:r>
          </w:p>
        </w:tc>
      </w:tr>
      <w:tr w:rsidR="00DA0D05" w:rsidRPr="00A578D1" w14:paraId="3F159AD5" w14:textId="77777777" w:rsidTr="00A578D1">
        <w:trPr>
          <w:trHeight w:val="298"/>
        </w:trPr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9A7D3" w14:textId="77777777" w:rsidR="009C047B" w:rsidRPr="00A578D1" w:rsidRDefault="00E27ECA">
            <w:pPr>
              <w:ind w:right="76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Odniesienie do efektów uczenia się </w:t>
            </w:r>
          </w:p>
        </w:tc>
        <w:tc>
          <w:tcPr>
            <w:tcW w:w="29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827AF" w14:textId="77777777" w:rsidR="009C047B" w:rsidRPr="00A578D1" w:rsidRDefault="00E27ECA">
            <w:pPr>
              <w:ind w:right="7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Opis efektów uczenia się 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76334" w14:textId="77777777" w:rsidR="009C047B" w:rsidRPr="00A578D1" w:rsidRDefault="00E27ECA">
            <w:pPr>
              <w:ind w:left="9" w:right="3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Sposób weryfikacji efektu uczenia się </w:t>
            </w:r>
          </w:p>
        </w:tc>
      </w:tr>
      <w:tr w:rsidR="00DA0D05" w:rsidRPr="00A578D1" w14:paraId="12095254" w14:textId="77777777" w:rsidTr="00A578D1"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1A828" w14:textId="77777777" w:rsidR="009C047B" w:rsidRPr="00A578D1" w:rsidRDefault="00E27ECA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Efekt kierunkowy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CEB02" w14:textId="77777777" w:rsidR="009C047B" w:rsidRPr="00A578D1" w:rsidRDefault="00E27ECA">
            <w:pPr>
              <w:ind w:right="68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PRK </w:t>
            </w:r>
          </w:p>
        </w:tc>
        <w:tc>
          <w:tcPr>
            <w:tcW w:w="29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9BD1" w14:textId="77777777" w:rsidR="009C047B" w:rsidRPr="00A578D1" w:rsidRDefault="009C047B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96F0" w14:textId="77777777" w:rsidR="009C047B" w:rsidRPr="00A578D1" w:rsidRDefault="009C047B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A0D05" w:rsidRPr="00A578D1" w14:paraId="6BCEF78F" w14:textId="77777777" w:rsidTr="00D42C8E">
        <w:trPr>
          <w:trHeight w:val="296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80B87" w14:textId="77777777" w:rsidR="009C047B" w:rsidRPr="00A578D1" w:rsidRDefault="00E27ECA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WIEDZA </w:t>
            </w:r>
          </w:p>
        </w:tc>
      </w:tr>
      <w:tr w:rsidR="00DA0D05" w:rsidRPr="00A578D1" w14:paraId="2B8EF47D" w14:textId="77777777" w:rsidTr="00A578D1">
        <w:trPr>
          <w:trHeight w:val="491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07A8" w14:textId="2210C5B4" w:rsidR="00B5652E" w:rsidRPr="00A578D1" w:rsidRDefault="00A578D1" w:rsidP="00B5652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Times New Roman"/>
                <w:sz w:val="20"/>
                <w:szCs w:val="20"/>
              </w:rPr>
              <w:t>BN_W01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A8A6" w14:textId="4549AAF0" w:rsidR="00B5652E" w:rsidRPr="00A578D1" w:rsidRDefault="00A578D1" w:rsidP="00B5652E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P6S_WG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C271" w14:textId="122D24D8" w:rsidR="00B5652E" w:rsidRPr="00A578D1" w:rsidRDefault="00A578D1" w:rsidP="00A578D1">
            <w:pPr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Z</w:t>
            </w:r>
            <w:r w:rsidR="00987337"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na</w:t>
            </w: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w stopniu zaawansowanym pojęcia związane z kryminogenezą przestępczości</w:t>
            </w:r>
            <w:r w:rsidR="00987337"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8A03" w14:textId="09E9DBC6" w:rsidR="00031A24" w:rsidRPr="00A578D1" w:rsidRDefault="00D42C8E" w:rsidP="00031A24">
            <w:pPr>
              <w:ind w:left="1"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Dyskusja, ocena podczas ćwiczenia </w:t>
            </w:r>
            <w:r w:rsidR="00031A24"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test kolokwium</w:t>
            </w:r>
          </w:p>
          <w:p w14:paraId="49285699" w14:textId="7D4AF285" w:rsidR="00B5652E" w:rsidRPr="00A578D1" w:rsidRDefault="00B5652E" w:rsidP="00D42C8E">
            <w:pPr>
              <w:ind w:left="1"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031A24" w:rsidRPr="00A578D1" w14:paraId="3A87554B" w14:textId="77777777" w:rsidTr="00A578D1">
        <w:trPr>
          <w:trHeight w:val="72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2879" w14:textId="41D94142" w:rsidR="00031A24" w:rsidRPr="00A578D1" w:rsidRDefault="00A578D1" w:rsidP="00B5652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Times New Roman"/>
                <w:sz w:val="20"/>
                <w:szCs w:val="20"/>
              </w:rPr>
              <w:t>BN_W06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4B26" w14:textId="3F3D82B2" w:rsidR="00031A24" w:rsidRPr="00A578D1" w:rsidRDefault="00A578D1" w:rsidP="00B5652E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Times New Roman"/>
                <w:sz w:val="20"/>
                <w:szCs w:val="20"/>
              </w:rPr>
              <w:t>P6S_WK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DC8D" w14:textId="4360779D" w:rsidR="00031A24" w:rsidRPr="00A578D1" w:rsidRDefault="00987337" w:rsidP="00A578D1">
            <w:pPr>
              <w:ind w:left="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rozumie zależność między czynnikami kryminogennymi a modus </w:t>
            </w:r>
            <w:proofErr w:type="spellStart"/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operandi</w:t>
            </w:r>
            <w:proofErr w:type="spellEnd"/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sprawcy,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9890" w14:textId="77777777" w:rsidR="00031A24" w:rsidRPr="00A578D1" w:rsidRDefault="00031A24" w:rsidP="00031A24">
            <w:pPr>
              <w:ind w:left="1"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Dyskusja, ocena podczas ćwiczenia test kolokwium</w:t>
            </w:r>
          </w:p>
          <w:p w14:paraId="2539EEB5" w14:textId="77777777" w:rsidR="00031A24" w:rsidRPr="00A578D1" w:rsidRDefault="00031A24" w:rsidP="00031A24">
            <w:pPr>
              <w:ind w:left="1"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A0D05" w:rsidRPr="00A578D1" w14:paraId="62683F79" w14:textId="77777777" w:rsidTr="00D42C8E">
        <w:trPr>
          <w:trHeight w:val="295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3FB9A" w14:textId="77777777" w:rsidR="009C047B" w:rsidRPr="00A578D1" w:rsidRDefault="00E27ECA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UMIEJĘTNOŚCI </w:t>
            </w:r>
          </w:p>
        </w:tc>
      </w:tr>
      <w:tr w:rsidR="00024326" w:rsidRPr="00A578D1" w14:paraId="777338C4" w14:textId="77777777" w:rsidTr="00A578D1">
        <w:trPr>
          <w:trHeight w:val="730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00D0" w14:textId="6633B7FE" w:rsidR="00024326" w:rsidRPr="00A578D1" w:rsidRDefault="00A578D1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Times New Roman"/>
                <w:sz w:val="20"/>
                <w:szCs w:val="20"/>
              </w:rPr>
              <w:t>BN_U01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0F11" w14:textId="70304324" w:rsidR="00024326" w:rsidRPr="00A578D1" w:rsidRDefault="00A578D1" w:rsidP="0002432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Times New Roman"/>
                <w:sz w:val="20"/>
                <w:szCs w:val="20"/>
              </w:rPr>
              <w:t>P6S_UW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E168" w14:textId="24B09093" w:rsidR="00024326" w:rsidRPr="00A578D1" w:rsidRDefault="00987337" w:rsidP="00A578D1">
            <w:pPr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potrafi identyfikować czynniki kryminogenne na podstawie materiału sprawy,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31A4" w14:textId="6417DEFC" w:rsidR="00024326" w:rsidRPr="00A578D1" w:rsidRDefault="00987337" w:rsidP="00F920B3">
            <w:pPr>
              <w:ind w:left="1" w:right="17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Kolokwium/test- praca zaliczeniowa</w:t>
            </w:r>
          </w:p>
        </w:tc>
      </w:tr>
      <w:tr w:rsidR="00024326" w:rsidRPr="00A578D1" w14:paraId="6604FF84" w14:textId="77777777" w:rsidTr="00A578D1">
        <w:tblPrEx>
          <w:tblCellMar>
            <w:top w:w="28" w:type="dxa"/>
            <w:left w:w="0" w:type="dxa"/>
          </w:tblCellMar>
        </w:tblPrEx>
        <w:trPr>
          <w:trHeight w:val="53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294B" w14:textId="18F06082" w:rsidR="00024326" w:rsidRPr="00A578D1" w:rsidRDefault="00A578D1" w:rsidP="00A578D1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Times New Roman"/>
                <w:sz w:val="20"/>
                <w:szCs w:val="20"/>
              </w:rPr>
              <w:t>BN_U02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0E1" w14:textId="068CB47E" w:rsidR="00024326" w:rsidRPr="00A578D1" w:rsidRDefault="00A578D1" w:rsidP="0002432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Times New Roman"/>
                <w:sz w:val="20"/>
                <w:szCs w:val="20"/>
              </w:rPr>
              <w:t>P6S_UW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0A50" w14:textId="35B3D39E" w:rsidR="00151C99" w:rsidRPr="00A578D1" w:rsidRDefault="00987337" w:rsidP="00A578D1">
            <w:pPr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potrafi analizować zachowanie sprawcy w kontekście śladów kryminalistyczny</w:t>
            </w:r>
            <w:r w:rsidR="00A578D1"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,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9033" w14:textId="342987CC" w:rsidR="00024326" w:rsidRPr="00A578D1" w:rsidRDefault="00024326" w:rsidP="00F920B3">
            <w:pPr>
              <w:ind w:left="1" w:right="-1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="00987337"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Kolokwium/test- praca zaliczeniowa</w:t>
            </w:r>
          </w:p>
        </w:tc>
      </w:tr>
      <w:tr w:rsidR="00C71B60" w:rsidRPr="00A578D1" w14:paraId="70AEDE2E" w14:textId="77777777" w:rsidTr="00A578D1">
        <w:tblPrEx>
          <w:tblCellMar>
            <w:top w:w="28" w:type="dxa"/>
            <w:left w:w="0" w:type="dxa"/>
          </w:tblCellMar>
        </w:tblPrEx>
        <w:trPr>
          <w:trHeight w:val="810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90B2" w14:textId="58B31FB6" w:rsidR="00C71B60" w:rsidRPr="00A578D1" w:rsidRDefault="00A578D1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Times New Roman"/>
                <w:sz w:val="20"/>
                <w:szCs w:val="20"/>
              </w:rPr>
              <w:t>BN_U02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C293" w14:textId="5EF4F55A" w:rsidR="00C71B60" w:rsidRPr="00A578D1" w:rsidRDefault="00A578D1" w:rsidP="0002432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Times New Roman"/>
                <w:sz w:val="20"/>
                <w:szCs w:val="20"/>
              </w:rPr>
              <w:t>P6S_UW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46EF" w14:textId="78A10220" w:rsidR="00C71B60" w:rsidRPr="00A578D1" w:rsidRDefault="00987337" w:rsidP="00A578D1">
            <w:pPr>
              <w:ind w:right="349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potrafi wykorzystać wiedzę o </w:t>
            </w:r>
            <w:proofErr w:type="spellStart"/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kryminogenezie</w:t>
            </w:r>
            <w:proofErr w:type="spellEnd"/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w analizie zdarzenia.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2E3E" w14:textId="4002B243" w:rsidR="00C71B60" w:rsidRPr="00A578D1" w:rsidRDefault="00987337" w:rsidP="00F920B3">
            <w:pPr>
              <w:ind w:left="1" w:right="-1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Kolokwium/test- praca zaliczeniowa</w:t>
            </w:r>
          </w:p>
        </w:tc>
      </w:tr>
      <w:tr w:rsidR="00024326" w:rsidRPr="00A578D1" w14:paraId="4443FAD4" w14:textId="77777777" w:rsidTr="00D42C8E">
        <w:tblPrEx>
          <w:tblCellMar>
            <w:top w:w="28" w:type="dxa"/>
            <w:left w:w="0" w:type="dxa"/>
          </w:tblCellMar>
        </w:tblPrEx>
        <w:trPr>
          <w:trHeight w:val="295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037A8" w14:textId="77777777" w:rsidR="00024326" w:rsidRPr="00A578D1" w:rsidRDefault="00024326" w:rsidP="00024326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KOMPETENCJE SPOŁECZNE </w:t>
            </w:r>
          </w:p>
        </w:tc>
      </w:tr>
      <w:tr w:rsidR="00024326" w:rsidRPr="00A578D1" w14:paraId="53E70ED7" w14:textId="77777777" w:rsidTr="00A578D1">
        <w:tblPrEx>
          <w:tblCellMar>
            <w:top w:w="28" w:type="dxa"/>
            <w:left w:w="0" w:type="dxa"/>
          </w:tblCellMar>
        </w:tblPrEx>
        <w:trPr>
          <w:trHeight w:val="6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7E4D" w14:textId="17EC203B" w:rsidR="00024326" w:rsidRPr="00A578D1" w:rsidRDefault="00A578D1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Times New Roman"/>
                <w:sz w:val="20"/>
                <w:szCs w:val="20"/>
              </w:rPr>
              <w:t>BN_K02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FB95" w14:textId="17AC0F85" w:rsidR="00024326" w:rsidRPr="00A578D1" w:rsidRDefault="00A578D1" w:rsidP="0002432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Times New Roman"/>
                <w:bCs/>
                <w:sz w:val="20"/>
                <w:szCs w:val="20"/>
              </w:rPr>
              <w:t>P6S_KK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5207" w14:textId="539FB2B4" w:rsidR="00024326" w:rsidRPr="00A578D1" w:rsidRDefault="00C71B60" w:rsidP="000D4FC4">
            <w:pPr>
              <w:ind w:left="4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Student </w:t>
            </w:r>
            <w:r w:rsidR="000D4FC4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jest gotów do  uznawania  znaczenia  wiedzy w  </w:t>
            </w:r>
            <w:r w:rsidR="00987337"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interdyscyplinarn</w:t>
            </w:r>
            <w:r w:rsidR="000D4FC4">
              <w:rPr>
                <w:rFonts w:ascii="Arial Narrow" w:hAnsi="Arial Narrow" w:cs="Arial"/>
                <w:color w:val="auto"/>
                <w:sz w:val="20"/>
                <w:szCs w:val="20"/>
              </w:rPr>
              <w:t>ym</w:t>
            </w:r>
            <w:r w:rsidR="00987337"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podejści</w:t>
            </w:r>
            <w:r w:rsidR="00F447CB">
              <w:rPr>
                <w:rFonts w:ascii="Arial Narrow" w:hAnsi="Arial Narrow" w:cs="Arial"/>
                <w:color w:val="auto"/>
                <w:sz w:val="20"/>
                <w:szCs w:val="20"/>
              </w:rPr>
              <w:t>u</w:t>
            </w:r>
            <w:r w:rsidR="00987337"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w pracy kryminalistycznej,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1047" w14:textId="77777777" w:rsidR="00D42C8E" w:rsidRPr="00A578D1" w:rsidRDefault="00D42C8E" w:rsidP="00D42C8E">
            <w:pPr>
              <w:ind w:left="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Ocena postaw studenta podczas</w:t>
            </w:r>
          </w:p>
          <w:p w14:paraId="7016380D" w14:textId="77777777" w:rsidR="00D42C8E" w:rsidRPr="00A578D1" w:rsidRDefault="00D42C8E" w:rsidP="00D42C8E">
            <w:pPr>
              <w:ind w:left="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analizy konkretnych problemów w</w:t>
            </w:r>
          </w:p>
          <w:p w14:paraId="4F643F8E" w14:textId="1F7136C6" w:rsidR="00024326" w:rsidRPr="00A578D1" w:rsidRDefault="00D42C8E" w:rsidP="00D42C8E">
            <w:pPr>
              <w:ind w:left="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ramach zajęć</w:t>
            </w:r>
          </w:p>
        </w:tc>
      </w:tr>
      <w:tr w:rsidR="00C71B60" w:rsidRPr="00A578D1" w14:paraId="5BD83A35" w14:textId="77777777" w:rsidTr="00A578D1">
        <w:tblPrEx>
          <w:tblCellMar>
            <w:top w:w="28" w:type="dxa"/>
            <w:left w:w="0" w:type="dxa"/>
          </w:tblCellMar>
        </w:tblPrEx>
        <w:trPr>
          <w:trHeight w:val="6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137E" w14:textId="57EFCF61" w:rsidR="00C71B60" w:rsidRPr="00A578D1" w:rsidRDefault="00A578D1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Times New Roman"/>
                <w:sz w:val="20"/>
                <w:szCs w:val="20"/>
              </w:rPr>
              <w:lastRenderedPageBreak/>
              <w:t>BN_K07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C5FA" w14:textId="7D98A7AA" w:rsidR="00C71B60" w:rsidRPr="00A578D1" w:rsidRDefault="00A578D1" w:rsidP="0002432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Times New Roman"/>
                <w:sz w:val="20"/>
                <w:szCs w:val="20"/>
              </w:rPr>
              <w:t>P6S_KR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F5BD" w14:textId="6F916CE8" w:rsidR="00C71B60" w:rsidRPr="00A578D1" w:rsidRDefault="00C71B60" w:rsidP="00A578D1">
            <w:pPr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Student </w:t>
            </w:r>
            <w:r w:rsidR="00987337"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jest</w:t>
            </w:r>
            <w:r w:rsidR="000D4FC4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="00987337"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świadomy odpowiedzialności zawodowej przy formułowaniu wniosków o sprawcy.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2D02" w14:textId="77777777" w:rsidR="00C71B60" w:rsidRPr="00A578D1" w:rsidRDefault="00C71B60" w:rsidP="00C71B60">
            <w:pPr>
              <w:ind w:left="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Ocena postaw studenta podczas</w:t>
            </w:r>
          </w:p>
          <w:p w14:paraId="144992E6" w14:textId="77777777" w:rsidR="00C71B60" w:rsidRPr="00A578D1" w:rsidRDefault="00C71B60" w:rsidP="00C71B60">
            <w:pPr>
              <w:ind w:left="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analizy konkretnych problemów w</w:t>
            </w:r>
          </w:p>
          <w:p w14:paraId="0FE83F7C" w14:textId="65954DFB" w:rsidR="00C71B60" w:rsidRPr="00A578D1" w:rsidRDefault="00C71B60" w:rsidP="00C71B60">
            <w:pPr>
              <w:ind w:left="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ramach zajęć</w:t>
            </w:r>
          </w:p>
        </w:tc>
      </w:tr>
      <w:tr w:rsidR="00024326" w:rsidRPr="00A578D1" w14:paraId="1309FE43" w14:textId="77777777" w:rsidTr="00D42C8E">
        <w:tblPrEx>
          <w:tblCellMar>
            <w:top w:w="28" w:type="dxa"/>
            <w:left w:w="0" w:type="dxa"/>
          </w:tblCellMar>
        </w:tblPrEx>
        <w:trPr>
          <w:trHeight w:val="434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294B" w14:textId="321AF311" w:rsidR="00024326" w:rsidRPr="00A578D1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Nakład pracy </w:t>
            </w:r>
            <w:r w:rsidR="00151C99"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studenta (</w:t>
            </w: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w godzinach dydaktycznych 1h </w:t>
            </w:r>
            <w:proofErr w:type="spellStart"/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dyd</w:t>
            </w:r>
            <w:proofErr w:type="spellEnd"/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.=45 minut)**  </w:t>
            </w:r>
          </w:p>
        </w:tc>
      </w:tr>
      <w:tr w:rsidR="00A578D1" w:rsidRPr="00A578D1" w14:paraId="0C7D06DA" w14:textId="77777777" w:rsidTr="00A578D1">
        <w:tblPrEx>
          <w:tblCellMar>
            <w:top w:w="28" w:type="dxa"/>
            <w:left w:w="0" w:type="dxa"/>
          </w:tblCellMar>
        </w:tblPrEx>
        <w:trPr>
          <w:trHeight w:val="3391"/>
        </w:trPr>
        <w:tc>
          <w:tcPr>
            <w:tcW w:w="4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34C8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A578D1">
              <w:rPr>
                <w:rFonts w:ascii="Arial Narrow" w:hAnsi="Arial Narrow"/>
                <w:b/>
                <w:color w:val="000000"/>
              </w:rPr>
              <w:t>Stacjonarne</w:t>
            </w:r>
          </w:p>
          <w:p w14:paraId="2DC9C841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14:paraId="31143929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udział w ćwiczeniach = 24 h</w:t>
            </w:r>
          </w:p>
          <w:p w14:paraId="6FE1A1AC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przygotowanie do ćwiczeń = 20 h</w:t>
            </w:r>
          </w:p>
          <w:p w14:paraId="3E044423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14:paraId="44B6C7E9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331FFD47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6D445924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konsultacje= 2 h</w:t>
            </w:r>
          </w:p>
          <w:p w14:paraId="721CBDCD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e-learning =</w:t>
            </w:r>
          </w:p>
          <w:p w14:paraId="53AA47E6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zaliczenie/egzamin = 2 h</w:t>
            </w:r>
          </w:p>
          <w:p w14:paraId="46952815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632F8C30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A578D1">
              <w:rPr>
                <w:rFonts w:ascii="Arial Narrow" w:hAnsi="Arial Narrow"/>
                <w:b/>
                <w:color w:val="000000"/>
              </w:rPr>
              <w:t xml:space="preserve">RAZEM: 62,5 </w:t>
            </w:r>
          </w:p>
          <w:p w14:paraId="3221F01F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A578D1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0DE067DD" w14:textId="1BDAB9DB" w:rsidR="00A578D1" w:rsidRPr="00A578D1" w:rsidRDefault="00A578D1" w:rsidP="00A578D1">
            <w:pPr>
              <w:spacing w:line="277" w:lineRule="auto"/>
              <w:ind w:right="1367"/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w tym w ramach zajęć praktycznych: 2,5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2FEA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A578D1">
              <w:rPr>
                <w:rFonts w:ascii="Arial Narrow" w:hAnsi="Arial Narrow"/>
                <w:b/>
                <w:color w:val="000000"/>
              </w:rPr>
              <w:t>Niestacjonarne</w:t>
            </w:r>
          </w:p>
          <w:p w14:paraId="7492F65A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14:paraId="4501CC70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udział w ćwiczeniach = 16 h</w:t>
            </w:r>
          </w:p>
          <w:p w14:paraId="710CB455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przygotowanie do ćwiczeń = 28 h</w:t>
            </w:r>
          </w:p>
          <w:p w14:paraId="0F6F244E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14:paraId="35D08EE4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1D069068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1FDE9583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konsultacje= 2 h</w:t>
            </w:r>
          </w:p>
          <w:p w14:paraId="391A911E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e-learning =</w:t>
            </w:r>
          </w:p>
          <w:p w14:paraId="4B3DED29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>zaliczenie/egzamin = 2 h</w:t>
            </w:r>
          </w:p>
          <w:p w14:paraId="21C01FC1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color w:val="000000"/>
              </w:rPr>
            </w:pPr>
            <w:r w:rsidRPr="00A578D1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628EEB21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A578D1">
              <w:rPr>
                <w:rFonts w:ascii="Arial Narrow" w:hAnsi="Arial Narrow"/>
                <w:b/>
                <w:color w:val="000000"/>
              </w:rPr>
              <w:t>RAZEM: 62,5</w:t>
            </w:r>
          </w:p>
          <w:p w14:paraId="1FDF3DC9" w14:textId="77777777" w:rsidR="00A578D1" w:rsidRPr="00A578D1" w:rsidRDefault="00A578D1" w:rsidP="00A578D1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A578D1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6377F849" w14:textId="525217F8" w:rsidR="00A578D1" w:rsidRPr="00A578D1" w:rsidRDefault="00A578D1" w:rsidP="00A578D1">
            <w:pPr>
              <w:spacing w:line="277" w:lineRule="auto"/>
              <w:ind w:right="1364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</w:tr>
      <w:tr w:rsidR="00024326" w:rsidRPr="00A578D1" w14:paraId="4D761A25" w14:textId="77777777" w:rsidTr="00D42C8E">
        <w:tblPrEx>
          <w:tblCellMar>
            <w:top w:w="28" w:type="dxa"/>
            <w:left w:w="0" w:type="dxa"/>
          </w:tblCellMar>
        </w:tblPrEx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61D" w14:textId="77777777" w:rsidR="00024326" w:rsidRPr="00A578D1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WARUNKI WSTĘPNE 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A3DC" w14:textId="4A47561B" w:rsidR="00024326" w:rsidRPr="00A578D1" w:rsidRDefault="00024326" w:rsidP="009B3CD4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024326" w:rsidRPr="00A578D1" w14:paraId="0A6D5AF1" w14:textId="77777777" w:rsidTr="00D42C8E">
        <w:tblPrEx>
          <w:tblCellMar>
            <w:top w:w="28" w:type="dxa"/>
            <w:left w:w="0" w:type="dxa"/>
          </w:tblCellMar>
        </w:tblPrEx>
        <w:trPr>
          <w:trHeight w:val="395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5D482" w14:textId="68B2589F" w:rsidR="00024326" w:rsidRPr="00A578D1" w:rsidRDefault="009B3CD4" w:rsidP="00024326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T</w:t>
            </w:r>
            <w:r w:rsidR="00024326"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REŚCI PRZEDMIOTU </w:t>
            </w:r>
          </w:p>
          <w:p w14:paraId="14465B9E" w14:textId="5316C169" w:rsidR="00024326" w:rsidRPr="00A578D1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4B5BB" w14:textId="77777777" w:rsidR="00E61F1B" w:rsidRPr="00A578D1" w:rsidRDefault="00E61F1B" w:rsidP="00E61F1B">
            <w:pPr>
              <w:spacing w:after="63"/>
              <w:ind w:left="160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Treści realizowane w formie bezpośredniej:</w:t>
            </w:r>
          </w:p>
          <w:p w14:paraId="58340AE4" w14:textId="77777777" w:rsidR="00987337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proofErr w:type="spellStart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Kryminogeneza</w:t>
            </w:r>
            <w:proofErr w:type="spellEnd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a kryminalistyka – zakres i znaczenie praktyczne</w:t>
            </w:r>
          </w:p>
          <w:p w14:paraId="5F92A1DF" w14:textId="77777777" w:rsidR="00987337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Czynniki biologiczne i psychologiczne w zachowaniu sprawcy</w:t>
            </w:r>
          </w:p>
          <w:p w14:paraId="1758C813" w14:textId="77777777" w:rsidR="00987337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Motywacja sprawcy a wybór ofiary i miejsca zdarzenia</w:t>
            </w:r>
          </w:p>
          <w:p w14:paraId="44002F22" w14:textId="77777777" w:rsidR="00987337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Rodzina i środowisko społeczne jako czynniki kryminogenne</w:t>
            </w:r>
          </w:p>
          <w:p w14:paraId="561D07F6" w14:textId="77777777" w:rsidR="00987337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Alkohol, narkotyki i inne środki psychoaktywne</w:t>
            </w:r>
          </w:p>
          <w:p w14:paraId="32C755B0" w14:textId="77777777" w:rsidR="00987337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proofErr w:type="spellStart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Kryminogeneza</w:t>
            </w:r>
            <w:proofErr w:type="spellEnd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przestępstw agresywnych</w:t>
            </w:r>
          </w:p>
          <w:p w14:paraId="242F1B4E" w14:textId="77777777" w:rsidR="00987337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proofErr w:type="spellStart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Kryminogeneza</w:t>
            </w:r>
            <w:proofErr w:type="spellEnd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przestępstw przeciwko mieniu</w:t>
            </w:r>
          </w:p>
          <w:p w14:paraId="551F6AE8" w14:textId="62DDC06F" w:rsidR="00987337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Zachowanie sprawcy po popełnieniu przestępstwa</w:t>
            </w:r>
          </w:p>
          <w:p w14:paraId="31551FBF" w14:textId="77777777" w:rsidR="00987337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Analiza akt sprawy pod kątem czynników kryminogennych</w:t>
            </w:r>
          </w:p>
          <w:p w14:paraId="29AFB795" w14:textId="77777777" w:rsidR="00987337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Identyfikacja modus </w:t>
            </w:r>
            <w:proofErr w:type="spellStart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operandi</w:t>
            </w:r>
            <w:proofErr w:type="spellEnd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na podstawie opisu zdarzenia</w:t>
            </w:r>
          </w:p>
          <w:p w14:paraId="552296C2" w14:textId="77777777" w:rsidR="00987337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Studium przypadku – przestępstwo impulsywne vs zaplanowane</w:t>
            </w:r>
          </w:p>
          <w:p w14:paraId="2AFE8332" w14:textId="77777777" w:rsidR="00987337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Analiza wpływu substancji psychoaktywnych na przebieg czynu</w:t>
            </w:r>
          </w:p>
          <w:p w14:paraId="00FBCC2A" w14:textId="77777777" w:rsidR="00987337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Rekonstrukcja przebiegu zdarzenia a motywacja sprawcy</w:t>
            </w:r>
          </w:p>
          <w:p w14:paraId="03D8384E" w14:textId="3EBDF58D" w:rsidR="0020521D" w:rsidRPr="00A578D1" w:rsidRDefault="00987337" w:rsidP="00987337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Opracowanie profilu kryminogennego sprawcy (ćwiczenie praktyczne)</w:t>
            </w:r>
          </w:p>
          <w:p w14:paraId="2F5FD4A4" w14:textId="6D3AD2EC" w:rsidR="00024326" w:rsidRPr="00A578D1" w:rsidRDefault="00E61F1B" w:rsidP="00E61F1B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Treści realizowane w formie e-learning nie dotyczy</w:t>
            </w:r>
          </w:p>
        </w:tc>
      </w:tr>
      <w:tr w:rsidR="00024326" w:rsidRPr="000D4FC4" w14:paraId="2AE7155F" w14:textId="77777777" w:rsidTr="00D42C8E">
        <w:tblPrEx>
          <w:tblCellMar>
            <w:top w:w="28" w:type="dxa"/>
            <w:left w:w="0" w:type="dxa"/>
          </w:tblCellMar>
        </w:tblPrEx>
        <w:trPr>
          <w:trHeight w:val="539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68E58" w14:textId="77777777" w:rsidR="00024326" w:rsidRPr="00A578D1" w:rsidRDefault="00024326" w:rsidP="00024326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LITERATURA  </w:t>
            </w:r>
          </w:p>
          <w:p w14:paraId="4DCF81B0" w14:textId="77777777" w:rsidR="00024326" w:rsidRPr="00A578D1" w:rsidRDefault="00024326" w:rsidP="00024326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OBOWIĄZKOWA 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CAF0DDD" w14:textId="77777777" w:rsidR="00024326" w:rsidRPr="00A578D1" w:rsidRDefault="00024326" w:rsidP="00024326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43C1DEA" w14:textId="77777777" w:rsidR="00471EAF" w:rsidRPr="00A578D1" w:rsidRDefault="00471EAF" w:rsidP="00471EAF">
            <w:pPr>
              <w:pStyle w:val="Akapitzlist"/>
              <w:numPr>
                <w:ilvl w:val="0"/>
                <w:numId w:val="31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proofErr w:type="spellStart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Hołyst</w:t>
            </w:r>
            <w:proofErr w:type="spellEnd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B., </w:t>
            </w:r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Kryminologia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Wydawnictwo Naukowe PWN, 2018.</w:t>
            </w:r>
          </w:p>
          <w:p w14:paraId="61545846" w14:textId="77777777" w:rsidR="00471EAF" w:rsidRPr="00A578D1" w:rsidRDefault="00471EAF" w:rsidP="00471EAF">
            <w:pPr>
              <w:pStyle w:val="Akapitzlist"/>
              <w:numPr>
                <w:ilvl w:val="0"/>
                <w:numId w:val="31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Błachut J., </w:t>
            </w:r>
            <w:proofErr w:type="spellStart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Gaberle</w:t>
            </w:r>
            <w:proofErr w:type="spellEnd"/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A., Krajewski K., </w:t>
            </w:r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Kryminologia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Wolters Kluwer, 2020.</w:t>
            </w:r>
          </w:p>
          <w:p w14:paraId="7BCB4D18" w14:textId="77777777" w:rsidR="00471EAF" w:rsidRPr="00A578D1" w:rsidRDefault="00471EAF" w:rsidP="00471EAF">
            <w:pPr>
              <w:pStyle w:val="Akapitzlist"/>
              <w:numPr>
                <w:ilvl w:val="0"/>
                <w:numId w:val="31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Siemaszko A., </w:t>
            </w:r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 xml:space="preserve">Granice tolerancji. O teoriach </w:t>
            </w:r>
            <w:proofErr w:type="spellStart"/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zachowań</w:t>
            </w:r>
            <w:proofErr w:type="spellEnd"/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 xml:space="preserve"> dewiacyjnych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Wydawnictwo Naukowe PWN, 2021.</w:t>
            </w:r>
          </w:p>
          <w:p w14:paraId="41597F7D" w14:textId="77777777" w:rsidR="00471EAF" w:rsidRPr="00A578D1" w:rsidRDefault="00471EAF" w:rsidP="00471EAF">
            <w:pPr>
              <w:pStyle w:val="Akapitzlist"/>
              <w:numPr>
                <w:ilvl w:val="0"/>
                <w:numId w:val="31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Szymanowski T., </w:t>
            </w:r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Polityka karna i penitencjarna w Polsce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Wolters Kluwer, 2020.</w:t>
            </w:r>
          </w:p>
          <w:p w14:paraId="217CBC4C" w14:textId="77777777" w:rsidR="00471EAF" w:rsidRPr="00A578D1" w:rsidRDefault="00471EAF" w:rsidP="00471EAF">
            <w:pPr>
              <w:pStyle w:val="Akapitzlist"/>
              <w:numPr>
                <w:ilvl w:val="0"/>
                <w:numId w:val="31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Urban B., </w:t>
            </w:r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Zachowania dewiacyjne młodzieży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Kraków: Wydawnictwo Uniwersytetu Jagiellońskiego, 2019.</w:t>
            </w:r>
          </w:p>
          <w:p w14:paraId="5D0BDB40" w14:textId="2A422F39" w:rsidR="00024326" w:rsidRPr="00A578D1" w:rsidRDefault="00471EAF" w:rsidP="00471EAF">
            <w:pPr>
              <w:pStyle w:val="Akapitzlist"/>
              <w:numPr>
                <w:ilvl w:val="0"/>
                <w:numId w:val="31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Jewkes Y., Taylor E., </w:t>
            </w:r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Criminology: A Sociological Introduction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London: Sage Publications, 2022.</w:t>
            </w:r>
          </w:p>
        </w:tc>
      </w:tr>
      <w:tr w:rsidR="00024326" w:rsidRPr="000D4FC4" w14:paraId="28C66F24" w14:textId="77777777" w:rsidTr="00F447CB">
        <w:tblPrEx>
          <w:tblCellMar>
            <w:top w:w="28" w:type="dxa"/>
            <w:left w:w="0" w:type="dxa"/>
          </w:tblCellMar>
        </w:tblPrEx>
        <w:trPr>
          <w:trHeight w:val="241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B9F4C" w14:textId="77777777" w:rsidR="00024326" w:rsidRPr="00A578D1" w:rsidRDefault="00024326" w:rsidP="00024326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A8B12E1" w14:textId="77777777" w:rsidR="00024326" w:rsidRPr="00A578D1" w:rsidRDefault="00024326" w:rsidP="00024326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345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4602DB5" w14:textId="77777777" w:rsidR="00024326" w:rsidRPr="00A578D1" w:rsidRDefault="00024326" w:rsidP="00024326">
            <w:pPr>
              <w:pStyle w:val="Akapitzlist"/>
              <w:numPr>
                <w:ilvl w:val="0"/>
                <w:numId w:val="10"/>
              </w:numPr>
              <w:ind w:left="429" w:hanging="294"/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024326" w:rsidRPr="000D4FC4" w14:paraId="6F6CFDD3" w14:textId="77777777" w:rsidTr="00F447CB">
        <w:tblPrEx>
          <w:tblCellMar>
            <w:top w:w="28" w:type="dxa"/>
            <w:left w:w="0" w:type="dxa"/>
          </w:tblCellMar>
        </w:tblPrEx>
        <w:trPr>
          <w:trHeight w:val="536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919E" w14:textId="77777777" w:rsidR="00024326" w:rsidRPr="00A578D1" w:rsidRDefault="00024326" w:rsidP="00024326">
            <w:pPr>
              <w:spacing w:after="47"/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LITERATURA  </w:t>
            </w:r>
          </w:p>
          <w:p w14:paraId="7AB9368F" w14:textId="77777777" w:rsidR="00024326" w:rsidRPr="00A578D1" w:rsidRDefault="00024326" w:rsidP="00024326">
            <w:pPr>
              <w:tabs>
                <w:tab w:val="center" w:pos="1273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UZUPEŁNIAJĄCA </w:t>
            </w:r>
          </w:p>
        </w:tc>
        <w:tc>
          <w:tcPr>
            <w:tcW w:w="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F5D3" w14:textId="77777777" w:rsidR="00024326" w:rsidRPr="00A578D1" w:rsidRDefault="00024326" w:rsidP="00024326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5513" w14:textId="77777777" w:rsidR="00471EAF" w:rsidRPr="00A578D1" w:rsidRDefault="00471EAF" w:rsidP="00471EAF">
            <w:pPr>
              <w:pStyle w:val="Akapitzlist"/>
              <w:numPr>
                <w:ilvl w:val="0"/>
                <w:numId w:val="32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Newburn T., </w:t>
            </w:r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Criminology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3rd ed., London: Routledge, 2023.</w:t>
            </w:r>
          </w:p>
          <w:p w14:paraId="5AA39FE1" w14:textId="77777777" w:rsidR="00471EAF" w:rsidRPr="00A578D1" w:rsidRDefault="00471EAF" w:rsidP="00471EAF">
            <w:pPr>
              <w:pStyle w:val="Akapitzlist"/>
              <w:numPr>
                <w:ilvl w:val="0"/>
                <w:numId w:val="32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Reiner R., </w:t>
            </w:r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Crime: The Mystery of Common Sense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Cambridge: Polity Press, 2020.</w:t>
            </w:r>
          </w:p>
          <w:p w14:paraId="52395CBE" w14:textId="77777777" w:rsidR="00471EAF" w:rsidRPr="00A578D1" w:rsidRDefault="00471EAF" w:rsidP="00471EAF">
            <w:pPr>
              <w:pStyle w:val="Akapitzlist"/>
              <w:numPr>
                <w:ilvl w:val="0"/>
                <w:numId w:val="32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Loader I., Sparks R., </w:t>
            </w:r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Public Criminology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London: Routledge, 2021.</w:t>
            </w:r>
          </w:p>
          <w:p w14:paraId="7DA7D556" w14:textId="77777777" w:rsidR="00471EAF" w:rsidRPr="00A578D1" w:rsidRDefault="00471EAF" w:rsidP="00471EAF">
            <w:pPr>
              <w:pStyle w:val="Akapitzlist"/>
              <w:numPr>
                <w:ilvl w:val="0"/>
                <w:numId w:val="32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Beaver K. M., Barnes J. C., Boutwell B. B., </w:t>
            </w:r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Biosocial Criminology: New Directions in Theo</w:t>
            </w:r>
            <w:bookmarkStart w:id="0" w:name="_GoBack"/>
            <w:bookmarkEnd w:id="0"/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ry and Research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New York: Routledge, 2019.</w:t>
            </w:r>
          </w:p>
          <w:p w14:paraId="2AB04F29" w14:textId="77777777" w:rsidR="00471EAF" w:rsidRPr="00A578D1" w:rsidRDefault="00471EAF" w:rsidP="00471EAF">
            <w:pPr>
              <w:pStyle w:val="Akapitzlist"/>
              <w:numPr>
                <w:ilvl w:val="0"/>
                <w:numId w:val="32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Walgrave L., </w:t>
            </w:r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Restorative Justice Today: Theory, Practice and Critique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London: Routledge, 2021.</w:t>
            </w:r>
          </w:p>
          <w:p w14:paraId="3D227EF3" w14:textId="60C09824" w:rsidR="00024326" w:rsidRPr="00A578D1" w:rsidRDefault="00471EAF" w:rsidP="00471EAF">
            <w:pPr>
              <w:pStyle w:val="Akapitzlist"/>
              <w:numPr>
                <w:ilvl w:val="0"/>
                <w:numId w:val="32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Young J., </w:t>
            </w:r>
            <w:r w:rsidRPr="00A578D1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The Vertigo of Late Modernity</w:t>
            </w: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London: Sage Publications, 2020.</w:t>
            </w:r>
          </w:p>
        </w:tc>
      </w:tr>
      <w:tr w:rsidR="00F447CB" w:rsidRPr="000D4FC4" w14:paraId="32494E31" w14:textId="77777777" w:rsidTr="00F447CB">
        <w:tblPrEx>
          <w:tblCellMar>
            <w:top w:w="28" w:type="dxa"/>
            <w:left w:w="0" w:type="dxa"/>
          </w:tblCellMar>
        </w:tblPrEx>
        <w:trPr>
          <w:trHeight w:val="536"/>
        </w:trPr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310E970" w14:textId="3BF37D99" w:rsidR="00F447CB" w:rsidRPr="00A578D1" w:rsidRDefault="00F447CB" w:rsidP="00024326">
            <w:pPr>
              <w:spacing w:after="47"/>
              <w:ind w:left="70"/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PUBLIKACJE NAUKOWE OSÓB PROWADZĄCYCH ZAJĘCIA ZWIĄZANE            Z TEMATYKĄ MODUŁU</w:t>
            </w:r>
          </w:p>
        </w:tc>
        <w:tc>
          <w:tcPr>
            <w:tcW w:w="2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1AD859D0" w14:textId="77777777" w:rsidR="00F447CB" w:rsidRPr="00A578D1" w:rsidRDefault="00F447CB" w:rsidP="00024326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8FA3828" w14:textId="77777777" w:rsidR="00F447CB" w:rsidRPr="00F447CB" w:rsidRDefault="00F447CB" w:rsidP="00F447CB">
            <w:p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024326" w:rsidRPr="000D4FC4" w14:paraId="37AE7E75" w14:textId="77777777" w:rsidTr="00D42C8E">
        <w:tblPrEx>
          <w:tblCellMar>
            <w:top w:w="28" w:type="dxa"/>
            <w:left w:w="0" w:type="dxa"/>
          </w:tblCellMar>
        </w:tblPrEx>
        <w:trPr>
          <w:trHeight w:val="82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287C8" w14:textId="77777777" w:rsidR="00024326" w:rsidRPr="00A578D1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2FCE82" w14:textId="77777777" w:rsidR="00024326" w:rsidRPr="00A578D1" w:rsidRDefault="00024326" w:rsidP="00024326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3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23CAC" w14:textId="77777777" w:rsidR="00024326" w:rsidRPr="00A578D1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024326" w:rsidRPr="00A578D1" w14:paraId="666F380A" w14:textId="77777777" w:rsidTr="00D42C8E">
        <w:tblPrEx>
          <w:tblCellMar>
            <w:top w:w="28" w:type="dxa"/>
            <w:left w:w="0" w:type="dxa"/>
          </w:tblCellMar>
        </w:tblPrEx>
        <w:trPr>
          <w:trHeight w:val="119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1E87" w14:textId="77777777" w:rsidR="00024326" w:rsidRPr="00A578D1" w:rsidRDefault="00024326" w:rsidP="00024326">
            <w:pPr>
              <w:spacing w:after="17"/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METODY NAUCZANIA </w:t>
            </w:r>
          </w:p>
          <w:p w14:paraId="033DFA96" w14:textId="77777777" w:rsidR="00024326" w:rsidRPr="00A578D1" w:rsidRDefault="00024326" w:rsidP="00024326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0124" w14:textId="77777777" w:rsidR="00E61F1B" w:rsidRPr="00A578D1" w:rsidRDefault="00E61F1B" w:rsidP="00E61F1B">
            <w:pPr>
              <w:ind w:left="72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 formie bezpośredniej:</w:t>
            </w:r>
          </w:p>
          <w:p w14:paraId="362ED997" w14:textId="3BE94644" w:rsidR="00031A24" w:rsidRPr="00A578D1" w:rsidRDefault="00031A24" w:rsidP="00031A24">
            <w:pPr>
              <w:pStyle w:val="Akapitzlist"/>
              <w:numPr>
                <w:ilvl w:val="0"/>
                <w:numId w:val="27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wykład problemowy</w:t>
            </w:r>
          </w:p>
          <w:p w14:paraId="3E5E4A3A" w14:textId="7CB5711C" w:rsidR="00031A24" w:rsidRPr="00A578D1" w:rsidRDefault="00031A24" w:rsidP="00031A24">
            <w:pPr>
              <w:pStyle w:val="Akapitzlist"/>
              <w:numPr>
                <w:ilvl w:val="0"/>
                <w:numId w:val="27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analiza tekstów naukowych</w:t>
            </w:r>
          </w:p>
          <w:p w14:paraId="42525AC7" w14:textId="36C43547" w:rsidR="00031A24" w:rsidRPr="00A578D1" w:rsidRDefault="00031A24" w:rsidP="00031A24">
            <w:pPr>
              <w:pStyle w:val="Akapitzlist"/>
              <w:numPr>
                <w:ilvl w:val="0"/>
                <w:numId w:val="27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dyskusja</w:t>
            </w:r>
          </w:p>
          <w:p w14:paraId="6C71579C" w14:textId="296B5832" w:rsidR="00031A24" w:rsidRPr="00A578D1" w:rsidRDefault="00987337" w:rsidP="00031A24">
            <w:pPr>
              <w:pStyle w:val="Akapitzlist"/>
              <w:numPr>
                <w:ilvl w:val="0"/>
                <w:numId w:val="27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praca na materiałach symulowanych</w:t>
            </w:r>
          </w:p>
          <w:p w14:paraId="0A12D999" w14:textId="7C801CC1" w:rsidR="00E61F1B" w:rsidRPr="00A578D1" w:rsidRDefault="00E61F1B" w:rsidP="00E61F1B">
            <w:pPr>
              <w:ind w:left="72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</w:p>
          <w:p w14:paraId="1C0E2A08" w14:textId="103280B3" w:rsidR="00024326" w:rsidRPr="00A578D1" w:rsidRDefault="00E61F1B" w:rsidP="00E61F1B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 formie e-learning: nie dotyczy</w:t>
            </w:r>
          </w:p>
        </w:tc>
      </w:tr>
      <w:tr w:rsidR="00024326" w:rsidRPr="00A578D1" w14:paraId="3FF90FE5" w14:textId="77777777" w:rsidTr="00D42C8E">
        <w:tblPrEx>
          <w:tblCellMar>
            <w:top w:w="28" w:type="dxa"/>
            <w:left w:w="0" w:type="dxa"/>
          </w:tblCellMar>
        </w:tblPrEx>
        <w:trPr>
          <w:trHeight w:val="401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CE3E" w14:textId="77777777" w:rsidR="00024326" w:rsidRPr="00A578D1" w:rsidRDefault="00024326" w:rsidP="00024326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POMOCE NAUKOWE 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0EF7" w14:textId="4A96D400" w:rsidR="00024326" w:rsidRPr="00A578D1" w:rsidRDefault="00031A24" w:rsidP="00E61F1B">
            <w:pPr>
              <w:ind w:left="72" w:right="45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K</w:t>
            </w:r>
            <w:r w:rsidR="0020521D" w:rsidRPr="00A578D1">
              <w:rPr>
                <w:rFonts w:ascii="Arial Narrow" w:hAnsi="Arial Narrow" w:cs="Arial"/>
                <w:color w:val="auto"/>
                <w:sz w:val="20"/>
                <w:szCs w:val="20"/>
              </w:rPr>
              <w:t>omputer, prezentacja multimedialna</w:t>
            </w:r>
          </w:p>
        </w:tc>
      </w:tr>
      <w:tr w:rsidR="00024326" w:rsidRPr="00A578D1" w14:paraId="0C587A1A" w14:textId="77777777" w:rsidTr="00D42C8E">
        <w:tblPrEx>
          <w:tblCellMar>
            <w:top w:w="28" w:type="dxa"/>
            <w:left w:w="0" w:type="dxa"/>
          </w:tblCellMar>
        </w:tblPrEx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88D3" w14:textId="77777777" w:rsidR="00024326" w:rsidRPr="00A578D1" w:rsidRDefault="00024326" w:rsidP="00024326">
            <w:pPr>
              <w:tabs>
                <w:tab w:val="center" w:pos="844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PROJEKT </w:t>
            </w: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EF2D" w14:textId="6CCC98C0" w:rsidR="00024326" w:rsidRPr="00A578D1" w:rsidRDefault="00024326" w:rsidP="00024326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Nie dotyczy</w:t>
            </w:r>
          </w:p>
        </w:tc>
      </w:tr>
      <w:tr w:rsidR="00024326" w:rsidRPr="00A578D1" w14:paraId="4AC643FC" w14:textId="77777777" w:rsidTr="00D42C8E">
        <w:tblPrEx>
          <w:tblCellMar>
            <w:top w:w="28" w:type="dxa"/>
            <w:left w:w="0" w:type="dxa"/>
          </w:tblCellMar>
        </w:tblPrEx>
        <w:trPr>
          <w:trHeight w:val="80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E860" w14:textId="77777777" w:rsidR="00024326" w:rsidRPr="00A578D1" w:rsidRDefault="00024326" w:rsidP="00024326">
            <w:pPr>
              <w:spacing w:after="58"/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FORMA </w:t>
            </w:r>
          </w:p>
          <w:p w14:paraId="6FEF75CD" w14:textId="77777777" w:rsidR="00024326" w:rsidRPr="00A578D1" w:rsidRDefault="00024326" w:rsidP="00024326">
            <w:pPr>
              <w:spacing w:after="58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I WARUNKI </w:t>
            </w:r>
          </w:p>
          <w:p w14:paraId="50872BE3" w14:textId="77777777" w:rsidR="00024326" w:rsidRPr="00A578D1" w:rsidRDefault="00024326" w:rsidP="00024326">
            <w:pPr>
              <w:tabs>
                <w:tab w:val="center" w:pos="1043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ZALICZENIA </w:t>
            </w:r>
            <w:r w:rsidRPr="00A578D1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3A9C" w14:textId="39B76C45" w:rsidR="00031A24" w:rsidRPr="00A578D1" w:rsidRDefault="00031A24" w:rsidP="002E76A9">
            <w:pPr>
              <w:pStyle w:val="Akapitzlist"/>
              <w:numPr>
                <w:ilvl w:val="0"/>
                <w:numId w:val="25"/>
              </w:numPr>
              <w:ind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egzamin pisemny (test + pytania problemowe) lub esej analityczny</w:t>
            </w:r>
          </w:p>
          <w:p w14:paraId="606A2AA4" w14:textId="77777777" w:rsidR="00031A24" w:rsidRPr="00A578D1" w:rsidRDefault="00031A24" w:rsidP="00031A24">
            <w:pPr>
              <w:pStyle w:val="Akapitzlist"/>
              <w:numPr>
                <w:ilvl w:val="0"/>
                <w:numId w:val="25"/>
              </w:numPr>
              <w:ind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Warunek: minimum 50% obecności (jeśli wymagane regulaminem).</w:t>
            </w:r>
          </w:p>
          <w:p w14:paraId="42E448B6" w14:textId="5F95A498" w:rsidR="0020521D" w:rsidRPr="00A578D1" w:rsidRDefault="00031A24" w:rsidP="00031A24">
            <w:pPr>
              <w:pStyle w:val="Akapitzlist"/>
              <w:numPr>
                <w:ilvl w:val="0"/>
                <w:numId w:val="25"/>
              </w:numPr>
              <w:ind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Aktywność na zajęcia</w:t>
            </w:r>
            <w:r w:rsidR="00987337" w:rsidRPr="00A578D1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ch</w:t>
            </w:r>
          </w:p>
        </w:tc>
      </w:tr>
    </w:tbl>
    <w:p w14:paraId="332AFA88" w14:textId="77777777" w:rsidR="009C047B" w:rsidRPr="00A578D1" w:rsidRDefault="00E27ECA">
      <w:pPr>
        <w:spacing w:after="220"/>
        <w:ind w:left="-24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A578D1">
        <w:rPr>
          <w:rFonts w:ascii="Arial Narrow" w:eastAsia="Arial" w:hAnsi="Arial Narrow" w:cs="Arial"/>
          <w:color w:val="auto"/>
          <w:sz w:val="20"/>
          <w:szCs w:val="20"/>
        </w:rPr>
        <w:t xml:space="preserve"> </w:t>
      </w:r>
    </w:p>
    <w:p w14:paraId="12DA0109" w14:textId="77777777" w:rsidR="009C047B" w:rsidRPr="00A578D1" w:rsidRDefault="00E27ECA">
      <w:pPr>
        <w:spacing w:after="0"/>
        <w:ind w:left="-24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A578D1">
        <w:rPr>
          <w:rFonts w:ascii="Arial Narrow" w:hAnsi="Arial Narrow" w:cs="Arial"/>
          <w:color w:val="auto"/>
          <w:sz w:val="20"/>
          <w:szCs w:val="20"/>
        </w:rPr>
        <w:t xml:space="preserve"> </w:t>
      </w:r>
    </w:p>
    <w:sectPr w:rsidR="009C047B" w:rsidRPr="00A578D1">
      <w:pgSz w:w="11906" w:h="16838"/>
      <w:pgMar w:top="128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FDA"/>
    <w:multiLevelType w:val="multilevel"/>
    <w:tmpl w:val="849E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04A32"/>
    <w:multiLevelType w:val="hybridMultilevel"/>
    <w:tmpl w:val="632CF26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8C92EC4"/>
    <w:multiLevelType w:val="hybridMultilevel"/>
    <w:tmpl w:val="7E840394"/>
    <w:lvl w:ilvl="0" w:tplc="D0AC008E">
      <w:start w:val="1"/>
      <w:numFmt w:val="bullet"/>
      <w:lvlText w:val="•"/>
      <w:lvlJc w:val="left"/>
      <w:pPr>
        <w:ind w:left="8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095C42B8"/>
    <w:multiLevelType w:val="hybridMultilevel"/>
    <w:tmpl w:val="A4A86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694A"/>
    <w:multiLevelType w:val="hybridMultilevel"/>
    <w:tmpl w:val="33165546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373CB"/>
    <w:multiLevelType w:val="hybridMultilevel"/>
    <w:tmpl w:val="6C881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75FF"/>
    <w:multiLevelType w:val="hybridMultilevel"/>
    <w:tmpl w:val="F41434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B5E2459"/>
    <w:multiLevelType w:val="hybridMultilevel"/>
    <w:tmpl w:val="8294DAC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FBB70C6"/>
    <w:multiLevelType w:val="hybridMultilevel"/>
    <w:tmpl w:val="58C88A92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80A65"/>
    <w:multiLevelType w:val="hybridMultilevel"/>
    <w:tmpl w:val="0A9A29DA"/>
    <w:lvl w:ilvl="0" w:tplc="0415000F">
      <w:start w:val="1"/>
      <w:numFmt w:val="decimal"/>
      <w:lvlText w:val="%1."/>
      <w:lvlJc w:val="left"/>
      <w:pPr>
        <w:ind w:left="839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2E786463"/>
    <w:multiLevelType w:val="hybridMultilevel"/>
    <w:tmpl w:val="FD10E8AE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1" w15:restartNumberingAfterBreak="0">
    <w:nsid w:val="331E3CD2"/>
    <w:multiLevelType w:val="hybridMultilevel"/>
    <w:tmpl w:val="04E872B6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746BB"/>
    <w:multiLevelType w:val="hybridMultilevel"/>
    <w:tmpl w:val="488EF3A0"/>
    <w:lvl w:ilvl="0" w:tplc="03EE17A8">
      <w:start w:val="1"/>
      <w:numFmt w:val="bullet"/>
      <w:lvlText w:val="o"/>
      <w:lvlJc w:val="left"/>
      <w:pPr>
        <w:ind w:left="1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0FE42">
      <w:start w:val="1"/>
      <w:numFmt w:val="bullet"/>
      <w:lvlText w:val="o"/>
      <w:lvlJc w:val="left"/>
      <w:pPr>
        <w:ind w:left="2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EF0C8">
      <w:start w:val="1"/>
      <w:numFmt w:val="bullet"/>
      <w:lvlText w:val="▪"/>
      <w:lvlJc w:val="left"/>
      <w:pPr>
        <w:ind w:left="27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6EED0">
      <w:start w:val="1"/>
      <w:numFmt w:val="bullet"/>
      <w:lvlText w:val="•"/>
      <w:lvlJc w:val="left"/>
      <w:pPr>
        <w:ind w:left="35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D2BA82">
      <w:start w:val="1"/>
      <w:numFmt w:val="bullet"/>
      <w:lvlText w:val="o"/>
      <w:lvlJc w:val="left"/>
      <w:pPr>
        <w:ind w:left="42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5853AC">
      <w:start w:val="1"/>
      <w:numFmt w:val="bullet"/>
      <w:lvlText w:val="▪"/>
      <w:lvlJc w:val="left"/>
      <w:pPr>
        <w:ind w:left="49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E6C0BA">
      <w:start w:val="1"/>
      <w:numFmt w:val="bullet"/>
      <w:lvlText w:val="•"/>
      <w:lvlJc w:val="left"/>
      <w:pPr>
        <w:ind w:left="56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0974E">
      <w:start w:val="1"/>
      <w:numFmt w:val="bullet"/>
      <w:lvlText w:val="o"/>
      <w:lvlJc w:val="left"/>
      <w:pPr>
        <w:ind w:left="63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CAA24">
      <w:start w:val="1"/>
      <w:numFmt w:val="bullet"/>
      <w:lvlText w:val="▪"/>
      <w:lvlJc w:val="left"/>
      <w:pPr>
        <w:ind w:left="71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4F0F8B"/>
    <w:multiLevelType w:val="hybridMultilevel"/>
    <w:tmpl w:val="E70096D6"/>
    <w:lvl w:ilvl="0" w:tplc="D0AC008E">
      <w:start w:val="1"/>
      <w:numFmt w:val="bullet"/>
      <w:lvlText w:val="•"/>
      <w:lvlJc w:val="left"/>
      <w:pPr>
        <w:ind w:left="83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38084DD7"/>
    <w:multiLevelType w:val="multilevel"/>
    <w:tmpl w:val="00D4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4F46A1"/>
    <w:multiLevelType w:val="hybridMultilevel"/>
    <w:tmpl w:val="C7D83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137A4"/>
    <w:multiLevelType w:val="hybridMultilevel"/>
    <w:tmpl w:val="005E5DA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438E558B"/>
    <w:multiLevelType w:val="hybridMultilevel"/>
    <w:tmpl w:val="E1FAE7F0"/>
    <w:lvl w:ilvl="0" w:tplc="D0AC008E">
      <w:start w:val="1"/>
      <w:numFmt w:val="bullet"/>
      <w:lvlText w:val="•"/>
      <w:lvlJc w:val="left"/>
      <w:pPr>
        <w:ind w:left="86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A2C437C"/>
    <w:multiLevelType w:val="hybridMultilevel"/>
    <w:tmpl w:val="330A9360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AAB4B0F"/>
    <w:multiLevelType w:val="hybridMultilevel"/>
    <w:tmpl w:val="99B8A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922C9"/>
    <w:multiLevelType w:val="hybridMultilevel"/>
    <w:tmpl w:val="64AA59BA"/>
    <w:lvl w:ilvl="0" w:tplc="89029F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F6B4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FE6F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92F6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2662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804E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9430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BA81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4002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5A2F0EC4"/>
    <w:multiLevelType w:val="hybridMultilevel"/>
    <w:tmpl w:val="51E2D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C2264"/>
    <w:multiLevelType w:val="hybridMultilevel"/>
    <w:tmpl w:val="2606332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65331B79"/>
    <w:multiLevelType w:val="hybridMultilevel"/>
    <w:tmpl w:val="2606332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6C8F0296"/>
    <w:multiLevelType w:val="hybridMultilevel"/>
    <w:tmpl w:val="C602CC86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5" w15:restartNumberingAfterBreak="0">
    <w:nsid w:val="6F393759"/>
    <w:multiLevelType w:val="multilevel"/>
    <w:tmpl w:val="0BBE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73B22"/>
    <w:multiLevelType w:val="hybridMultilevel"/>
    <w:tmpl w:val="92380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43EA3"/>
    <w:multiLevelType w:val="hybridMultilevel"/>
    <w:tmpl w:val="49A6DFD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73A54E74"/>
    <w:multiLevelType w:val="multilevel"/>
    <w:tmpl w:val="E4EC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E369D6"/>
    <w:multiLevelType w:val="hybridMultilevel"/>
    <w:tmpl w:val="28603C26"/>
    <w:lvl w:ilvl="0" w:tplc="0415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0" w15:restartNumberingAfterBreak="0">
    <w:nsid w:val="79E9281F"/>
    <w:multiLevelType w:val="hybridMultilevel"/>
    <w:tmpl w:val="B51CAB22"/>
    <w:lvl w:ilvl="0" w:tplc="D0AC008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C0D81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E0E9A4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B25DB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DE121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0E64EA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EA592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AC82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80D92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B800A4"/>
    <w:multiLevelType w:val="hybridMultilevel"/>
    <w:tmpl w:val="7E98EB64"/>
    <w:lvl w:ilvl="0" w:tplc="041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21"/>
  </w:num>
  <w:num w:numId="4">
    <w:abstractNumId w:val="7"/>
  </w:num>
  <w:num w:numId="5">
    <w:abstractNumId w:val="18"/>
  </w:num>
  <w:num w:numId="6">
    <w:abstractNumId w:val="26"/>
  </w:num>
  <w:num w:numId="7">
    <w:abstractNumId w:val="22"/>
  </w:num>
  <w:num w:numId="8">
    <w:abstractNumId w:val="23"/>
  </w:num>
  <w:num w:numId="9">
    <w:abstractNumId w:val="19"/>
  </w:num>
  <w:num w:numId="10">
    <w:abstractNumId w:val="3"/>
  </w:num>
  <w:num w:numId="11">
    <w:abstractNumId w:val="24"/>
  </w:num>
  <w:num w:numId="12">
    <w:abstractNumId w:val="20"/>
  </w:num>
  <w:num w:numId="13">
    <w:abstractNumId w:val="31"/>
  </w:num>
  <w:num w:numId="14">
    <w:abstractNumId w:val="4"/>
  </w:num>
  <w:num w:numId="15">
    <w:abstractNumId w:val="11"/>
  </w:num>
  <w:num w:numId="16">
    <w:abstractNumId w:val="8"/>
  </w:num>
  <w:num w:numId="17">
    <w:abstractNumId w:val="2"/>
  </w:num>
  <w:num w:numId="18">
    <w:abstractNumId w:val="17"/>
  </w:num>
  <w:num w:numId="19">
    <w:abstractNumId w:val="13"/>
  </w:num>
  <w:num w:numId="20">
    <w:abstractNumId w:val="10"/>
  </w:num>
  <w:num w:numId="21">
    <w:abstractNumId w:val="29"/>
  </w:num>
  <w:num w:numId="22">
    <w:abstractNumId w:val="15"/>
  </w:num>
  <w:num w:numId="23">
    <w:abstractNumId w:val="1"/>
  </w:num>
  <w:num w:numId="24">
    <w:abstractNumId w:val="6"/>
  </w:num>
  <w:num w:numId="25">
    <w:abstractNumId w:val="16"/>
  </w:num>
  <w:num w:numId="26">
    <w:abstractNumId w:val="28"/>
  </w:num>
  <w:num w:numId="27">
    <w:abstractNumId w:val="27"/>
  </w:num>
  <w:num w:numId="28">
    <w:abstractNumId w:val="14"/>
  </w:num>
  <w:num w:numId="29">
    <w:abstractNumId w:val="25"/>
  </w:num>
  <w:num w:numId="30">
    <w:abstractNumId w:val="0"/>
  </w:num>
  <w:num w:numId="31">
    <w:abstractNumId w:val="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7B"/>
    <w:rsid w:val="00024326"/>
    <w:rsid w:val="00031A24"/>
    <w:rsid w:val="000D4FC4"/>
    <w:rsid w:val="00142F50"/>
    <w:rsid w:val="00151C99"/>
    <w:rsid w:val="001A7841"/>
    <w:rsid w:val="0020521D"/>
    <w:rsid w:val="00210F69"/>
    <w:rsid w:val="002F19B8"/>
    <w:rsid w:val="002F6E1A"/>
    <w:rsid w:val="00383DE2"/>
    <w:rsid w:val="004074B0"/>
    <w:rsid w:val="00471EAF"/>
    <w:rsid w:val="004A47D1"/>
    <w:rsid w:val="004B0648"/>
    <w:rsid w:val="004D25FC"/>
    <w:rsid w:val="00522A53"/>
    <w:rsid w:val="00560A63"/>
    <w:rsid w:val="00587529"/>
    <w:rsid w:val="005D68CE"/>
    <w:rsid w:val="005F2D29"/>
    <w:rsid w:val="00645D59"/>
    <w:rsid w:val="0074065F"/>
    <w:rsid w:val="007958E4"/>
    <w:rsid w:val="00796B9D"/>
    <w:rsid w:val="00820DFE"/>
    <w:rsid w:val="0086215C"/>
    <w:rsid w:val="00876E33"/>
    <w:rsid w:val="0088473C"/>
    <w:rsid w:val="00987337"/>
    <w:rsid w:val="009A1BFB"/>
    <w:rsid w:val="009B3CD4"/>
    <w:rsid w:val="009C047B"/>
    <w:rsid w:val="009C239D"/>
    <w:rsid w:val="00A24DD8"/>
    <w:rsid w:val="00A3369A"/>
    <w:rsid w:val="00A578D1"/>
    <w:rsid w:val="00A63783"/>
    <w:rsid w:val="00AD7528"/>
    <w:rsid w:val="00B035E0"/>
    <w:rsid w:val="00B05377"/>
    <w:rsid w:val="00B300C1"/>
    <w:rsid w:val="00B5652E"/>
    <w:rsid w:val="00B6288B"/>
    <w:rsid w:val="00B93E64"/>
    <w:rsid w:val="00BF4705"/>
    <w:rsid w:val="00C71B60"/>
    <w:rsid w:val="00C93F01"/>
    <w:rsid w:val="00CE79C4"/>
    <w:rsid w:val="00D42C8E"/>
    <w:rsid w:val="00D62DDC"/>
    <w:rsid w:val="00DA0D05"/>
    <w:rsid w:val="00E27B8E"/>
    <w:rsid w:val="00E27ECA"/>
    <w:rsid w:val="00E54D95"/>
    <w:rsid w:val="00E61F1B"/>
    <w:rsid w:val="00F1255B"/>
    <w:rsid w:val="00F32E5F"/>
    <w:rsid w:val="00F447CB"/>
    <w:rsid w:val="00F65FEF"/>
    <w:rsid w:val="00F920B3"/>
    <w:rsid w:val="00F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A4C7"/>
  <w15:docId w15:val="{69FD9857-2892-4AD7-956D-F1D3D86F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2F6E1A"/>
    <w:rPr>
      <w:color w:val="0000FF"/>
      <w:u w:val="single"/>
    </w:rPr>
  </w:style>
  <w:style w:type="character" w:customStyle="1" w:styleId="text3">
    <w:name w:val="text3"/>
    <w:basedOn w:val="Domylnaczcionkaakapitu"/>
    <w:rsid w:val="002F6E1A"/>
  </w:style>
  <w:style w:type="paragraph" w:styleId="Akapitzlist">
    <w:name w:val="List Paragraph"/>
    <w:basedOn w:val="Normalny"/>
    <w:uiPriority w:val="34"/>
    <w:qFormat/>
    <w:rsid w:val="00B300C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31A2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578D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color w:val="auto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578D1"/>
    <w:rPr>
      <w:rFonts w:ascii="Calibri" w:eastAsia="Times New Roman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FC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42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19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3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4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6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8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0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6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Props1.xml><?xml version="1.0" encoding="utf-8"?>
<ds:datastoreItem xmlns:ds="http://schemas.openxmlformats.org/officeDocument/2006/customXml" ds:itemID="{C7BB9434-29F0-4865-92F7-5934B0171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D7C24-4022-4141-AC79-244DC7CDF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80DC5-B695-4EFE-8091-BC0850429F44}">
  <ds:schemaRefs>
    <ds:schemaRef ds:uri="http://schemas.microsoft.com/office/2006/documentManagement/types"/>
    <ds:schemaRef ds:uri="http://purl.org/dc/elements/1.1/"/>
    <ds:schemaRef ds:uri="c9833005-7ead-4b91-8390-c861ccb1033c"/>
    <ds:schemaRef ds:uri="f01d9994-bda5-4270-a393-4ba3611525b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4714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2</cp:revision>
  <dcterms:created xsi:type="dcterms:W3CDTF">2026-03-11T13:30:00Z</dcterms:created>
  <dcterms:modified xsi:type="dcterms:W3CDTF">2026-03-11T13:30:00Z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