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4D0E3CD8" w:rsidR="003B28B0" w:rsidRDefault="003B28B0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 xml:space="preserve">BEZPIECZEŃSTWO NARODOWE – </w:t>
      </w:r>
      <w:r w:rsidR="003C73D4">
        <w:t>MAGISTERSKIE</w:t>
      </w:r>
      <w:r>
        <w:t xml:space="preserve"> – PRAKTYKA I</w:t>
      </w:r>
      <w:r w:rsidR="004F2E28">
        <w:t>I</w:t>
      </w:r>
      <w:r w:rsidR="00F1674C">
        <w:t>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507A0F2C" w:rsidR="00675E37" w:rsidRDefault="007A17B0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Cieszyn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1B575B51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674C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77D90C85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 w:rsidR="000624C2">
        <w:rPr>
          <w:rFonts w:ascii="Times New Roman" w:hAnsi="Times New Roman"/>
          <w:sz w:val="24"/>
          <w:szCs w:val="24"/>
        </w:rPr>
        <w:t xml:space="preserve"> 160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7D1098BC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BEZPIECZEŃSTWO NARODOWE – </w:t>
      </w:r>
      <w:r w:rsidR="003C73D4">
        <w:t>MAGISTERSKIE</w:t>
      </w:r>
      <w:r>
        <w:t xml:space="preserve"> – PRAKTYKA I</w:t>
      </w:r>
      <w:r w:rsidR="004F2E28">
        <w:t>I</w:t>
      </w:r>
      <w:r w:rsidR="00F1674C">
        <w:t>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3C73D4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3C73D4" w:rsidRPr="002E42B2" w:rsidRDefault="003C73D4" w:rsidP="003C73D4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34EE833F" w:rsidR="003C73D4" w:rsidRPr="00CA3802" w:rsidRDefault="003C73D4" w:rsidP="003C73D4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1)zna rolę interesariuszy zewnętrznych w realizacji celów strategicznych dotyczących bezpieczeństwa narodowego Organizacji w której odbywa się praktyka (BN2_W02/P7S_WG) </w:t>
            </w:r>
          </w:p>
        </w:tc>
        <w:tc>
          <w:tcPr>
            <w:tcW w:w="5386" w:type="dxa"/>
          </w:tcPr>
          <w:p w14:paraId="7DA60D79" w14:textId="49108F2B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1B3FD945" w14:textId="77777777" w:rsidTr="006E6466">
        <w:tc>
          <w:tcPr>
            <w:tcW w:w="851" w:type="dxa"/>
            <w:vMerge/>
          </w:tcPr>
          <w:p w14:paraId="050035E3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6F7B57ED" w:rsidR="003C73D4" w:rsidRPr="00CA3802" w:rsidRDefault="003C73D4" w:rsidP="003C73D4">
            <w:pPr>
              <w:spacing w:line="259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2)zna szczegółowo warsztat  i zakres  pracy stanowisk związanych z bezpieczeństwem narodowym (BN2_W03/P7S_WG) </w:t>
            </w:r>
          </w:p>
        </w:tc>
        <w:tc>
          <w:tcPr>
            <w:tcW w:w="5386" w:type="dxa"/>
          </w:tcPr>
          <w:p w14:paraId="61733186" w14:textId="1B512FA0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419AD0C6" w14:textId="77777777" w:rsidTr="006E6466">
        <w:tc>
          <w:tcPr>
            <w:tcW w:w="851" w:type="dxa"/>
            <w:vMerge/>
          </w:tcPr>
          <w:p w14:paraId="7B7EDBA4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8D46F75" w14:textId="2FFDD7BD" w:rsidR="003C73D4" w:rsidRDefault="003C73D4" w:rsidP="003C73D4">
            <w:pPr>
              <w:spacing w:line="238" w:lineRule="auto"/>
            </w:pPr>
            <w:r>
              <w:rPr>
                <w:sz w:val="18"/>
              </w:rPr>
              <w:t xml:space="preserve">3)zna szczegółowy zakres obowiązków i uprawnień różnych służb i funkcjonariuszy, odpowiedzialnych za bezpieczeństwo  narodowe odpowiadających specyfice Organizacji w której odbywa się praktyka </w:t>
            </w:r>
          </w:p>
          <w:p w14:paraId="10E32DD9" w14:textId="38C4B7F7" w:rsidR="003C73D4" w:rsidRPr="00CA3802" w:rsidRDefault="003C73D4" w:rsidP="003C73D4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(BN2_W07/P7S_WG) </w:t>
            </w:r>
          </w:p>
        </w:tc>
        <w:tc>
          <w:tcPr>
            <w:tcW w:w="5386" w:type="dxa"/>
          </w:tcPr>
          <w:p w14:paraId="7662A682" w14:textId="149CE026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5A1FAC0A" w14:textId="77777777" w:rsidTr="006E6466">
        <w:tc>
          <w:tcPr>
            <w:tcW w:w="851" w:type="dxa"/>
            <w:vMerge/>
          </w:tcPr>
          <w:p w14:paraId="6B480608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B83882" w14:textId="110554F3" w:rsidR="003C73D4" w:rsidRPr="00CA3802" w:rsidRDefault="003C73D4" w:rsidP="003C73D4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4)zna podsystem kierowania i podsystem wykonawczy systemu bezpieczeństwa  narodowego i ich  praktyczne aspekty w odniesieniu do działalności Organizacji w której odbywana jest praktyka (BN2_W08/P7S_WG) </w:t>
            </w:r>
          </w:p>
        </w:tc>
        <w:tc>
          <w:tcPr>
            <w:tcW w:w="5386" w:type="dxa"/>
          </w:tcPr>
          <w:p w14:paraId="385CC5DE" w14:textId="614FCF2B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448BBEFF" w14:textId="77777777" w:rsidTr="006E6466">
        <w:tc>
          <w:tcPr>
            <w:tcW w:w="851" w:type="dxa"/>
            <w:vMerge/>
          </w:tcPr>
          <w:p w14:paraId="339C7343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FE98AD" w14:textId="3CB36F9B" w:rsidR="003C73D4" w:rsidRPr="00CA3802" w:rsidRDefault="003C73D4" w:rsidP="003C73D4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5)rozumie powiązania wykonywanych typowych i nietypowych zadań dotyczących bezpieczeństwa narodowego w miejscu odbywania praktyki z wiedzą teoretyczną nabytą  w trakcie studiów (BN2_W12/P7S_WK) </w:t>
            </w:r>
          </w:p>
        </w:tc>
        <w:tc>
          <w:tcPr>
            <w:tcW w:w="5386" w:type="dxa"/>
          </w:tcPr>
          <w:p w14:paraId="2933D554" w14:textId="4DCB9BC2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3C73D4" w:rsidRPr="002E42B2" w:rsidRDefault="003C73D4" w:rsidP="003C73D4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7C66FE88" w14:textId="7CA7F63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1)  </w:t>
            </w:r>
            <w:r>
              <w:rPr>
                <w:sz w:val="18"/>
              </w:rPr>
              <w:t xml:space="preserve"> potrafi zaprojektować i zorganizować warsztat pracy stanowiska realizującego zadania bezpieczeństwa narodowego (BN2_U02 /P7S_UW)</w:t>
            </w:r>
          </w:p>
        </w:tc>
        <w:tc>
          <w:tcPr>
            <w:tcW w:w="5386" w:type="dxa"/>
          </w:tcPr>
          <w:p w14:paraId="163FA105" w14:textId="5A79BAB0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5BCFC5AF" w14:textId="77777777" w:rsidTr="006E6466">
        <w:tc>
          <w:tcPr>
            <w:tcW w:w="851" w:type="dxa"/>
            <w:vMerge/>
          </w:tcPr>
          <w:p w14:paraId="7DBFCBD9" w14:textId="77777777" w:rsidR="003C73D4" w:rsidRPr="002E42B2" w:rsidRDefault="003C73D4" w:rsidP="003C73D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23B6BB54" w14:textId="2FEAA9F7" w:rsidR="003C73D4" w:rsidRDefault="003C73D4" w:rsidP="003C73D4">
            <w:pPr>
              <w:spacing w:line="278" w:lineRule="auto"/>
            </w:pPr>
            <w:r>
              <w:rPr>
                <w:sz w:val="16"/>
              </w:rPr>
              <w:t xml:space="preserve">2) </w:t>
            </w:r>
            <w:r>
              <w:rPr>
                <w:sz w:val="18"/>
              </w:rPr>
              <w:t xml:space="preserve"> potrafi zastosować  nabytą wiedzę teoretyczną w zakresie dyscypliny nauki o bezpieczeństwie do analizy i oceny zagadnień bezpieczeństwa w różnych aspektach funkcjonowania organizacji w której odbywa się praktyka </w:t>
            </w:r>
          </w:p>
          <w:p w14:paraId="043E30DE" w14:textId="343D54CA" w:rsidR="003C73D4" w:rsidRPr="00CA3802" w:rsidRDefault="003C73D4" w:rsidP="003C73D4">
            <w:pPr>
              <w:spacing w:line="259" w:lineRule="auto"/>
              <w:ind w:left="5"/>
            </w:pPr>
            <w:r>
              <w:rPr>
                <w:sz w:val="18"/>
              </w:rPr>
              <w:t>(BN2_U02/P7S_UW)</w:t>
            </w:r>
          </w:p>
        </w:tc>
        <w:tc>
          <w:tcPr>
            <w:tcW w:w="5386" w:type="dxa"/>
          </w:tcPr>
          <w:p w14:paraId="60E567E6" w14:textId="42DC97C2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C73D4" w14:paraId="54A5E71D" w14:textId="77777777" w:rsidTr="006E6466">
        <w:tc>
          <w:tcPr>
            <w:tcW w:w="851" w:type="dxa"/>
            <w:vMerge/>
          </w:tcPr>
          <w:p w14:paraId="140FF1BB" w14:textId="77777777" w:rsidR="003C73D4" w:rsidRPr="002E42B2" w:rsidRDefault="003C73D4" w:rsidP="003C73D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02C0B77B" w:rsidR="003C73D4" w:rsidRPr="00EF5962" w:rsidRDefault="003C73D4" w:rsidP="00B82C5F">
            <w:pPr>
              <w:spacing w:line="259" w:lineRule="auto"/>
              <w:ind w:left="5"/>
            </w:pPr>
            <w:r>
              <w:rPr>
                <w:sz w:val="16"/>
              </w:rPr>
              <w:t xml:space="preserve">3)  </w:t>
            </w:r>
            <w:r>
              <w:rPr>
                <w:sz w:val="18"/>
              </w:rPr>
              <w:t>potrafi pozyskać z właściwych źródeł wysokospecjalistyczne  informacje dotyczące bezpieczeństwa narodowego, dokonać ich  krytycznej  analizy, syntezy i interpretacji, prezentacji z wykorzystaniem zaawansowanych technik informacyjno-komunikacyjnych oraz oceny przydatności do analiz funkcjonowania organizacji w  której odbywa się praktyka (BN2_U02/P7S_UW)</w:t>
            </w:r>
          </w:p>
        </w:tc>
        <w:tc>
          <w:tcPr>
            <w:tcW w:w="5386" w:type="dxa"/>
          </w:tcPr>
          <w:p w14:paraId="58EE9A65" w14:textId="721625F6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73C7F029" w14:textId="77777777" w:rsidTr="006E6466">
        <w:tc>
          <w:tcPr>
            <w:tcW w:w="851" w:type="dxa"/>
            <w:vMerge/>
          </w:tcPr>
          <w:p w14:paraId="17B535C8" w14:textId="77777777" w:rsidR="003C73D4" w:rsidRPr="002E42B2" w:rsidRDefault="003C73D4" w:rsidP="003C73D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DDCEEC8" w14:textId="2ABDEB5F" w:rsidR="003C73D4" w:rsidRPr="00EF5962" w:rsidRDefault="003C73D4" w:rsidP="00B82C5F">
            <w:pPr>
              <w:spacing w:line="259" w:lineRule="auto"/>
              <w:ind w:left="5"/>
            </w:pPr>
            <w:r>
              <w:rPr>
                <w:sz w:val="16"/>
              </w:rPr>
              <w:t xml:space="preserve">4)  </w:t>
            </w:r>
            <w:r>
              <w:rPr>
                <w:sz w:val="18"/>
              </w:rPr>
              <w:t>potrafi wykonywać w nieprzewidywalnych warunkach złożone typowe oraz nietypowe zadania związane z wykonywaną pracą w Organizacji w której odbywa się praktyka (BN2_U02/P7S_UW)</w:t>
            </w:r>
          </w:p>
        </w:tc>
        <w:tc>
          <w:tcPr>
            <w:tcW w:w="5386" w:type="dxa"/>
          </w:tcPr>
          <w:p w14:paraId="3FC1402E" w14:textId="3FD75D0D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7E28DCF9" w14:textId="77777777" w:rsidTr="006E6466">
        <w:tc>
          <w:tcPr>
            <w:tcW w:w="851" w:type="dxa"/>
            <w:vMerge/>
          </w:tcPr>
          <w:p w14:paraId="062C7CBB" w14:textId="77777777" w:rsidR="003C73D4" w:rsidRPr="002E42B2" w:rsidRDefault="003C73D4" w:rsidP="003C73D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544C5996" w14:textId="2B8F2239" w:rsidR="003C73D4" w:rsidRDefault="003C73D4" w:rsidP="003C73D4">
            <w:pPr>
              <w:spacing w:line="255" w:lineRule="auto"/>
            </w:pPr>
            <w:r>
              <w:rPr>
                <w:sz w:val="16"/>
              </w:rPr>
              <w:t xml:space="preserve">5) </w:t>
            </w:r>
            <w:r>
              <w:rPr>
                <w:sz w:val="18"/>
              </w:rPr>
              <w:t xml:space="preserve"> potrafi korzystać z aktów normatywnych, zasobów informacyjnych i zaawansowanych narzędzi informatycznych, technicznych oraz metod rozpoznawczych właściwych dla bezpieczeństwa narodowego stosowanych w celu podjęcia działań prewencyjnych odpowiednich dla specyfiki organizacji w której odbywa się praktyka </w:t>
            </w:r>
          </w:p>
          <w:p w14:paraId="73B9D4C4" w14:textId="1015B360" w:rsidR="003C73D4" w:rsidRPr="00EF5962" w:rsidRDefault="003C73D4" w:rsidP="003C73D4">
            <w:pPr>
              <w:spacing w:after="8" w:line="256" w:lineRule="auto"/>
            </w:pPr>
            <w:r>
              <w:rPr>
                <w:sz w:val="18"/>
              </w:rPr>
              <w:t>(BN2_U06/P7S_UK)</w:t>
            </w:r>
          </w:p>
        </w:tc>
        <w:tc>
          <w:tcPr>
            <w:tcW w:w="5386" w:type="dxa"/>
          </w:tcPr>
          <w:p w14:paraId="3B24644E" w14:textId="2FBBD7A3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C73D4" w14:paraId="0268E866" w14:textId="77777777" w:rsidTr="006E6466">
        <w:tc>
          <w:tcPr>
            <w:tcW w:w="851" w:type="dxa"/>
            <w:vMerge/>
          </w:tcPr>
          <w:p w14:paraId="3E46E8F4" w14:textId="77777777" w:rsidR="003C73D4" w:rsidRPr="002E42B2" w:rsidRDefault="003C73D4" w:rsidP="003C73D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163A212" w14:textId="479D01D0" w:rsidR="003C73D4" w:rsidRPr="00EF5962" w:rsidRDefault="003C73D4" w:rsidP="003C73D4">
            <w:pPr>
              <w:spacing w:after="8" w:line="256" w:lineRule="auto"/>
            </w:pPr>
            <w:r>
              <w:rPr>
                <w:sz w:val="18"/>
              </w:rPr>
              <w:t xml:space="preserve">6) potrafi wykorzystać uzyskaną wiedzę teoretyczną oraz zdobyte umiejętności do wdrożenia w praktyce innowacyjnych rozwiązań z zakresu bezpieczeństwa narodowego i ocenić ich skutki (BN2_U08/P7S_UK) </w:t>
            </w:r>
          </w:p>
        </w:tc>
        <w:tc>
          <w:tcPr>
            <w:tcW w:w="5386" w:type="dxa"/>
          </w:tcPr>
          <w:p w14:paraId="264D66AE" w14:textId="798B363E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125A85EA" w14:textId="77777777" w:rsidTr="006E6466">
        <w:tc>
          <w:tcPr>
            <w:tcW w:w="851" w:type="dxa"/>
            <w:vMerge/>
          </w:tcPr>
          <w:p w14:paraId="439739F1" w14:textId="77777777" w:rsidR="003C73D4" w:rsidRPr="002E42B2" w:rsidRDefault="003C73D4" w:rsidP="003C73D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B969CF5" w14:textId="2D06AD25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7) </w:t>
            </w:r>
            <w:r>
              <w:rPr>
                <w:sz w:val="18"/>
              </w:rPr>
              <w:t xml:space="preserve"> potrafi skutecznie komunikować się w zakresie działalności zawodowej ze współpracownikami, oraz interesariuszami organizacji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>(BN2_U08/P7S_UK)</w:t>
            </w:r>
          </w:p>
        </w:tc>
        <w:tc>
          <w:tcPr>
            <w:tcW w:w="5386" w:type="dxa"/>
          </w:tcPr>
          <w:p w14:paraId="7C1024A3" w14:textId="669E524B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7E0CFED8" w14:textId="77777777" w:rsidTr="006E6466">
        <w:tc>
          <w:tcPr>
            <w:tcW w:w="851" w:type="dxa"/>
            <w:vMerge/>
          </w:tcPr>
          <w:p w14:paraId="78874A26" w14:textId="77777777" w:rsidR="003C73D4" w:rsidRPr="002E42B2" w:rsidRDefault="003C73D4" w:rsidP="003C73D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793493C7" w14:textId="1BD588B3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8) potrafi wyznaczyć uwzględniając doświadczenia z odbywanej praktyki, kierunki własnego rozwoju i kształcenia i zachęcać do takich działań innych pracowników (BN2_U11/P7S_UU) </w:t>
            </w:r>
          </w:p>
        </w:tc>
        <w:tc>
          <w:tcPr>
            <w:tcW w:w="5386" w:type="dxa"/>
          </w:tcPr>
          <w:p w14:paraId="711642C9" w14:textId="6D3030C1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0F1BE22F" w14:textId="77777777" w:rsidTr="006E6466">
        <w:tc>
          <w:tcPr>
            <w:tcW w:w="851" w:type="dxa"/>
            <w:vMerge/>
          </w:tcPr>
          <w:p w14:paraId="14140258" w14:textId="77777777" w:rsidR="003C73D4" w:rsidRPr="002E42B2" w:rsidRDefault="003C73D4" w:rsidP="003C73D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5EAA9E44" w14:textId="0CFD2816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9) </w:t>
            </w:r>
            <w:r>
              <w:rPr>
                <w:sz w:val="18"/>
              </w:rPr>
              <w:t xml:space="preserve"> podjąć współpracę z innymi jednostkami specjalistycznymi lub nadzorującymi dany zakres bezpieczeństwa narodowego odpowiednio do zakresu działań Organizacji w której odbywa się praktyka (BN2_U12/P7S_UO)</w:t>
            </w:r>
          </w:p>
        </w:tc>
        <w:tc>
          <w:tcPr>
            <w:tcW w:w="5386" w:type="dxa"/>
          </w:tcPr>
          <w:p w14:paraId="52868EAA" w14:textId="4F1934E8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07F7B06D" w14:textId="77777777" w:rsidTr="006E6466">
        <w:tc>
          <w:tcPr>
            <w:tcW w:w="851" w:type="dxa"/>
            <w:vMerge/>
          </w:tcPr>
          <w:p w14:paraId="5F068C5D" w14:textId="77777777" w:rsidR="003C73D4" w:rsidRPr="002E42B2" w:rsidRDefault="003C73D4" w:rsidP="003C73D4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943C326" w14:textId="12A891A1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 xml:space="preserve">10) </w:t>
            </w:r>
            <w:r>
              <w:rPr>
                <w:sz w:val="18"/>
              </w:rPr>
              <w:t xml:space="preserve"> potrafi pracować w zespole, podejmując wiodącą rolę oraz wspólnie z członkami zespołu rozwiązywać złożone  problemy z zakresu bezpieczeństwa narodowego Organizacji w której odbywa się praktyka; (BN2_U10/P7S_UO)</w:t>
            </w:r>
          </w:p>
        </w:tc>
        <w:tc>
          <w:tcPr>
            <w:tcW w:w="5386" w:type="dxa"/>
          </w:tcPr>
          <w:p w14:paraId="57A249D7" w14:textId="28416BF5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3C73D4" w:rsidRPr="002E42B2" w:rsidRDefault="003C73D4" w:rsidP="003C73D4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C521BE1" w14:textId="6A441123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1) jest gotów do uznawania roli wiedzy w rozwiązywaniu praktycznych i poznawczych problemów z zakresu bezpieczeństwa narodowego (BN2_K01/P7S_KK) </w:t>
            </w:r>
          </w:p>
        </w:tc>
        <w:tc>
          <w:tcPr>
            <w:tcW w:w="5386" w:type="dxa"/>
          </w:tcPr>
          <w:p w14:paraId="750486A3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50D11F70" w14:textId="77777777" w:rsidTr="006E6466">
        <w:tc>
          <w:tcPr>
            <w:tcW w:w="851" w:type="dxa"/>
            <w:vMerge/>
          </w:tcPr>
          <w:p w14:paraId="37BAA57B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00CD12" w14:textId="5B0C3D15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2) jest gotów do przestrzegania i rozwijania zasad etyki zawodowej oraz aktywnego działania na rzecz przestrzegania tych zasad (BN2_K05/P7S_KR) </w:t>
            </w:r>
          </w:p>
        </w:tc>
        <w:tc>
          <w:tcPr>
            <w:tcW w:w="5386" w:type="dxa"/>
          </w:tcPr>
          <w:p w14:paraId="56C7FA10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5FD8E98D" w14:textId="77777777" w:rsidTr="006E6466">
        <w:tc>
          <w:tcPr>
            <w:tcW w:w="851" w:type="dxa"/>
            <w:vMerge/>
          </w:tcPr>
          <w:p w14:paraId="6B96E9AF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78FDF14" w14:textId="22053463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3) jest gotów do odpowiedzialnego pełnienia roli zawodowej związanej z bezpieczeństwem narodowym; uwzględniając zmieniające się potrzeby społeczne w tym zakresie (BN2_K02/P7S_KO) </w:t>
            </w:r>
          </w:p>
        </w:tc>
        <w:tc>
          <w:tcPr>
            <w:tcW w:w="5386" w:type="dxa"/>
          </w:tcPr>
          <w:p w14:paraId="056DC987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73D4" w14:paraId="2B547FD8" w14:textId="77777777" w:rsidTr="006E6466">
        <w:tc>
          <w:tcPr>
            <w:tcW w:w="851" w:type="dxa"/>
            <w:vMerge/>
          </w:tcPr>
          <w:p w14:paraId="01AFED8C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8BB12B" w14:textId="4D65586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4) jest gotowy do  rozwijania dorobku zawodu związanego z bezpieczeństwem zawodowym (BN2_K07/P7S_KO) </w:t>
            </w:r>
          </w:p>
        </w:tc>
        <w:tc>
          <w:tcPr>
            <w:tcW w:w="5386" w:type="dxa"/>
          </w:tcPr>
          <w:p w14:paraId="2D18CBF0" w14:textId="77777777" w:rsidR="003C73D4" w:rsidRDefault="003C73D4" w:rsidP="003C73D4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8BBF575" w14:textId="77777777" w:rsidR="00CA3802" w:rsidRDefault="00CA3802" w:rsidP="00675E37">
      <w:pPr>
        <w:rPr>
          <w:rFonts w:eastAsia="Times New Roman" w:cstheme="minorHAnsi"/>
          <w:sz w:val="24"/>
          <w:szCs w:val="24"/>
        </w:rPr>
      </w:pPr>
    </w:p>
    <w:p w14:paraId="35D42BC5" w14:textId="77777777" w:rsidR="00CA3802" w:rsidRPr="00AD60AB" w:rsidRDefault="00CA3802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623070B6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7760F3C5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22AD340C" w:rsidR="00675E37" w:rsidRPr="006852F1" w:rsidRDefault="007A17B0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Cieszyn</w:t>
      </w:r>
      <w:bookmarkStart w:id="0" w:name="_GoBack"/>
      <w:bookmarkEnd w:id="0"/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7D3B7" w14:textId="77777777" w:rsidR="002A5BEC" w:rsidRDefault="002A5BEC">
      <w:pPr>
        <w:spacing w:line="240" w:lineRule="auto"/>
      </w:pPr>
      <w:r>
        <w:separator/>
      </w:r>
    </w:p>
  </w:endnote>
  <w:endnote w:type="continuationSeparator" w:id="0">
    <w:p w14:paraId="2752F96F" w14:textId="77777777" w:rsidR="002A5BEC" w:rsidRDefault="002A5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D744" w14:textId="77777777" w:rsidR="00B64210" w:rsidRDefault="0002679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8265D" w14:textId="77777777" w:rsidR="002A5BEC" w:rsidRDefault="002A5BEC">
      <w:pPr>
        <w:spacing w:line="240" w:lineRule="auto"/>
      </w:pPr>
      <w:r>
        <w:separator/>
      </w:r>
    </w:p>
  </w:footnote>
  <w:footnote w:type="continuationSeparator" w:id="0">
    <w:p w14:paraId="79B3E2CD" w14:textId="77777777" w:rsidR="002A5BEC" w:rsidRDefault="002A5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026793"/>
    <w:rsid w:val="00027DAC"/>
    <w:rsid w:val="000624C2"/>
    <w:rsid w:val="002A5BEC"/>
    <w:rsid w:val="003B28B0"/>
    <w:rsid w:val="003C73D4"/>
    <w:rsid w:val="004F2E28"/>
    <w:rsid w:val="005203E5"/>
    <w:rsid w:val="00527012"/>
    <w:rsid w:val="00675E37"/>
    <w:rsid w:val="00794353"/>
    <w:rsid w:val="007A17B0"/>
    <w:rsid w:val="00814852"/>
    <w:rsid w:val="00844977"/>
    <w:rsid w:val="008A3AED"/>
    <w:rsid w:val="00B64210"/>
    <w:rsid w:val="00B82C5F"/>
    <w:rsid w:val="00CA3802"/>
    <w:rsid w:val="00D37DC6"/>
    <w:rsid w:val="00D457B5"/>
    <w:rsid w:val="00DD35DA"/>
    <w:rsid w:val="00E555F9"/>
    <w:rsid w:val="00ED094B"/>
    <w:rsid w:val="00EF5962"/>
    <w:rsid w:val="00F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Jarosław Legięć</cp:lastModifiedBy>
  <cp:revision>4</cp:revision>
  <dcterms:created xsi:type="dcterms:W3CDTF">2025-10-08T06:24:00Z</dcterms:created>
  <dcterms:modified xsi:type="dcterms:W3CDTF">2026-01-09T09:58:00Z</dcterms:modified>
</cp:coreProperties>
</file>