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D44917" w:rsidP="00D44917" w:rsidRDefault="00D44917" w14:paraId="78C139F6" wp14:textId="77777777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Akademia WSB w ramach projektu</w:t>
      </w:r>
      <w:r w:rsidRPr="00FC385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C3855">
        <w:rPr>
          <w:rFonts w:asciiTheme="majorBidi" w:hAnsiTheme="majorBidi" w:cstheme="majorBidi"/>
        </w:rPr>
        <w:t>MNiSW</w:t>
      </w:r>
      <w:proofErr w:type="spellEnd"/>
      <w:r w:rsidRPr="00FC3855">
        <w:rPr>
          <w:rFonts w:asciiTheme="majorBidi" w:hAnsiTheme="majorBidi" w:cstheme="majorBidi"/>
        </w:rPr>
        <w:t xml:space="preserve"> Nauka dla rozwoju społeczeństwa </w:t>
      </w:r>
      <w:r w:rsidRPr="00D44917">
        <w:rPr>
          <w:rFonts w:asciiTheme="majorBidi" w:hAnsiTheme="majorBidi" w:cstheme="majorBidi"/>
          <w:i/>
        </w:rPr>
        <w:t>Zaprojektowanie i pilotaż innowacyjnego modelu biznesowego wykorzystania dziedzictwa kulturowego w partnerstwach nauka – otoczenie społeczno-gospodarcze</w:t>
      </w:r>
      <w:r>
        <w:rPr>
          <w:rFonts w:asciiTheme="majorBidi" w:hAnsiTheme="majorBidi" w:cstheme="majorBidi"/>
          <w:i/>
        </w:rPr>
        <w:t xml:space="preserve">, </w:t>
      </w:r>
      <w:r w:rsidRPr="00D44917">
        <w:rPr>
          <w:rFonts w:asciiTheme="majorBidi" w:hAnsiTheme="majorBidi" w:cstheme="majorBidi"/>
        </w:rPr>
        <w:t>poszukuje eksperta zewnętrznego na umowę zlecenie</w:t>
      </w:r>
      <w:r>
        <w:rPr>
          <w:rFonts w:asciiTheme="majorBidi" w:hAnsiTheme="majorBidi" w:cstheme="majorBidi"/>
        </w:rPr>
        <w:t>:</w:t>
      </w:r>
    </w:p>
    <w:p xmlns:wp14="http://schemas.microsoft.com/office/word/2010/wordml" w:rsidR="00D44917" w:rsidP="00D44917" w:rsidRDefault="00D44917" w14:paraId="672A6659" wp14:textId="77777777">
      <w:pPr>
        <w:spacing w:after="0"/>
        <w:ind w:left="720"/>
        <w:jc w:val="both"/>
        <w:rPr>
          <w:rFonts w:asciiTheme="majorBidi" w:hAnsiTheme="majorBidi" w:cstheme="majorBidi"/>
        </w:rPr>
      </w:pPr>
    </w:p>
    <w:p xmlns:wp14="http://schemas.microsoft.com/office/word/2010/wordml" w:rsidR="00D44917" w:rsidP="00D44917" w:rsidRDefault="00FE087F" w14:paraId="048A874A" wp14:textId="77777777">
      <w:pPr>
        <w:pStyle w:val="Akapitzlist"/>
        <w:spacing w:after="0"/>
        <w:ind w:left="1143"/>
        <w:jc w:val="both"/>
        <w:rPr>
          <w:rFonts w:asciiTheme="majorBidi" w:hAnsiTheme="majorBidi" w:cstheme="majorBidi"/>
          <w:b/>
          <w:bCs/>
        </w:rPr>
      </w:pPr>
      <w:r w:rsidRPr="00FC3855">
        <w:rPr>
          <w:rFonts w:asciiTheme="majorBidi" w:hAnsiTheme="majorBidi" w:cstheme="majorBidi"/>
          <w:b/>
          <w:bCs/>
        </w:rPr>
        <w:t>Ekspert ze środowiska biznesowego (Sektor przemysłów kreatywnych):</w:t>
      </w:r>
    </w:p>
    <w:p xmlns:wp14="http://schemas.microsoft.com/office/word/2010/wordml" w:rsidRPr="00D44917" w:rsidR="00FE087F" w:rsidP="00D44917" w:rsidRDefault="00FE087F" w14:paraId="0A37501D" wp14:textId="77777777">
      <w:pPr>
        <w:pStyle w:val="Akapitzlist"/>
        <w:spacing w:after="0"/>
        <w:ind w:left="1143"/>
        <w:jc w:val="both"/>
        <w:rPr>
          <w:rFonts w:asciiTheme="majorBidi" w:hAnsiTheme="majorBidi" w:cstheme="majorBidi"/>
        </w:rPr>
      </w:pPr>
    </w:p>
    <w:p xmlns:wp14="http://schemas.microsoft.com/office/word/2010/wordml" w:rsidRPr="00D44917" w:rsidR="00D44917" w:rsidP="00D44917" w:rsidRDefault="00D44917" w14:paraId="06F6EDDD" wp14:textId="77777777">
      <w:pPr>
        <w:rPr>
          <w:rFonts w:asciiTheme="majorBidi" w:hAnsiTheme="majorBidi" w:cstheme="majorBidi"/>
          <w:b/>
          <w:bCs/>
        </w:rPr>
      </w:pPr>
      <w:r w:rsidRPr="00FC3855">
        <w:rPr>
          <w:rFonts w:asciiTheme="majorBidi" w:hAnsiTheme="majorBidi" w:cstheme="majorBidi"/>
          <w:b/>
          <w:bCs/>
        </w:rPr>
        <w:t xml:space="preserve"> </w:t>
      </w:r>
      <w:r w:rsidR="00A1152A">
        <w:rPr>
          <w:rFonts w:asciiTheme="majorBidi" w:hAnsiTheme="majorBidi" w:cstheme="majorBidi"/>
          <w:b/>
          <w:bCs/>
        </w:rPr>
        <w:t>Z</w:t>
      </w:r>
      <w:r w:rsidRPr="00FC3855">
        <w:rPr>
          <w:rFonts w:asciiTheme="majorBidi" w:hAnsiTheme="majorBidi" w:cstheme="majorBidi"/>
          <w:b/>
          <w:bCs/>
        </w:rPr>
        <w:t>akres zadań</w:t>
      </w:r>
      <w:r>
        <w:rPr>
          <w:rFonts w:asciiTheme="majorBidi" w:hAnsiTheme="majorBidi" w:cstheme="majorBidi"/>
          <w:b/>
          <w:bCs/>
        </w:rPr>
        <w:t>:</w:t>
      </w:r>
    </w:p>
    <w:p xmlns:wp14="http://schemas.microsoft.com/office/word/2010/wordml" w:rsidRPr="00A1152A" w:rsidR="00A1152A" w:rsidP="00A1152A" w:rsidRDefault="00A1152A" w14:paraId="6B2ECCA9" wp14:textId="77777777">
      <w:pPr>
        <w:rPr>
          <w:rFonts w:asciiTheme="majorBidi" w:hAnsiTheme="majorBidi" w:cstheme="majorBidi"/>
          <w:bCs/>
        </w:rPr>
      </w:pPr>
      <w:r w:rsidRPr="00A1152A">
        <w:rPr>
          <w:rFonts w:asciiTheme="majorBidi" w:hAnsiTheme="majorBidi" w:cstheme="majorBidi"/>
          <w:bCs/>
        </w:rPr>
        <w:t>Wspieranie zespołu projektowego w budowie innowacyjnego modelu biznesowego wykorzystania dziedzictwa kulturowego w partnerstwach nauka – otoczenie społeczno-gospodarcze, w tym:</w:t>
      </w:r>
    </w:p>
    <w:p xmlns:wp14="http://schemas.microsoft.com/office/word/2010/wordml" w:rsidRPr="00D44917" w:rsidR="00D44917" w:rsidP="00D44917" w:rsidRDefault="00D44917" w14:paraId="2FF3F444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stacjonarnym spotkaniu otwierającym projekt (ok. 3 godz.)</w:t>
      </w:r>
    </w:p>
    <w:p xmlns:wp14="http://schemas.microsoft.com/office/word/2010/wordml" w:rsidRPr="00D44917" w:rsidR="00D44917" w:rsidP="00D44917" w:rsidRDefault="00D44917" w14:paraId="336188C2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 xml:space="preserve">Udział w Warsztacie nr 1 (ok. 5 godz.) z wykorzystaniem elementów metody design </w:t>
      </w:r>
      <w:proofErr w:type="spellStart"/>
      <w:r w:rsidRPr="00D44917">
        <w:rPr>
          <w:rFonts w:asciiTheme="majorBidi" w:hAnsiTheme="majorBidi" w:cstheme="majorBidi"/>
        </w:rPr>
        <w:t>thinking</w:t>
      </w:r>
      <w:proofErr w:type="spellEnd"/>
      <w:r w:rsidRPr="00D44917">
        <w:rPr>
          <w:rFonts w:asciiTheme="majorBidi" w:hAnsiTheme="majorBidi" w:cstheme="majorBidi"/>
        </w:rPr>
        <w:t>, służącym współkreowaniu założeń modelu biznesowego wykorzystania NDK oraz sformułowaniu wstępnych warunków jego implementacji.</w:t>
      </w:r>
    </w:p>
    <w:p xmlns:wp14="http://schemas.microsoft.com/office/word/2010/wordml" w:rsidRPr="00D44917" w:rsidR="00D44917" w:rsidP="00D44917" w:rsidRDefault="00D44917" w14:paraId="7593D2E1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Analiza zebranych częściowych wyników badań oraz współudział w określeniu ram teoretycznych, założeń aplikacyjnych i mapy drogowej dla pilotażu innowacyjnego modelu biznesowego opisywanego w oparciu o współpracę międzysektorową (</w:t>
      </w:r>
      <w:proofErr w:type="spellStart"/>
      <w:r w:rsidRPr="00D44917">
        <w:rPr>
          <w:rFonts w:asciiTheme="majorBidi" w:hAnsiTheme="majorBidi" w:cstheme="majorBidi"/>
        </w:rPr>
        <w:t>Quintuple</w:t>
      </w:r>
      <w:proofErr w:type="spellEnd"/>
      <w:r w:rsidRPr="00D44917">
        <w:rPr>
          <w:rFonts w:asciiTheme="majorBidi" w:hAnsiTheme="majorBidi" w:cstheme="majorBidi"/>
        </w:rPr>
        <w:t xml:space="preserve"> </w:t>
      </w:r>
      <w:proofErr w:type="spellStart"/>
      <w:r w:rsidRPr="00D44917">
        <w:rPr>
          <w:rFonts w:asciiTheme="majorBidi" w:hAnsiTheme="majorBidi" w:cstheme="majorBidi"/>
        </w:rPr>
        <w:t>Helix</w:t>
      </w:r>
      <w:proofErr w:type="spellEnd"/>
      <w:r w:rsidRPr="00D44917">
        <w:rPr>
          <w:rFonts w:asciiTheme="majorBidi" w:hAnsiTheme="majorBidi" w:cstheme="majorBidi"/>
        </w:rPr>
        <w:t>).</w:t>
      </w:r>
    </w:p>
    <w:p xmlns:wp14="http://schemas.microsoft.com/office/word/2010/wordml" w:rsidRPr="00D44917" w:rsidR="00D44917" w:rsidP="00D44917" w:rsidRDefault="00D44917" w14:paraId="541CC5F7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otwierającym etap pilotażu  i omówienie jego założeń.</w:t>
      </w:r>
    </w:p>
    <w:p xmlns:wp14="http://schemas.microsoft.com/office/word/2010/wordml" w:rsidRPr="00D44917" w:rsidR="00D44917" w:rsidP="00D44917" w:rsidRDefault="00D44917" w14:paraId="58E72AFF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zamykającym pilotaż w celu podsumowania obserwacji oraz krytycznej oceny procesu testowania.</w:t>
      </w:r>
    </w:p>
    <w:p xmlns:wp14="http://schemas.microsoft.com/office/word/2010/wordml" w:rsidRPr="00D44917" w:rsidR="00D44917" w:rsidP="00D44917" w:rsidRDefault="00D44917" w14:paraId="24A28740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Pogłębiona analiza wyników pilotażu celem sformułowania ostatecznych wniosków oraz określenia koniecznych zmian w ramach teoretycznych, mapie drogowej i założeniach aplikacyjnych modelu.</w:t>
      </w:r>
    </w:p>
    <w:p xmlns:wp14="http://schemas.microsoft.com/office/word/2010/wordml" w:rsidRPr="00D44917" w:rsidR="00D44917" w:rsidP="00D44917" w:rsidRDefault="00D44917" w14:paraId="21F93979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Warsztacie nr 2 obejmującym m.in. analizę porównawczą wyników pilotażu, wskazanie niezbędnych korekt oraz opracowanie rekomendacji do aktualizacji dokumentów strategicznych na poziomie województwa.</w:t>
      </w:r>
    </w:p>
    <w:p xmlns:wp14="http://schemas.microsoft.com/office/word/2010/wordml" w:rsidRPr="00D44917" w:rsidR="00D44917" w:rsidP="00D44917" w:rsidRDefault="00D44917" w14:paraId="42B5B762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Współudział w walidacji modelu biznesowego polegającej na wypracowaniu jego ostatecznej wersji oraz określeniu finalnych warunków wdrożenia.</w:t>
      </w:r>
    </w:p>
    <w:p xmlns:wp14="http://schemas.microsoft.com/office/word/2010/wordml" w:rsidRPr="00D44917" w:rsidR="00D44917" w:rsidP="00D44917" w:rsidRDefault="00D44917" w14:paraId="5B0847E7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inicjującym działania upowszechniające oraz omówienie szczegółowego planu komunikacji.</w:t>
      </w:r>
    </w:p>
    <w:p xmlns:wp14="http://schemas.microsoft.com/office/word/2010/wordml" w:rsidRPr="00D44917" w:rsidR="00D44917" w:rsidP="00D44917" w:rsidRDefault="00D44917" w14:paraId="74A05A00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 xml:space="preserve">Udział w procesie przygotowywania merytorycznych treści materiałów upowszechniających, takich jak: publikacje na strony internetowe, podręcznik modelowy, treści materiałów informacyjnych, scenariusz filmu instruktażowego czy prezentacje na szkolenia i </w:t>
      </w:r>
      <w:proofErr w:type="spellStart"/>
      <w:r w:rsidRPr="00D44917">
        <w:rPr>
          <w:rFonts w:asciiTheme="majorBidi" w:hAnsiTheme="majorBidi" w:cstheme="majorBidi"/>
        </w:rPr>
        <w:t>webinary</w:t>
      </w:r>
      <w:proofErr w:type="spellEnd"/>
      <w:r w:rsidRPr="00D44917">
        <w:rPr>
          <w:rFonts w:asciiTheme="majorBidi" w:hAnsiTheme="majorBidi" w:cstheme="majorBidi"/>
        </w:rPr>
        <w:t>.</w:t>
      </w:r>
    </w:p>
    <w:p xmlns:wp14="http://schemas.microsoft.com/office/word/2010/wordml" w:rsidRPr="00FC3855" w:rsidR="00D44917" w:rsidP="00D44917" w:rsidRDefault="00D44917" w14:paraId="52B3338C" wp14:textId="77777777">
      <w:p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  <w:b/>
          <w:bCs/>
        </w:rPr>
        <w:t>Wymagania szczegółowe</w:t>
      </w:r>
    </w:p>
    <w:p xmlns:wp14="http://schemas.microsoft.com/office/word/2010/wordml" w:rsidRPr="00FC3855" w:rsidR="00D44917" w:rsidP="00D44917" w:rsidRDefault="00D44917" w14:paraId="2ED6D5D6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Wykształcenie wyższe </w:t>
      </w:r>
    </w:p>
    <w:p xmlns:wp14="http://schemas.microsoft.com/office/word/2010/wordml" w:rsidRPr="00FC3855" w:rsidR="00D44917" w:rsidP="00D44917" w:rsidRDefault="00D44917" w14:paraId="12DBD36A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Gotowość do pracy merytorycznej i analitycznej w wielosektorowym zespole.</w:t>
      </w:r>
    </w:p>
    <w:p xmlns:wp14="http://schemas.microsoft.com/office/word/2010/wordml" w:rsidRPr="00FC3855" w:rsidR="00D44917" w:rsidP="00D44917" w:rsidRDefault="00D44917" w14:paraId="16A0F048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Dostępność czasowa w wymiarze ok. 100 godzin (roboczogodzin) w całym okresie realizacji projektu, w tym zdolność do udziału w spotkaniach stacjonarnych w Cieszynie.</w:t>
      </w:r>
    </w:p>
    <w:p xmlns:wp14="http://schemas.microsoft.com/office/word/2010/wordml" w:rsidRPr="00FC3855" w:rsidR="00D44917" w:rsidP="00D44917" w:rsidRDefault="00D44917" w14:paraId="164EBDE3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Ugruntowana wiedza, zainteresowania lub doświadczenie praktyczne w co najmniej dwóch z następujących obszarów: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 xml:space="preserve">- wsparcie przemysłów kreatywnych i rzemiosła,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>- kultywowanie i ochrona niematerialnego dziedzictwa kulturowego (NDK),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 xml:space="preserve">- współpraca  międzyorganizacyjna i międzysektorowa,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>- wdrażanie innowacji społecznych i międzysektorowych.</w:t>
      </w:r>
    </w:p>
    <w:p xmlns:wp14="http://schemas.microsoft.com/office/word/2010/wordml" w:rsidR="00D44917" w:rsidP="00D44917" w:rsidRDefault="00D44917" w14:paraId="024A715C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Umiejętność analitycznego myślenia oraz otwartość na partycypacyjną pracę w formule warsztatowej (znajomość m.in. podejścia design </w:t>
      </w:r>
      <w:proofErr w:type="spellStart"/>
      <w:r w:rsidRPr="00FC3855">
        <w:rPr>
          <w:rFonts w:asciiTheme="majorBidi" w:hAnsiTheme="majorBidi" w:cstheme="majorBidi"/>
        </w:rPr>
        <w:t>thinking</w:t>
      </w:r>
      <w:proofErr w:type="spellEnd"/>
      <w:r w:rsidRPr="00FC3855">
        <w:rPr>
          <w:rFonts w:asciiTheme="majorBidi" w:hAnsiTheme="majorBidi" w:cstheme="majorBidi"/>
        </w:rPr>
        <w:t xml:space="preserve"> będzie dużym atutem).</w:t>
      </w:r>
    </w:p>
    <w:p xmlns:wp14="http://schemas.microsoft.com/office/word/2010/wordml" w:rsidRPr="000B699E" w:rsidR="00D44917" w:rsidP="00D44917" w:rsidRDefault="00FE087F" w14:paraId="6D7E95D8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Udokumentowane doświadczenie (co najmniej 3 lata) we współpracy z sektorem przemysłów kreatywnych; prowadzeniu, wspieraniu lub doradztwie w działalności gospodarczej (biznesowej) w obrębie branż kreatywnych i tzw. „nowego rzemiosła”. Ponadto wymagana jest znajomość współczesnych modeli biznesowych i zagadnień komercjalizacji na tym rynku.</w:t>
      </w:r>
    </w:p>
    <w:p xmlns:wp14="http://schemas.microsoft.com/office/word/2010/wordml" w:rsidR="00D44917" w:rsidP="00D44917" w:rsidRDefault="00D44917" w14:paraId="5DAB6C7B" wp14:textId="77777777">
      <w:pPr>
        <w:rPr>
          <w:rFonts w:asciiTheme="majorBidi" w:hAnsiTheme="majorBidi" w:cstheme="majorBidi"/>
        </w:rPr>
      </w:pPr>
    </w:p>
    <w:p xmlns:wp14="http://schemas.microsoft.com/office/word/2010/wordml" w:rsidR="000B699E" w:rsidP="000B699E" w:rsidRDefault="000B699E" w14:paraId="7600FFF4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bookmarkStart w:name="_GoBack" w:id="0"/>
      <w:r>
        <w:rPr>
          <w:rFonts w:ascii="Times New Roman" w:hAnsi="Times New Roman" w:cs="Times New Roman"/>
          <w:kern w:val="0"/>
          <w14:ligatures w14:val="none"/>
        </w:rPr>
        <w:t>Ocena ofert zostanie dokonana w oparciu o następujące kryteria: Kryterium „cena brutto” za roboczogodzinę – max 100 pkt (waga 100%).</w:t>
      </w:r>
    </w:p>
    <w:p xmlns:wp14="http://schemas.microsoft.com/office/word/2010/wordml" w:rsidR="000B699E" w:rsidP="000B699E" w:rsidRDefault="000B699E" w14:paraId="02EB378F" wp14:textId="77777777">
      <w:pPr>
        <w:spacing w:after="0"/>
        <w:ind w:left="720"/>
        <w:rPr>
          <w:rFonts w:ascii="Times New Roman" w:hAnsi="Times New Roman" w:cs="Times New Roman"/>
        </w:rPr>
      </w:pPr>
    </w:p>
    <w:p xmlns:wp14="http://schemas.microsoft.com/office/word/2010/wordml" w:rsidR="000B699E" w:rsidP="000B699E" w:rsidRDefault="000B699E" w14:paraId="60F7F28A" wp14:textId="777777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Wymagane dokumenty:</w:t>
      </w:r>
    </w:p>
    <w:p xmlns:wp14="http://schemas.microsoft.com/office/word/2010/wordml" w:rsidR="000B699E" w:rsidP="000B699E" w:rsidRDefault="000B699E" w14:paraId="20738E80" wp14:textId="77777777">
      <w:pPr>
        <w:pStyle w:val="Akapitzlist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1 – </w:t>
      </w:r>
      <w:r w:rsidR="003E64E5">
        <w:rPr>
          <w:rFonts w:ascii="Times New Roman" w:hAnsi="Times New Roman" w:cs="Times New Roman"/>
        </w:rPr>
        <w:t xml:space="preserve">podpisany </w:t>
      </w:r>
      <w:r>
        <w:rPr>
          <w:rFonts w:ascii="Times New Roman" w:hAnsi="Times New Roman" w:cs="Times New Roman"/>
        </w:rPr>
        <w:t>formularz ofertowy</w:t>
      </w:r>
    </w:p>
    <w:p xmlns:wp14="http://schemas.microsoft.com/office/word/2010/wordml" w:rsidRPr="003E64E5" w:rsidR="000B699E" w:rsidP="000B699E" w:rsidRDefault="000B699E" w14:paraId="6C0EA97A" wp14:textId="09889F1E">
      <w:pPr>
        <w:pStyle w:val="Akapitzlist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 w:rsidR="12F44B66">
        <w:rPr>
          <w:rFonts w:ascii="Times New Roman" w:hAnsi="Times New Roman" w:cs="Times New Roman"/>
          <w:kern w:val="0"/>
          <w14:ligatures w14:val="none"/>
        </w:rPr>
        <w:t xml:space="preserve">Załącznik nr 2 – </w:t>
      </w:r>
      <w:r w:rsidR="00028CF3">
        <w:rPr>
          <w:rFonts w:ascii="Times New Roman" w:hAnsi="Times New Roman" w:cs="Times New Roman"/>
          <w:kern w:val="0"/>
          <w14:ligatures w14:val="none"/>
        </w:rPr>
        <w:t xml:space="preserve">podpisane </w:t>
      </w:r>
      <w:r w:rsidR="12F44B66">
        <w:rPr>
          <w:rFonts w:ascii="Times New Roman" w:hAnsi="Times New Roman" w:cs="Times New Roman"/>
          <w:kern w:val="0"/>
          <w14:ligatures w14:val="none"/>
        </w:rPr>
        <w:t>oświadczenie o spełnianiu warunków</w:t>
      </w:r>
      <w:r w:rsidR="3CD75CBA">
        <w:rPr>
          <w:rFonts w:ascii="Times New Roman" w:hAnsi="Times New Roman" w:cs="Times New Roman"/>
          <w:kern w:val="0"/>
          <w14:ligatures w14:val="none"/>
        </w:rPr>
        <w:t xml:space="preserve"> wraz z dokumentami potwierdzającymi ich spełaninie</w:t>
      </w:r>
    </w:p>
    <w:p xmlns:wp14="http://schemas.microsoft.com/office/word/2010/wordml" w:rsidRPr="003E64E5" w:rsidR="003E64E5" w:rsidP="003E64E5" w:rsidRDefault="003E64E5" w14:paraId="36660313" wp14:textId="77777777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Dokumenty należy wysłać do dnia 27 października 2026 r.  na adres: mszlauer@wsb.edu.pl </w:t>
      </w:r>
    </w:p>
    <w:bookmarkEnd w:id="0"/>
    <w:p xmlns:wp14="http://schemas.microsoft.com/office/word/2010/wordml" w:rsidR="00D44917" w:rsidP="00D44917" w:rsidRDefault="00D44917" w14:paraId="6A05A809" wp14:textId="77777777">
      <w:pPr>
        <w:rPr>
          <w:rFonts w:asciiTheme="majorBidi" w:hAnsiTheme="majorBidi" w:cstheme="majorBidi"/>
        </w:rPr>
      </w:pPr>
    </w:p>
    <w:p xmlns:wp14="http://schemas.microsoft.com/office/word/2010/wordml" w:rsidR="00D44917" w:rsidP="00D44917" w:rsidRDefault="00D44917" w14:paraId="5A39BBE3" wp14:textId="77777777">
      <w:pPr>
        <w:rPr>
          <w:rFonts w:asciiTheme="majorBidi" w:hAnsiTheme="majorBidi" w:cstheme="majorBidi"/>
        </w:rPr>
      </w:pPr>
    </w:p>
    <w:p xmlns:wp14="http://schemas.microsoft.com/office/word/2010/wordml" w:rsidRPr="00FC3855" w:rsidR="00D44917" w:rsidP="00D44917" w:rsidRDefault="00D44917" w14:paraId="41C8F396" wp14:textId="77777777">
      <w:pPr>
        <w:rPr>
          <w:rFonts w:asciiTheme="majorBidi" w:hAnsiTheme="majorBidi" w:cstheme="majorBidi"/>
        </w:rPr>
      </w:pPr>
    </w:p>
    <w:sectPr w:rsidRPr="00FC3855" w:rsidR="00D4491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35526"/>
    <w:multiLevelType w:val="multilevel"/>
    <w:tmpl w:val="D0700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B3982"/>
    <w:multiLevelType w:val="multilevel"/>
    <w:tmpl w:val="D8C8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8C16B04"/>
    <w:multiLevelType w:val="multilevel"/>
    <w:tmpl w:val="B1E0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FD9035C"/>
    <w:multiLevelType w:val="hybridMultilevel"/>
    <w:tmpl w:val="25DCE2B6"/>
    <w:lvl w:ilvl="0" w:tplc="041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3D0BC5"/>
    <w:multiLevelType w:val="hybridMultilevel"/>
    <w:tmpl w:val="0200F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3764F"/>
    <w:multiLevelType w:val="hybridMultilevel"/>
    <w:tmpl w:val="3264B2DC"/>
    <w:lvl w:ilvl="0" w:tplc="E8D28256">
      <w:start w:val="1"/>
      <w:numFmt w:val="bullet"/>
      <w:lvlText w:val=""/>
      <w:lvlJc w:val="left"/>
      <w:pPr>
        <w:ind w:left="1143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9E75E3"/>
    <w:multiLevelType w:val="hybridMultilevel"/>
    <w:tmpl w:val="8EB6489C"/>
    <w:lvl w:ilvl="0" w:tplc="E8D28256">
      <w:start w:val="1"/>
      <w:numFmt w:val="bullet"/>
      <w:lvlText w:val=""/>
      <w:lvlJc w:val="left"/>
      <w:pPr>
        <w:ind w:left="36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7" w15:restartNumberingAfterBreak="0">
    <w:nsid w:val="5A8E486A"/>
    <w:multiLevelType w:val="hybridMultilevel"/>
    <w:tmpl w:val="A746B2AA"/>
    <w:lvl w:ilvl="0" w:tplc="04150001">
      <w:start w:val="1"/>
      <w:numFmt w:val="bullet"/>
      <w:lvlText w:val=""/>
      <w:lvlJc w:val="left"/>
      <w:pPr>
        <w:ind w:left="1143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863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83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303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023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743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63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83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903" w:hanging="360"/>
      </w:pPr>
      <w:rPr>
        <w:rFonts w:hint="default" w:ascii="Wingdings" w:hAnsi="Wingdings"/>
      </w:rPr>
    </w:lvl>
  </w:abstractNum>
  <w:abstractNum w:abstractNumId="8" w15:restartNumberingAfterBreak="0">
    <w:nsid w:val="78C444D2"/>
    <w:multiLevelType w:val="multilevel"/>
    <w:tmpl w:val="FDFE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B17629E"/>
    <w:multiLevelType w:val="hybridMultilevel"/>
    <w:tmpl w:val="47DC5774"/>
    <w:lvl w:ilvl="0" w:tplc="E8D28256">
      <w:start w:val="1"/>
      <w:numFmt w:val="bullet"/>
      <w:lvlText w:val=""/>
      <w:lvlJc w:val="left"/>
      <w:pPr>
        <w:ind w:left="28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0" w15:restartNumberingAfterBreak="0">
    <w:nsid w:val="7F9B3EA9"/>
    <w:multiLevelType w:val="hybridMultilevel"/>
    <w:tmpl w:val="3A4025E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9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17"/>
    <w:rsid w:val="00028CF3"/>
    <w:rsid w:val="000B699E"/>
    <w:rsid w:val="003E64E5"/>
    <w:rsid w:val="007F5DF0"/>
    <w:rsid w:val="0080451C"/>
    <w:rsid w:val="00A1152A"/>
    <w:rsid w:val="00D44917"/>
    <w:rsid w:val="00E037AD"/>
    <w:rsid w:val="00FE087F"/>
    <w:rsid w:val="12F44B66"/>
    <w:rsid w:val="3CD75CBA"/>
    <w:rsid w:val="444F9F1B"/>
    <w:rsid w:val="674CE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CB3108"/>
  <w15:chartTrackingRefBased/>
  <w15:docId w15:val="{DF0FE7CA-2EE9-4DFA-9A3C-D951525185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D4491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4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73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Monika Szlauer</dc:creator>
  <keywords/>
  <dc:description/>
  <lastModifiedBy>Aleksandra Łabędź</lastModifiedBy>
  <revision>8</revision>
  <dcterms:created xsi:type="dcterms:W3CDTF">2026-10-19T09:58:00.0000000Z</dcterms:created>
  <dcterms:modified xsi:type="dcterms:W3CDTF">2026-10-21T08:28:54.8530144Z</dcterms:modified>
</coreProperties>
</file>