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283"/>
        <w:gridCol w:w="992"/>
        <w:gridCol w:w="284"/>
        <w:gridCol w:w="850"/>
        <w:gridCol w:w="1134"/>
        <w:gridCol w:w="1418"/>
        <w:gridCol w:w="850"/>
        <w:gridCol w:w="993"/>
        <w:gridCol w:w="991"/>
      </w:tblGrid>
      <w:tr w:rsidR="0012441D" w:rsidRPr="009C68BC" w14:paraId="0A0F04CC" w14:textId="77777777" w:rsidTr="003A645B">
        <w:tc>
          <w:tcPr>
            <w:tcW w:w="9425" w:type="dxa"/>
            <w:gridSpan w:val="10"/>
            <w:tcBorders>
              <w:top w:val="single" w:sz="4" w:space="0" w:color="auto"/>
              <w:left w:val="single" w:sz="4" w:space="0" w:color="auto"/>
              <w:bottom w:val="single" w:sz="4" w:space="0" w:color="auto"/>
              <w:right w:val="single" w:sz="4" w:space="0" w:color="auto"/>
            </w:tcBorders>
            <w:shd w:val="pct12" w:color="auto" w:fill="auto"/>
            <w:hideMark/>
          </w:tcPr>
          <w:p w14:paraId="72BAF9D3" w14:textId="21240E5E" w:rsidR="0012441D" w:rsidRPr="009C68BC" w:rsidRDefault="0012441D" w:rsidP="00ED73C2">
            <w:pPr>
              <w:keepNext/>
              <w:spacing w:after="0"/>
              <w:jc w:val="center"/>
              <w:outlineLvl w:val="0"/>
              <w:rPr>
                <w:rFonts w:ascii="Arial Narrow" w:hAnsi="Arial Narrow" w:cs="Arial"/>
                <w:b/>
                <w:bCs/>
                <w:sz w:val="20"/>
                <w:szCs w:val="20"/>
                <w:lang w:val="en-GB"/>
              </w:rPr>
            </w:pPr>
            <w:r w:rsidRPr="009C68BC">
              <w:rPr>
                <w:rFonts w:ascii="Arial Narrow" w:hAnsi="Arial Narrow" w:cs="Arial"/>
                <w:b/>
                <w:bCs/>
                <w:sz w:val="20"/>
                <w:szCs w:val="20"/>
                <w:lang w:val="en-GB"/>
              </w:rPr>
              <w:br w:type="page"/>
            </w:r>
            <w:r w:rsidR="009507E1" w:rsidRPr="009C68BC">
              <w:rPr>
                <w:rFonts w:ascii="Arial Narrow" w:hAnsi="Arial Narrow"/>
                <w:b/>
                <w:bCs/>
                <w:szCs w:val="20"/>
                <w:lang w:val="en-GB"/>
              </w:rPr>
              <w:t xml:space="preserve">WSB </w:t>
            </w:r>
            <w:r w:rsidR="009C68BC">
              <w:rPr>
                <w:rFonts w:ascii="Arial Narrow" w:hAnsi="Arial Narrow"/>
                <w:b/>
                <w:bCs/>
                <w:szCs w:val="20"/>
                <w:lang w:val="en-GB"/>
              </w:rPr>
              <w:t>University</w:t>
            </w:r>
            <w:bookmarkStart w:id="0" w:name="_GoBack"/>
            <w:bookmarkEnd w:id="0"/>
            <w:r w:rsidR="009507E1" w:rsidRPr="009C68BC">
              <w:rPr>
                <w:rFonts w:ascii="Arial Narrow" w:hAnsi="Arial Narrow"/>
                <w:b/>
                <w:bCs/>
                <w:szCs w:val="20"/>
                <w:lang w:val="en-GB"/>
              </w:rPr>
              <w:t xml:space="preserve"> </w:t>
            </w:r>
            <w:r w:rsidR="009F677E" w:rsidRPr="009C68BC">
              <w:rPr>
                <w:rFonts w:ascii="Arial Narrow" w:hAnsi="Arial Narrow"/>
                <w:b/>
                <w:bCs/>
                <w:szCs w:val="20"/>
                <w:lang w:val="en-GB"/>
              </w:rPr>
              <w:t>Branch/Department of Jaworzno</w:t>
            </w:r>
          </w:p>
        </w:tc>
      </w:tr>
      <w:tr w:rsidR="0012441D" w:rsidRPr="009C68BC" w14:paraId="5F756E8A" w14:textId="77777777" w:rsidTr="003A645B">
        <w:tc>
          <w:tcPr>
            <w:tcW w:w="942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7D37C45F" w14:textId="2F0631E5" w:rsidR="0012441D" w:rsidRPr="009C68BC" w:rsidRDefault="0012441D" w:rsidP="00BA08B2">
            <w:pPr>
              <w:keepNext/>
              <w:spacing w:after="0"/>
              <w:outlineLvl w:val="0"/>
              <w:rPr>
                <w:rFonts w:ascii="Arial Narrow" w:hAnsi="Arial Narrow" w:cs="Arial"/>
                <w:b/>
                <w:bCs/>
                <w:sz w:val="20"/>
                <w:szCs w:val="20"/>
                <w:lang w:val="en-GB"/>
              </w:rPr>
            </w:pPr>
            <w:r w:rsidRPr="009C68BC">
              <w:rPr>
                <w:rFonts w:ascii="Arial Narrow" w:hAnsi="Arial Narrow" w:cs="Arial"/>
                <w:b/>
                <w:bCs/>
                <w:sz w:val="20"/>
                <w:szCs w:val="20"/>
                <w:lang w:val="en-GB"/>
              </w:rPr>
              <w:t xml:space="preserve">Field of study: </w:t>
            </w:r>
            <w:r w:rsidR="00F81B36" w:rsidRPr="009C68BC">
              <w:rPr>
                <w:rFonts w:ascii="Arial Narrow" w:hAnsi="Arial Narrow" w:cs="Arial"/>
                <w:b/>
                <w:bCs/>
                <w:sz w:val="20"/>
                <w:szCs w:val="20"/>
                <w:lang w:val="en-GB"/>
              </w:rPr>
              <w:t>Computer Science</w:t>
            </w:r>
          </w:p>
        </w:tc>
      </w:tr>
      <w:tr w:rsidR="0012441D" w:rsidRPr="009C68BC" w14:paraId="2AD5E879" w14:textId="77777777" w:rsidTr="003A645B">
        <w:tc>
          <w:tcPr>
            <w:tcW w:w="942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371E920E" w14:textId="7CF51B01" w:rsidR="0012441D" w:rsidRPr="009C68BC" w:rsidRDefault="0012441D" w:rsidP="00BA08B2">
            <w:pPr>
              <w:keepNext/>
              <w:spacing w:after="0"/>
              <w:outlineLvl w:val="0"/>
              <w:rPr>
                <w:rFonts w:ascii="Arial Narrow" w:hAnsi="Arial Narrow" w:cs="Arial"/>
                <w:b/>
                <w:bCs/>
                <w:sz w:val="20"/>
                <w:szCs w:val="20"/>
                <w:lang w:val="en-GB"/>
              </w:rPr>
            </w:pPr>
            <w:r w:rsidRPr="009C68BC">
              <w:rPr>
                <w:rFonts w:ascii="Arial Narrow" w:hAnsi="Arial Narrow" w:cs="Arial"/>
                <w:b/>
                <w:bCs/>
                <w:sz w:val="20"/>
                <w:szCs w:val="20"/>
                <w:lang w:val="en-GB"/>
              </w:rPr>
              <w:t xml:space="preserve">Subject: </w:t>
            </w:r>
            <w:r w:rsidR="00CF2016" w:rsidRPr="009C68BC">
              <w:rPr>
                <w:rFonts w:ascii="Arial Narrow" w:hAnsi="Arial Narrow" w:cs="Arial"/>
                <w:b/>
                <w:bCs/>
                <w:sz w:val="20"/>
                <w:szCs w:val="20"/>
                <w:lang w:val="en-GB"/>
              </w:rPr>
              <w:t>Fundamentals of object-oriented programming</w:t>
            </w:r>
          </w:p>
        </w:tc>
      </w:tr>
      <w:tr w:rsidR="0012441D" w:rsidRPr="009E57CC" w14:paraId="304F2FCE" w14:textId="77777777" w:rsidTr="003A645B">
        <w:tc>
          <w:tcPr>
            <w:tcW w:w="942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B442513" w14:textId="0C08B249" w:rsidR="0012441D" w:rsidRPr="009E57CC" w:rsidRDefault="0012441D" w:rsidP="00BA08B2">
            <w:pPr>
              <w:keepNext/>
              <w:spacing w:after="0"/>
              <w:outlineLvl w:val="0"/>
              <w:rPr>
                <w:rFonts w:ascii="Arial Narrow" w:hAnsi="Arial Narrow" w:cs="Arial"/>
                <w:b/>
                <w:bCs/>
                <w:sz w:val="20"/>
                <w:szCs w:val="20"/>
              </w:rPr>
            </w:pPr>
            <w:r w:rsidRPr="009E57CC">
              <w:rPr>
                <w:rFonts w:ascii="Arial Narrow" w:hAnsi="Arial Narrow" w:cs="Arial"/>
                <w:b/>
                <w:bCs/>
                <w:sz w:val="20"/>
                <w:szCs w:val="20"/>
              </w:rPr>
              <w:t xml:space="preserve">Educational profile: </w:t>
            </w:r>
            <w:r w:rsidR="00F81B36">
              <w:rPr>
                <w:rFonts w:ascii="Arial Narrow" w:hAnsi="Arial Narrow" w:cs="Arial"/>
                <w:b/>
                <w:bCs/>
                <w:sz w:val="20"/>
                <w:szCs w:val="20"/>
              </w:rPr>
              <w:t>practical</w:t>
            </w:r>
          </w:p>
        </w:tc>
      </w:tr>
      <w:tr w:rsidR="0012441D" w:rsidRPr="009C68BC" w14:paraId="6C657B73" w14:textId="77777777" w:rsidTr="003A645B">
        <w:tc>
          <w:tcPr>
            <w:tcW w:w="9425" w:type="dxa"/>
            <w:gridSpan w:val="10"/>
            <w:tcBorders>
              <w:top w:val="single" w:sz="4" w:space="0" w:color="auto"/>
              <w:left w:val="single" w:sz="4" w:space="0" w:color="auto"/>
              <w:bottom w:val="single" w:sz="4" w:space="0" w:color="auto"/>
              <w:right w:val="single" w:sz="4" w:space="0" w:color="auto"/>
            </w:tcBorders>
            <w:shd w:val="clear" w:color="auto" w:fill="auto"/>
            <w:hideMark/>
          </w:tcPr>
          <w:p w14:paraId="68E9CCDF" w14:textId="77777777" w:rsidR="0012441D" w:rsidRPr="009C68BC" w:rsidRDefault="0012441D" w:rsidP="0013685B">
            <w:pPr>
              <w:keepNext/>
              <w:spacing w:after="0"/>
              <w:outlineLvl w:val="0"/>
              <w:rPr>
                <w:rFonts w:ascii="Arial Narrow" w:hAnsi="Arial Narrow" w:cs="Arial"/>
                <w:b/>
                <w:bCs/>
                <w:sz w:val="20"/>
                <w:szCs w:val="20"/>
                <w:lang w:val="en-GB"/>
              </w:rPr>
            </w:pPr>
            <w:r w:rsidRPr="009C68BC">
              <w:rPr>
                <w:rFonts w:ascii="Arial Narrow" w:hAnsi="Arial Narrow" w:cs="Arial"/>
                <w:b/>
                <w:bCs/>
                <w:sz w:val="20"/>
                <w:szCs w:val="20"/>
                <w:lang w:val="en-GB"/>
              </w:rPr>
              <w:t>Level of education: undergraduate studies</w:t>
            </w:r>
          </w:p>
        </w:tc>
      </w:tr>
      <w:tr w:rsidR="00E15B4E" w:rsidRPr="009E57CC" w14:paraId="3D477F5C" w14:textId="77777777" w:rsidTr="003A645B">
        <w:trPr>
          <w:cantSplit/>
          <w:trHeight w:val="260"/>
        </w:trPr>
        <w:tc>
          <w:tcPr>
            <w:tcW w:w="1913" w:type="dxa"/>
            <w:gridSpan w:val="2"/>
            <w:vMerge w:val="restart"/>
            <w:tcBorders>
              <w:top w:val="single" w:sz="4" w:space="0" w:color="auto"/>
              <w:left w:val="single" w:sz="4" w:space="0" w:color="auto"/>
              <w:bottom w:val="single" w:sz="4" w:space="0" w:color="auto"/>
              <w:right w:val="single" w:sz="4" w:space="0" w:color="auto"/>
            </w:tcBorders>
            <w:hideMark/>
          </w:tcPr>
          <w:p w14:paraId="0C3DCEF6" w14:textId="77777777" w:rsidR="00ED73C2" w:rsidRPr="009C68BC" w:rsidRDefault="00E15B4E" w:rsidP="00BA08B2">
            <w:pPr>
              <w:keepNext/>
              <w:spacing w:after="0"/>
              <w:outlineLvl w:val="1"/>
              <w:rPr>
                <w:rFonts w:ascii="Arial Narrow" w:hAnsi="Arial Narrow" w:cs="Arial"/>
                <w:b/>
                <w:bCs/>
                <w:sz w:val="18"/>
                <w:szCs w:val="18"/>
                <w:lang w:val="en-GB"/>
              </w:rPr>
            </w:pPr>
            <w:r w:rsidRPr="009C68BC">
              <w:rPr>
                <w:rFonts w:ascii="Arial Narrow" w:hAnsi="Arial Narrow" w:cs="Arial"/>
                <w:b/>
                <w:bCs/>
                <w:sz w:val="18"/>
                <w:szCs w:val="18"/>
                <w:lang w:val="en-GB"/>
              </w:rPr>
              <w:t xml:space="preserve">Number of hours </w:t>
            </w:r>
          </w:p>
          <w:p w14:paraId="3A39614D" w14:textId="77777777" w:rsidR="00E15B4E" w:rsidRPr="009C68BC" w:rsidRDefault="00E15B4E" w:rsidP="00BA08B2">
            <w:pPr>
              <w:keepNext/>
              <w:spacing w:after="0"/>
              <w:outlineLvl w:val="1"/>
              <w:rPr>
                <w:rFonts w:ascii="Arial Narrow" w:hAnsi="Arial Narrow" w:cs="Arial"/>
                <w:bCs/>
                <w:sz w:val="18"/>
                <w:szCs w:val="18"/>
                <w:lang w:val="en-GB"/>
              </w:rPr>
            </w:pPr>
            <w:r w:rsidRPr="009C68BC">
              <w:rPr>
                <w:rFonts w:ascii="Arial Narrow" w:hAnsi="Arial Narrow" w:cs="Arial"/>
                <w:b/>
                <w:bCs/>
                <w:sz w:val="18"/>
                <w:szCs w:val="18"/>
                <w:lang w:val="en-GB"/>
              </w:rPr>
              <w:t>per semester</w:t>
            </w:r>
          </w:p>
        </w:tc>
        <w:tc>
          <w:tcPr>
            <w:tcW w:w="2126" w:type="dxa"/>
            <w:gridSpan w:val="3"/>
            <w:tcBorders>
              <w:top w:val="single" w:sz="4" w:space="0" w:color="auto"/>
              <w:left w:val="single" w:sz="4" w:space="0" w:color="auto"/>
              <w:bottom w:val="single" w:sz="4" w:space="0" w:color="auto"/>
              <w:right w:val="single" w:sz="4" w:space="0" w:color="auto"/>
            </w:tcBorders>
            <w:shd w:val="clear" w:color="auto" w:fill="FFFFFF"/>
            <w:hideMark/>
          </w:tcPr>
          <w:p w14:paraId="465687B6"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1</w:t>
            </w:r>
          </w:p>
        </w:tc>
        <w:tc>
          <w:tcPr>
            <w:tcW w:w="2552"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00A12890"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2</w:t>
            </w:r>
          </w:p>
        </w:tc>
        <w:tc>
          <w:tcPr>
            <w:tcW w:w="1843" w:type="dxa"/>
            <w:gridSpan w:val="2"/>
            <w:tcBorders>
              <w:top w:val="single" w:sz="4" w:space="0" w:color="auto"/>
              <w:left w:val="single" w:sz="4" w:space="0" w:color="auto"/>
              <w:bottom w:val="single" w:sz="4" w:space="0" w:color="auto"/>
              <w:right w:val="single" w:sz="4" w:space="0" w:color="auto"/>
            </w:tcBorders>
            <w:shd w:val="clear" w:color="auto" w:fill="FFFFFF"/>
            <w:hideMark/>
          </w:tcPr>
          <w:p w14:paraId="419DCED0"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3</w:t>
            </w:r>
          </w:p>
        </w:tc>
        <w:tc>
          <w:tcPr>
            <w:tcW w:w="991" w:type="dxa"/>
            <w:tcBorders>
              <w:top w:val="single" w:sz="4" w:space="0" w:color="auto"/>
              <w:left w:val="single" w:sz="4" w:space="0" w:color="auto"/>
              <w:bottom w:val="single" w:sz="4" w:space="0" w:color="auto"/>
              <w:right w:val="single" w:sz="4" w:space="0" w:color="auto"/>
            </w:tcBorders>
            <w:shd w:val="clear" w:color="auto" w:fill="FFFFFF"/>
          </w:tcPr>
          <w:p w14:paraId="5E13EBBC" w14:textId="77777777" w:rsidR="00E15B4E" w:rsidRPr="009E57CC" w:rsidRDefault="00E15B4E" w:rsidP="00BA08B2">
            <w:pPr>
              <w:spacing w:after="0"/>
              <w:jc w:val="center"/>
              <w:rPr>
                <w:rFonts w:ascii="Arial Narrow" w:hAnsi="Arial Narrow" w:cs="Arial"/>
                <w:sz w:val="20"/>
                <w:szCs w:val="20"/>
              </w:rPr>
            </w:pPr>
            <w:r>
              <w:rPr>
                <w:rFonts w:ascii="Arial Narrow" w:hAnsi="Arial Narrow" w:cs="Arial"/>
                <w:sz w:val="20"/>
                <w:szCs w:val="20"/>
              </w:rPr>
              <w:t>4</w:t>
            </w:r>
          </w:p>
        </w:tc>
      </w:tr>
      <w:tr w:rsidR="00E15B4E" w:rsidRPr="009E57CC" w14:paraId="00AB1D85" w14:textId="77777777" w:rsidTr="003A645B">
        <w:trPr>
          <w:cantSplit/>
          <w:trHeight w:val="252"/>
        </w:trPr>
        <w:tc>
          <w:tcPr>
            <w:tcW w:w="1913" w:type="dxa"/>
            <w:gridSpan w:val="2"/>
            <w:vMerge/>
            <w:tcBorders>
              <w:top w:val="single" w:sz="4" w:space="0" w:color="auto"/>
              <w:left w:val="single" w:sz="4" w:space="0" w:color="auto"/>
              <w:bottom w:val="single" w:sz="4" w:space="0" w:color="auto"/>
              <w:right w:val="single" w:sz="4" w:space="0" w:color="auto"/>
            </w:tcBorders>
            <w:vAlign w:val="center"/>
            <w:hideMark/>
          </w:tcPr>
          <w:p w14:paraId="7AEDD41F" w14:textId="77777777" w:rsidR="00E15B4E" w:rsidRPr="00ED73C2" w:rsidRDefault="00E15B4E" w:rsidP="00BA08B2">
            <w:pPr>
              <w:spacing w:after="0"/>
              <w:rPr>
                <w:rFonts w:ascii="Arial Narrow" w:hAnsi="Arial Narrow" w:cs="Arial"/>
                <w:bCs/>
                <w:sz w:val="18"/>
                <w:szCs w:val="18"/>
              </w:rPr>
            </w:pPr>
          </w:p>
        </w:tc>
        <w:tc>
          <w:tcPr>
            <w:tcW w:w="992" w:type="dxa"/>
            <w:tcBorders>
              <w:top w:val="single" w:sz="4" w:space="0" w:color="auto"/>
              <w:left w:val="single" w:sz="4" w:space="0" w:color="auto"/>
              <w:bottom w:val="single" w:sz="4" w:space="0" w:color="auto"/>
              <w:right w:val="dashSmallGap" w:sz="4" w:space="0" w:color="auto"/>
            </w:tcBorders>
            <w:shd w:val="clear" w:color="auto" w:fill="auto"/>
            <w:hideMark/>
          </w:tcPr>
          <w:p w14:paraId="10EF9217" w14:textId="77777777" w:rsidR="00E15B4E" w:rsidRPr="009E57CC" w:rsidRDefault="00E15B4E" w:rsidP="00BA08B2">
            <w:pPr>
              <w:keepNext/>
              <w:spacing w:after="0"/>
              <w:jc w:val="center"/>
              <w:outlineLvl w:val="0"/>
              <w:rPr>
                <w:rFonts w:ascii="Arial Narrow" w:hAnsi="Arial Narrow" w:cs="Arial"/>
                <w:bCs/>
                <w:sz w:val="20"/>
                <w:szCs w:val="20"/>
              </w:rPr>
            </w:pPr>
            <w:r w:rsidRPr="009E57CC">
              <w:rPr>
                <w:rFonts w:ascii="Arial Narrow" w:hAnsi="Arial Narrow" w:cs="Arial"/>
                <w:bCs/>
                <w:sz w:val="20"/>
                <w:szCs w:val="20"/>
              </w:rPr>
              <w:t>I</w:t>
            </w:r>
          </w:p>
        </w:tc>
        <w:tc>
          <w:tcPr>
            <w:tcW w:w="1134" w:type="dxa"/>
            <w:gridSpan w:val="2"/>
            <w:tcBorders>
              <w:top w:val="single" w:sz="4" w:space="0" w:color="auto"/>
              <w:left w:val="dashSmallGap" w:sz="4" w:space="0" w:color="auto"/>
              <w:bottom w:val="single" w:sz="4" w:space="0" w:color="auto"/>
              <w:right w:val="single" w:sz="4" w:space="0" w:color="auto"/>
            </w:tcBorders>
            <w:shd w:val="clear" w:color="auto" w:fill="FFFFFF"/>
            <w:hideMark/>
          </w:tcPr>
          <w:p w14:paraId="51C43453" w14:textId="77777777" w:rsidR="00E15B4E" w:rsidRPr="009E57CC" w:rsidRDefault="00E15B4E" w:rsidP="00BA08B2">
            <w:pPr>
              <w:keepNext/>
              <w:spacing w:after="0"/>
              <w:jc w:val="center"/>
              <w:outlineLvl w:val="0"/>
              <w:rPr>
                <w:rFonts w:ascii="Arial Narrow" w:hAnsi="Arial Narrow" w:cs="Arial"/>
                <w:bCs/>
                <w:sz w:val="20"/>
                <w:szCs w:val="20"/>
              </w:rPr>
            </w:pPr>
            <w:r w:rsidRPr="009E57CC">
              <w:rPr>
                <w:rFonts w:ascii="Arial Narrow" w:hAnsi="Arial Narrow" w:cs="Arial"/>
                <w:bCs/>
                <w:sz w:val="20"/>
                <w:szCs w:val="20"/>
              </w:rPr>
              <w:t>II</w:t>
            </w:r>
          </w:p>
        </w:tc>
        <w:tc>
          <w:tcPr>
            <w:tcW w:w="1134" w:type="dxa"/>
            <w:tcBorders>
              <w:top w:val="single" w:sz="4" w:space="0" w:color="auto"/>
              <w:left w:val="single" w:sz="4" w:space="0" w:color="auto"/>
              <w:bottom w:val="single" w:sz="4" w:space="0" w:color="auto"/>
              <w:right w:val="single" w:sz="4" w:space="0" w:color="auto"/>
            </w:tcBorders>
            <w:shd w:val="clear" w:color="auto" w:fill="FFFFFF"/>
            <w:hideMark/>
          </w:tcPr>
          <w:p w14:paraId="6F18484A"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III</w:t>
            </w:r>
          </w:p>
        </w:tc>
        <w:tc>
          <w:tcPr>
            <w:tcW w:w="1418" w:type="dxa"/>
            <w:tcBorders>
              <w:top w:val="single" w:sz="4" w:space="0" w:color="auto"/>
              <w:left w:val="single" w:sz="4" w:space="0" w:color="auto"/>
              <w:bottom w:val="single" w:sz="4" w:space="0" w:color="auto"/>
              <w:right w:val="single" w:sz="4" w:space="0" w:color="auto"/>
            </w:tcBorders>
            <w:shd w:val="clear" w:color="auto" w:fill="FFFFFF"/>
            <w:hideMark/>
          </w:tcPr>
          <w:p w14:paraId="119A2D8E"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IV</w:t>
            </w:r>
          </w:p>
        </w:tc>
        <w:tc>
          <w:tcPr>
            <w:tcW w:w="850" w:type="dxa"/>
            <w:tcBorders>
              <w:top w:val="single" w:sz="4" w:space="0" w:color="auto"/>
              <w:left w:val="single" w:sz="4" w:space="0" w:color="auto"/>
              <w:bottom w:val="single" w:sz="4" w:space="0" w:color="auto"/>
              <w:right w:val="single" w:sz="4" w:space="0" w:color="auto"/>
            </w:tcBorders>
            <w:shd w:val="clear" w:color="auto" w:fill="auto"/>
            <w:hideMark/>
          </w:tcPr>
          <w:p w14:paraId="62D25F00"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V</w:t>
            </w:r>
          </w:p>
        </w:tc>
        <w:tc>
          <w:tcPr>
            <w:tcW w:w="993" w:type="dxa"/>
            <w:tcBorders>
              <w:top w:val="single" w:sz="4" w:space="0" w:color="auto"/>
              <w:left w:val="single" w:sz="4" w:space="0" w:color="auto"/>
              <w:bottom w:val="single" w:sz="4" w:space="0" w:color="auto"/>
              <w:right w:val="single" w:sz="4" w:space="0" w:color="auto"/>
            </w:tcBorders>
            <w:hideMark/>
          </w:tcPr>
          <w:p w14:paraId="3B93689A" w14:textId="77777777" w:rsidR="00E15B4E" w:rsidRPr="009E57CC" w:rsidRDefault="00E15B4E" w:rsidP="00BA08B2">
            <w:pPr>
              <w:spacing w:after="0"/>
              <w:jc w:val="center"/>
              <w:rPr>
                <w:rFonts w:ascii="Arial Narrow" w:hAnsi="Arial Narrow" w:cs="Arial"/>
                <w:sz w:val="20"/>
                <w:szCs w:val="20"/>
              </w:rPr>
            </w:pPr>
            <w:r w:rsidRPr="009E57CC">
              <w:rPr>
                <w:rFonts w:ascii="Arial Narrow" w:hAnsi="Arial Narrow" w:cs="Arial"/>
                <w:sz w:val="20"/>
                <w:szCs w:val="20"/>
              </w:rPr>
              <w:t>VI</w:t>
            </w:r>
          </w:p>
        </w:tc>
        <w:tc>
          <w:tcPr>
            <w:tcW w:w="991" w:type="dxa"/>
            <w:tcBorders>
              <w:top w:val="single" w:sz="4" w:space="0" w:color="auto"/>
              <w:left w:val="single" w:sz="4" w:space="0" w:color="auto"/>
              <w:bottom w:val="single" w:sz="4" w:space="0" w:color="auto"/>
              <w:right w:val="single" w:sz="4" w:space="0" w:color="auto"/>
            </w:tcBorders>
          </w:tcPr>
          <w:p w14:paraId="2120C17A" w14:textId="77777777" w:rsidR="00E15B4E" w:rsidRPr="009E57CC" w:rsidRDefault="00E15B4E" w:rsidP="00BA08B2">
            <w:pPr>
              <w:spacing w:after="0"/>
              <w:jc w:val="center"/>
              <w:rPr>
                <w:rFonts w:ascii="Arial Narrow" w:hAnsi="Arial Narrow" w:cs="Arial"/>
                <w:sz w:val="20"/>
                <w:szCs w:val="20"/>
              </w:rPr>
            </w:pPr>
            <w:r>
              <w:rPr>
                <w:rFonts w:ascii="Arial Narrow" w:hAnsi="Arial Narrow" w:cs="Arial"/>
                <w:sz w:val="20"/>
                <w:szCs w:val="20"/>
              </w:rPr>
              <w:t>VII</w:t>
            </w:r>
          </w:p>
        </w:tc>
      </w:tr>
      <w:tr w:rsidR="00E21182" w:rsidRPr="009E57CC" w14:paraId="4732C174" w14:textId="77777777" w:rsidTr="00E21182">
        <w:trPr>
          <w:cantSplit/>
          <w:trHeight w:val="275"/>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3F9833A2" w14:textId="77777777" w:rsidR="00E21182" w:rsidRPr="009C68BC" w:rsidRDefault="00E21182" w:rsidP="00E21182">
            <w:pPr>
              <w:keepNext/>
              <w:spacing w:after="0"/>
              <w:outlineLvl w:val="1"/>
              <w:rPr>
                <w:rFonts w:ascii="Arial Narrow" w:hAnsi="Arial Narrow" w:cs="Arial"/>
                <w:b/>
                <w:bCs/>
                <w:sz w:val="18"/>
                <w:szCs w:val="18"/>
                <w:lang w:val="en-GB"/>
              </w:rPr>
            </w:pPr>
            <w:r w:rsidRPr="009C68BC">
              <w:rPr>
                <w:rFonts w:ascii="Arial Narrow" w:hAnsi="Arial Narrow" w:cs="Arial"/>
                <w:b/>
                <w:bCs/>
                <w:sz w:val="18"/>
                <w:szCs w:val="18"/>
                <w:lang w:val="en-GB"/>
              </w:rPr>
              <w:t>Full-time studies</w:t>
            </w:r>
          </w:p>
          <w:p w14:paraId="4D01B028" w14:textId="77777777" w:rsidR="00E21182" w:rsidRPr="009C68BC" w:rsidRDefault="00E21182" w:rsidP="00E21182">
            <w:pPr>
              <w:keepNext/>
              <w:spacing w:after="0"/>
              <w:outlineLvl w:val="1"/>
              <w:rPr>
                <w:rFonts w:ascii="Arial Narrow" w:hAnsi="Arial Narrow" w:cs="Arial"/>
                <w:bCs/>
                <w:sz w:val="18"/>
                <w:szCs w:val="18"/>
                <w:lang w:val="en-GB"/>
              </w:rPr>
            </w:pPr>
            <w:r w:rsidRPr="009C68BC">
              <w:rPr>
                <w:rFonts w:ascii="Arial Narrow" w:hAnsi="Arial Narrow" w:cs="Arial"/>
                <w:bCs/>
                <w:sz w:val="18"/>
                <w:szCs w:val="18"/>
                <w:lang w:val="en-GB"/>
              </w:rPr>
              <w:t>(w/w/lab/pr/e)*</w:t>
            </w:r>
          </w:p>
        </w:tc>
        <w:tc>
          <w:tcPr>
            <w:tcW w:w="992" w:type="dxa"/>
            <w:tcBorders>
              <w:top w:val="single" w:sz="4" w:space="0" w:color="auto"/>
              <w:left w:val="single" w:sz="4" w:space="0" w:color="auto"/>
              <w:bottom w:val="single" w:sz="4" w:space="0" w:color="auto"/>
              <w:right w:val="dashSmallGap" w:sz="4" w:space="0" w:color="auto"/>
            </w:tcBorders>
            <w:shd w:val="clear" w:color="auto" w:fill="auto"/>
            <w:vAlign w:val="center"/>
          </w:tcPr>
          <w:p w14:paraId="54CFDFD2" w14:textId="77777777" w:rsidR="00E21182" w:rsidRPr="009C68BC" w:rsidRDefault="00E21182" w:rsidP="00E21182">
            <w:pPr>
              <w:spacing w:after="0"/>
              <w:jc w:val="center"/>
              <w:rPr>
                <w:rFonts w:ascii="Arial Narrow" w:hAnsi="Arial Narrow" w:cs="Arial"/>
                <w:sz w:val="20"/>
                <w:szCs w:val="20"/>
                <w:lang w:val="en-GB"/>
              </w:rPr>
            </w:pPr>
          </w:p>
        </w:tc>
        <w:tc>
          <w:tcPr>
            <w:tcW w:w="1134" w:type="dxa"/>
            <w:gridSpan w:val="2"/>
            <w:tcBorders>
              <w:top w:val="single" w:sz="4" w:space="0" w:color="auto"/>
              <w:left w:val="dashSmallGap" w:sz="4" w:space="0" w:color="auto"/>
              <w:bottom w:val="single" w:sz="4" w:space="0" w:color="auto"/>
              <w:right w:val="single" w:sz="4" w:space="0" w:color="auto"/>
            </w:tcBorders>
            <w:shd w:val="clear" w:color="auto" w:fill="D9D9D9" w:themeFill="background1" w:themeFillShade="D9"/>
            <w:vAlign w:val="center"/>
          </w:tcPr>
          <w:p w14:paraId="45CA6DB4" w14:textId="07550671" w:rsidR="00E21182" w:rsidRPr="009E57CC" w:rsidRDefault="004A7068" w:rsidP="00E21182">
            <w:pPr>
              <w:spacing w:after="0"/>
              <w:jc w:val="center"/>
              <w:rPr>
                <w:rFonts w:ascii="Arial Narrow" w:hAnsi="Arial Narrow" w:cs="Arial"/>
                <w:sz w:val="20"/>
                <w:szCs w:val="20"/>
              </w:rPr>
            </w:pPr>
            <w:r>
              <w:rPr>
                <w:rFonts w:ascii="Arial Narrow" w:hAnsi="Arial Narrow" w:cs="Arial Narrow"/>
                <w:b/>
                <w:bCs/>
                <w:sz w:val="20"/>
                <w:szCs w:val="20"/>
              </w:rPr>
              <w:t xml:space="preserve">16w </w:t>
            </w:r>
            <w:r w:rsidR="00E21182" w:rsidRPr="00D90A8D">
              <w:rPr>
                <w:rFonts w:ascii="Arial Narrow" w:hAnsi="Arial Narrow" w:cs="Arial Narrow"/>
                <w:b/>
                <w:bCs/>
                <w:sz w:val="20"/>
                <w:szCs w:val="20"/>
              </w:rPr>
              <w:t>/ 20lab / 25Pr</w:t>
            </w:r>
          </w:p>
        </w:tc>
        <w:tc>
          <w:tcPr>
            <w:tcW w:w="1134" w:type="dxa"/>
            <w:tcBorders>
              <w:top w:val="single" w:sz="4" w:space="0" w:color="auto"/>
              <w:left w:val="single" w:sz="4" w:space="0" w:color="auto"/>
              <w:bottom w:val="single" w:sz="4" w:space="0" w:color="auto"/>
              <w:right w:val="dashSmallGap" w:sz="4" w:space="0" w:color="auto"/>
            </w:tcBorders>
            <w:shd w:val="clear" w:color="auto" w:fill="FFFFFF"/>
            <w:vAlign w:val="center"/>
          </w:tcPr>
          <w:p w14:paraId="01DF7A3F" w14:textId="77777777" w:rsidR="00E21182" w:rsidRPr="009E57CC" w:rsidRDefault="00E21182" w:rsidP="00E21182">
            <w:pPr>
              <w:spacing w:after="0"/>
              <w:jc w:val="center"/>
              <w:rPr>
                <w:rFonts w:ascii="Arial Narrow" w:hAnsi="Arial Narrow" w:cs="Arial"/>
                <w:sz w:val="20"/>
                <w:szCs w:val="20"/>
              </w:rPr>
            </w:pPr>
          </w:p>
        </w:tc>
        <w:tc>
          <w:tcPr>
            <w:tcW w:w="1418" w:type="dxa"/>
            <w:tcBorders>
              <w:top w:val="single" w:sz="4" w:space="0" w:color="auto"/>
              <w:left w:val="dashSmallGap" w:sz="4" w:space="0" w:color="auto"/>
              <w:bottom w:val="single" w:sz="4" w:space="0" w:color="auto"/>
              <w:right w:val="single" w:sz="4" w:space="0" w:color="auto"/>
            </w:tcBorders>
            <w:shd w:val="clear" w:color="auto" w:fill="FFFFFF"/>
            <w:vAlign w:val="center"/>
          </w:tcPr>
          <w:p w14:paraId="75616CEB" w14:textId="77777777" w:rsidR="00E21182" w:rsidRPr="009E57CC" w:rsidRDefault="00E21182" w:rsidP="00E21182">
            <w:pPr>
              <w:spacing w:after="0"/>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dashed" w:sz="4" w:space="0" w:color="auto"/>
            </w:tcBorders>
            <w:shd w:val="clear" w:color="auto" w:fill="auto"/>
            <w:vAlign w:val="center"/>
            <w:hideMark/>
          </w:tcPr>
          <w:p w14:paraId="359C6FC1" w14:textId="77777777" w:rsidR="00E21182" w:rsidRPr="009E57CC" w:rsidRDefault="00E21182" w:rsidP="00E21182">
            <w:pPr>
              <w:spacing w:after="0"/>
              <w:jc w:val="center"/>
              <w:rPr>
                <w:rFonts w:ascii="Arial Narrow" w:hAnsi="Arial Narrow" w:cs="Arial"/>
                <w:b/>
                <w:sz w:val="20"/>
                <w:szCs w:val="20"/>
              </w:rPr>
            </w:pPr>
          </w:p>
        </w:tc>
        <w:tc>
          <w:tcPr>
            <w:tcW w:w="993" w:type="dxa"/>
            <w:tcBorders>
              <w:top w:val="single" w:sz="4" w:space="0" w:color="auto"/>
              <w:left w:val="dashed" w:sz="4" w:space="0" w:color="auto"/>
              <w:bottom w:val="single" w:sz="4" w:space="0" w:color="auto"/>
              <w:right w:val="single" w:sz="4" w:space="0" w:color="auto"/>
            </w:tcBorders>
            <w:vAlign w:val="center"/>
          </w:tcPr>
          <w:p w14:paraId="4D781DBF" w14:textId="77777777" w:rsidR="00E21182" w:rsidRPr="009E57CC" w:rsidRDefault="00E21182" w:rsidP="00E21182">
            <w:pPr>
              <w:spacing w:after="0"/>
              <w:jc w:val="center"/>
              <w:rPr>
                <w:rFonts w:ascii="Arial Narrow" w:hAnsi="Arial Narrow" w:cs="Arial"/>
                <w:sz w:val="20"/>
                <w:szCs w:val="20"/>
              </w:rPr>
            </w:pPr>
          </w:p>
        </w:tc>
        <w:tc>
          <w:tcPr>
            <w:tcW w:w="991" w:type="dxa"/>
            <w:tcBorders>
              <w:top w:val="single" w:sz="4" w:space="0" w:color="auto"/>
              <w:left w:val="dashed" w:sz="4" w:space="0" w:color="auto"/>
              <w:bottom w:val="single" w:sz="4" w:space="0" w:color="auto"/>
              <w:right w:val="single" w:sz="4" w:space="0" w:color="auto"/>
            </w:tcBorders>
            <w:vAlign w:val="center"/>
          </w:tcPr>
          <w:p w14:paraId="141A120A" w14:textId="77777777" w:rsidR="00E21182" w:rsidRPr="009E57CC" w:rsidRDefault="00E21182" w:rsidP="00E21182">
            <w:pPr>
              <w:spacing w:after="0"/>
              <w:jc w:val="center"/>
              <w:rPr>
                <w:rFonts w:ascii="Arial Narrow" w:hAnsi="Arial Narrow" w:cs="Arial"/>
                <w:sz w:val="20"/>
                <w:szCs w:val="20"/>
              </w:rPr>
            </w:pPr>
          </w:p>
        </w:tc>
      </w:tr>
      <w:tr w:rsidR="00E21182" w:rsidRPr="009E57CC" w14:paraId="7E3E48AD" w14:textId="77777777" w:rsidTr="00E21182">
        <w:trPr>
          <w:cantSplit/>
          <w:trHeight w:val="275"/>
        </w:trPr>
        <w:tc>
          <w:tcPr>
            <w:tcW w:w="1913" w:type="dxa"/>
            <w:gridSpan w:val="2"/>
            <w:tcBorders>
              <w:top w:val="single" w:sz="4" w:space="0" w:color="auto"/>
              <w:left w:val="single" w:sz="4" w:space="0" w:color="auto"/>
              <w:bottom w:val="single" w:sz="4" w:space="0" w:color="auto"/>
              <w:right w:val="single" w:sz="4" w:space="0" w:color="auto"/>
            </w:tcBorders>
            <w:vAlign w:val="center"/>
            <w:hideMark/>
          </w:tcPr>
          <w:p w14:paraId="01346559" w14:textId="77777777" w:rsidR="00E21182" w:rsidRPr="009C68BC" w:rsidRDefault="00E21182" w:rsidP="00E21182">
            <w:pPr>
              <w:keepNext/>
              <w:spacing w:after="0"/>
              <w:outlineLvl w:val="1"/>
              <w:rPr>
                <w:rFonts w:ascii="Arial Narrow" w:hAnsi="Arial Narrow" w:cs="Arial"/>
                <w:b/>
                <w:bCs/>
                <w:sz w:val="18"/>
                <w:szCs w:val="18"/>
                <w:lang w:val="en-GB"/>
              </w:rPr>
            </w:pPr>
            <w:r w:rsidRPr="009C68BC">
              <w:rPr>
                <w:rFonts w:ascii="Arial Narrow" w:hAnsi="Arial Narrow" w:cs="Arial"/>
                <w:b/>
                <w:bCs/>
                <w:sz w:val="18"/>
                <w:szCs w:val="18"/>
                <w:lang w:val="en-GB"/>
              </w:rPr>
              <w:t>Part-time studies</w:t>
            </w:r>
          </w:p>
          <w:p w14:paraId="5220B184" w14:textId="77777777" w:rsidR="00E21182" w:rsidRPr="009C68BC" w:rsidRDefault="00E21182" w:rsidP="00E21182">
            <w:pPr>
              <w:keepNext/>
              <w:spacing w:after="0"/>
              <w:outlineLvl w:val="1"/>
              <w:rPr>
                <w:rFonts w:ascii="Arial Narrow" w:hAnsi="Arial Narrow" w:cs="Arial"/>
                <w:bCs/>
                <w:sz w:val="18"/>
                <w:szCs w:val="18"/>
                <w:lang w:val="en-GB"/>
              </w:rPr>
            </w:pPr>
            <w:r w:rsidRPr="009C68BC">
              <w:rPr>
                <w:rFonts w:ascii="Arial Narrow" w:hAnsi="Arial Narrow" w:cs="Arial"/>
                <w:bCs/>
                <w:sz w:val="18"/>
                <w:szCs w:val="18"/>
                <w:lang w:val="en-GB"/>
              </w:rPr>
              <w:t>(w/æw/lab/pr/e)</w:t>
            </w:r>
          </w:p>
        </w:tc>
        <w:tc>
          <w:tcPr>
            <w:tcW w:w="992" w:type="dxa"/>
            <w:tcBorders>
              <w:top w:val="single" w:sz="4" w:space="0" w:color="auto"/>
              <w:left w:val="single" w:sz="4" w:space="0" w:color="auto"/>
              <w:bottom w:val="single" w:sz="4" w:space="0" w:color="auto"/>
              <w:right w:val="dashSmallGap" w:sz="4" w:space="0" w:color="auto"/>
            </w:tcBorders>
            <w:shd w:val="clear" w:color="auto" w:fill="auto"/>
            <w:vAlign w:val="center"/>
          </w:tcPr>
          <w:p w14:paraId="4B46F8E9" w14:textId="77777777" w:rsidR="00E21182" w:rsidRPr="009C68BC" w:rsidRDefault="00E21182" w:rsidP="00E21182">
            <w:pPr>
              <w:spacing w:after="0"/>
              <w:jc w:val="center"/>
              <w:rPr>
                <w:rFonts w:ascii="Arial Narrow" w:hAnsi="Arial Narrow" w:cs="Arial"/>
                <w:sz w:val="20"/>
                <w:szCs w:val="20"/>
                <w:lang w:val="en-GB"/>
              </w:rPr>
            </w:pPr>
          </w:p>
        </w:tc>
        <w:tc>
          <w:tcPr>
            <w:tcW w:w="1134" w:type="dxa"/>
            <w:gridSpan w:val="2"/>
            <w:tcBorders>
              <w:top w:val="single" w:sz="4" w:space="0" w:color="auto"/>
              <w:left w:val="dashSmallGap" w:sz="4" w:space="0" w:color="auto"/>
              <w:bottom w:val="single" w:sz="4" w:space="0" w:color="auto"/>
              <w:right w:val="single" w:sz="4" w:space="0" w:color="auto"/>
            </w:tcBorders>
            <w:shd w:val="clear" w:color="auto" w:fill="D9D9D9" w:themeFill="background1" w:themeFillShade="D9"/>
            <w:vAlign w:val="center"/>
          </w:tcPr>
          <w:p w14:paraId="7CC7CD6B" w14:textId="23909CE5" w:rsidR="00E21182" w:rsidRPr="009E57CC" w:rsidRDefault="004A7068" w:rsidP="00E21182">
            <w:pPr>
              <w:spacing w:after="0"/>
              <w:jc w:val="center"/>
              <w:rPr>
                <w:rFonts w:ascii="Arial Narrow" w:hAnsi="Arial Narrow" w:cs="Arial"/>
                <w:sz w:val="20"/>
                <w:szCs w:val="20"/>
              </w:rPr>
            </w:pPr>
            <w:r>
              <w:rPr>
                <w:rFonts w:ascii="Arial Narrow" w:hAnsi="Arial Narrow" w:cs="Arial Narrow"/>
                <w:b/>
                <w:bCs/>
                <w:sz w:val="20"/>
                <w:szCs w:val="20"/>
              </w:rPr>
              <w:t xml:space="preserve">12w </w:t>
            </w:r>
            <w:r w:rsidR="00E21182" w:rsidRPr="00D90A8D">
              <w:rPr>
                <w:rFonts w:ascii="Arial Narrow" w:hAnsi="Arial Narrow" w:cs="Arial Narrow"/>
                <w:b/>
                <w:bCs/>
                <w:sz w:val="20"/>
                <w:szCs w:val="20"/>
              </w:rPr>
              <w:t xml:space="preserve">/ </w:t>
            </w:r>
            <w:r w:rsidR="00E21182">
              <w:rPr>
                <w:rFonts w:ascii="Arial Narrow" w:hAnsi="Arial Narrow" w:cs="Arial Narrow"/>
                <w:b/>
                <w:bCs/>
                <w:sz w:val="20"/>
                <w:szCs w:val="20"/>
              </w:rPr>
              <w:t xml:space="preserve">16lab / </w:t>
            </w:r>
            <w:r w:rsidR="00E21182" w:rsidRPr="00D90A8D">
              <w:rPr>
                <w:rFonts w:ascii="Arial Narrow" w:hAnsi="Arial Narrow" w:cs="Arial Narrow"/>
                <w:b/>
                <w:bCs/>
                <w:sz w:val="20"/>
                <w:szCs w:val="20"/>
              </w:rPr>
              <w:t>25Pr</w:t>
            </w:r>
          </w:p>
        </w:tc>
        <w:tc>
          <w:tcPr>
            <w:tcW w:w="1134" w:type="dxa"/>
            <w:tcBorders>
              <w:top w:val="single" w:sz="4" w:space="0" w:color="auto"/>
              <w:left w:val="single" w:sz="4" w:space="0" w:color="auto"/>
              <w:bottom w:val="single" w:sz="4" w:space="0" w:color="auto"/>
              <w:right w:val="dashSmallGap" w:sz="4" w:space="0" w:color="auto"/>
            </w:tcBorders>
            <w:shd w:val="clear" w:color="auto" w:fill="FFFFFF"/>
            <w:vAlign w:val="center"/>
          </w:tcPr>
          <w:p w14:paraId="18208CB7" w14:textId="77777777" w:rsidR="00E21182" w:rsidRPr="009E57CC" w:rsidRDefault="00E21182" w:rsidP="00E21182">
            <w:pPr>
              <w:spacing w:after="0"/>
              <w:jc w:val="center"/>
              <w:rPr>
                <w:rFonts w:ascii="Arial Narrow" w:hAnsi="Arial Narrow" w:cs="Arial"/>
                <w:sz w:val="20"/>
                <w:szCs w:val="20"/>
              </w:rPr>
            </w:pPr>
          </w:p>
        </w:tc>
        <w:tc>
          <w:tcPr>
            <w:tcW w:w="1418" w:type="dxa"/>
            <w:tcBorders>
              <w:top w:val="single" w:sz="4" w:space="0" w:color="auto"/>
              <w:left w:val="dashSmallGap" w:sz="4" w:space="0" w:color="auto"/>
              <w:bottom w:val="single" w:sz="4" w:space="0" w:color="auto"/>
              <w:right w:val="single" w:sz="4" w:space="0" w:color="auto"/>
            </w:tcBorders>
            <w:shd w:val="clear" w:color="auto" w:fill="FFFFFF"/>
            <w:vAlign w:val="center"/>
          </w:tcPr>
          <w:p w14:paraId="33C31249" w14:textId="77777777" w:rsidR="00E21182" w:rsidRPr="009E57CC" w:rsidRDefault="00E21182" w:rsidP="00E21182">
            <w:pPr>
              <w:spacing w:after="0"/>
              <w:jc w:val="center"/>
              <w:rPr>
                <w:rFonts w:ascii="Arial Narrow" w:hAnsi="Arial Narrow" w:cs="Arial"/>
                <w:sz w:val="20"/>
                <w:szCs w:val="20"/>
              </w:rPr>
            </w:pPr>
          </w:p>
        </w:tc>
        <w:tc>
          <w:tcPr>
            <w:tcW w:w="850" w:type="dxa"/>
            <w:tcBorders>
              <w:top w:val="single" w:sz="4" w:space="0" w:color="auto"/>
              <w:left w:val="single" w:sz="4" w:space="0" w:color="auto"/>
              <w:bottom w:val="single" w:sz="4" w:space="0" w:color="auto"/>
              <w:right w:val="dashed" w:sz="4" w:space="0" w:color="auto"/>
            </w:tcBorders>
            <w:shd w:val="clear" w:color="auto" w:fill="auto"/>
            <w:vAlign w:val="center"/>
            <w:hideMark/>
          </w:tcPr>
          <w:p w14:paraId="5DA15123" w14:textId="77777777" w:rsidR="00E21182" w:rsidRPr="009E57CC" w:rsidRDefault="00E21182" w:rsidP="00E21182">
            <w:pPr>
              <w:spacing w:after="0"/>
              <w:jc w:val="center"/>
              <w:rPr>
                <w:rFonts w:ascii="Arial Narrow" w:hAnsi="Arial Narrow" w:cs="Arial"/>
                <w:b/>
                <w:sz w:val="20"/>
                <w:szCs w:val="20"/>
              </w:rPr>
            </w:pPr>
          </w:p>
        </w:tc>
        <w:tc>
          <w:tcPr>
            <w:tcW w:w="993" w:type="dxa"/>
            <w:tcBorders>
              <w:top w:val="single" w:sz="4" w:space="0" w:color="auto"/>
              <w:left w:val="dashed" w:sz="4" w:space="0" w:color="auto"/>
              <w:bottom w:val="single" w:sz="4" w:space="0" w:color="auto"/>
              <w:right w:val="single" w:sz="4" w:space="0" w:color="auto"/>
            </w:tcBorders>
            <w:vAlign w:val="center"/>
          </w:tcPr>
          <w:p w14:paraId="10B284A8" w14:textId="77777777" w:rsidR="00E21182" w:rsidRPr="009E57CC" w:rsidRDefault="00E21182" w:rsidP="00E21182">
            <w:pPr>
              <w:spacing w:after="0"/>
              <w:jc w:val="center"/>
              <w:rPr>
                <w:rFonts w:ascii="Arial Narrow" w:hAnsi="Arial Narrow" w:cs="Arial"/>
                <w:sz w:val="20"/>
                <w:szCs w:val="20"/>
              </w:rPr>
            </w:pPr>
          </w:p>
        </w:tc>
        <w:tc>
          <w:tcPr>
            <w:tcW w:w="991" w:type="dxa"/>
            <w:tcBorders>
              <w:top w:val="single" w:sz="4" w:space="0" w:color="auto"/>
              <w:left w:val="dashed" w:sz="4" w:space="0" w:color="auto"/>
              <w:bottom w:val="single" w:sz="4" w:space="0" w:color="auto"/>
              <w:right w:val="single" w:sz="4" w:space="0" w:color="auto"/>
            </w:tcBorders>
            <w:vAlign w:val="center"/>
          </w:tcPr>
          <w:p w14:paraId="2B97EBD0" w14:textId="77777777" w:rsidR="00E21182" w:rsidRPr="009E57CC" w:rsidRDefault="00E21182" w:rsidP="00E21182">
            <w:pPr>
              <w:spacing w:after="0"/>
              <w:jc w:val="center"/>
              <w:rPr>
                <w:rFonts w:ascii="Arial Narrow" w:hAnsi="Arial Narrow" w:cs="Arial"/>
                <w:sz w:val="20"/>
                <w:szCs w:val="20"/>
              </w:rPr>
            </w:pPr>
          </w:p>
        </w:tc>
      </w:tr>
      <w:tr w:rsidR="00E21182" w:rsidRPr="009E57CC" w14:paraId="5C6EBE96" w14:textId="77777777" w:rsidTr="003A645B">
        <w:trPr>
          <w:cantSplit/>
        </w:trPr>
        <w:tc>
          <w:tcPr>
            <w:tcW w:w="1913" w:type="dxa"/>
            <w:gridSpan w:val="2"/>
            <w:tcBorders>
              <w:top w:val="single" w:sz="4" w:space="0" w:color="auto"/>
              <w:left w:val="single" w:sz="4" w:space="0" w:color="auto"/>
              <w:bottom w:val="single" w:sz="4" w:space="0" w:color="auto"/>
              <w:right w:val="single" w:sz="4" w:space="0" w:color="auto"/>
            </w:tcBorders>
          </w:tcPr>
          <w:p w14:paraId="367704F1" w14:textId="77777777" w:rsidR="00E21182" w:rsidRPr="00ED73C2" w:rsidRDefault="00E21182" w:rsidP="00E21182">
            <w:pPr>
              <w:keepNext/>
              <w:spacing w:after="0"/>
              <w:outlineLvl w:val="2"/>
              <w:rPr>
                <w:rFonts w:ascii="Arial Narrow" w:hAnsi="Arial Narrow" w:cs="Arial"/>
                <w:b/>
                <w:bCs/>
                <w:sz w:val="18"/>
                <w:szCs w:val="18"/>
              </w:rPr>
            </w:pPr>
            <w:r w:rsidRPr="00ED73C2">
              <w:rPr>
                <w:rFonts w:ascii="Arial Narrow" w:hAnsi="Arial Narrow" w:cs="Arial"/>
                <w:b/>
                <w:bCs/>
                <w:sz w:val="18"/>
                <w:szCs w:val="18"/>
              </w:rPr>
              <w:t>LANGUAGE OF INSTRUCTION</w:t>
            </w:r>
          </w:p>
        </w:tc>
        <w:tc>
          <w:tcPr>
            <w:tcW w:w="7512" w:type="dxa"/>
            <w:gridSpan w:val="8"/>
            <w:tcBorders>
              <w:top w:val="single" w:sz="4" w:space="0" w:color="auto"/>
              <w:left w:val="single" w:sz="4" w:space="0" w:color="auto"/>
              <w:bottom w:val="single" w:sz="4" w:space="0" w:color="auto"/>
              <w:right w:val="single" w:sz="4" w:space="0" w:color="auto"/>
            </w:tcBorders>
            <w:shd w:val="clear" w:color="auto" w:fill="FFFFFF"/>
          </w:tcPr>
          <w:p w14:paraId="0F056134" w14:textId="60F96F5D" w:rsidR="00E21182" w:rsidRPr="009E57CC" w:rsidRDefault="00E21182" w:rsidP="00E21182">
            <w:pPr>
              <w:snapToGrid w:val="0"/>
              <w:spacing w:after="0"/>
              <w:rPr>
                <w:rFonts w:ascii="Arial Narrow" w:hAnsi="Arial Narrow" w:cs="Arial"/>
                <w:sz w:val="20"/>
                <w:szCs w:val="20"/>
              </w:rPr>
            </w:pPr>
            <w:r>
              <w:rPr>
                <w:rFonts w:ascii="Arial Narrow" w:hAnsi="Arial Narrow" w:cs="Arial"/>
                <w:sz w:val="20"/>
                <w:szCs w:val="20"/>
              </w:rPr>
              <w:t>Polish</w:t>
            </w:r>
          </w:p>
        </w:tc>
      </w:tr>
      <w:tr w:rsidR="00E21182" w:rsidRPr="009E57CC" w14:paraId="2BE2454F" w14:textId="77777777" w:rsidTr="003A645B">
        <w:trPr>
          <w:cantSplit/>
        </w:trPr>
        <w:tc>
          <w:tcPr>
            <w:tcW w:w="1913" w:type="dxa"/>
            <w:gridSpan w:val="2"/>
            <w:tcBorders>
              <w:top w:val="single" w:sz="4" w:space="0" w:color="auto"/>
              <w:left w:val="single" w:sz="4" w:space="0" w:color="auto"/>
              <w:bottom w:val="single" w:sz="4" w:space="0" w:color="auto"/>
              <w:right w:val="single" w:sz="4" w:space="0" w:color="auto"/>
            </w:tcBorders>
          </w:tcPr>
          <w:p w14:paraId="1F927143" w14:textId="77777777" w:rsidR="00E21182" w:rsidRPr="00ED73C2" w:rsidRDefault="00E21182" w:rsidP="00E21182">
            <w:pPr>
              <w:keepNext/>
              <w:spacing w:after="0"/>
              <w:outlineLvl w:val="2"/>
              <w:rPr>
                <w:rFonts w:ascii="Arial Narrow" w:hAnsi="Arial Narrow" w:cs="Arial"/>
                <w:b/>
                <w:bCs/>
                <w:sz w:val="18"/>
                <w:szCs w:val="18"/>
              </w:rPr>
            </w:pPr>
            <w:r w:rsidRPr="00ED73C2">
              <w:rPr>
                <w:rFonts w:ascii="Arial Narrow" w:hAnsi="Arial Narrow" w:cs="Arial"/>
                <w:b/>
                <w:bCs/>
                <w:sz w:val="18"/>
                <w:szCs w:val="18"/>
              </w:rPr>
              <w:t>LECTURER</w:t>
            </w:r>
          </w:p>
          <w:p w14:paraId="500FD8FA" w14:textId="77777777" w:rsidR="00E21182" w:rsidRPr="00ED73C2" w:rsidRDefault="00E21182" w:rsidP="00E21182">
            <w:pPr>
              <w:spacing w:after="0"/>
              <w:rPr>
                <w:rFonts w:ascii="Arial Narrow" w:hAnsi="Arial Narrow" w:cs="Arial"/>
                <w:sz w:val="18"/>
                <w:szCs w:val="18"/>
              </w:rPr>
            </w:pPr>
          </w:p>
        </w:tc>
        <w:tc>
          <w:tcPr>
            <w:tcW w:w="7512" w:type="dxa"/>
            <w:gridSpan w:val="8"/>
            <w:tcBorders>
              <w:top w:val="single" w:sz="4" w:space="0" w:color="auto"/>
              <w:left w:val="single" w:sz="4" w:space="0" w:color="auto"/>
              <w:bottom w:val="single" w:sz="4" w:space="0" w:color="auto"/>
              <w:right w:val="single" w:sz="4" w:space="0" w:color="auto"/>
            </w:tcBorders>
            <w:shd w:val="clear" w:color="auto" w:fill="FFFFFF"/>
          </w:tcPr>
          <w:p w14:paraId="0B03CD29" w14:textId="7B70C8A7" w:rsidR="00E21182" w:rsidRPr="009E57CC" w:rsidRDefault="00E21182" w:rsidP="00E21182">
            <w:pPr>
              <w:snapToGrid w:val="0"/>
              <w:spacing w:after="0"/>
              <w:rPr>
                <w:rFonts w:ascii="Arial Narrow" w:hAnsi="Arial Narrow" w:cs="Arial"/>
                <w:sz w:val="20"/>
                <w:szCs w:val="20"/>
              </w:rPr>
            </w:pPr>
            <w:r>
              <w:rPr>
                <w:rFonts w:ascii="Arial Narrow" w:hAnsi="Arial Narrow" w:cs="Arial"/>
                <w:sz w:val="20"/>
                <w:szCs w:val="20"/>
              </w:rPr>
              <w:t>Dr.</w:t>
            </w:r>
            <w:r w:rsidR="004A7068">
              <w:rPr>
                <w:rFonts w:ascii="Arial Narrow" w:hAnsi="Arial Narrow" w:cs="Arial"/>
                <w:sz w:val="20"/>
                <w:szCs w:val="20"/>
              </w:rPr>
              <w:t>-Ing. Dawid Aleksander, Prof. AWSB, M.Sc. Popławski Krzysztof</w:t>
            </w:r>
          </w:p>
        </w:tc>
      </w:tr>
      <w:tr w:rsidR="00E21182" w:rsidRPr="009E57CC" w14:paraId="1B0E83DA" w14:textId="77777777" w:rsidTr="003A645B">
        <w:trPr>
          <w:trHeight w:val="296"/>
        </w:trPr>
        <w:tc>
          <w:tcPr>
            <w:tcW w:w="1913" w:type="dxa"/>
            <w:gridSpan w:val="2"/>
            <w:tcBorders>
              <w:top w:val="single" w:sz="4" w:space="0" w:color="auto"/>
              <w:left w:val="single" w:sz="4" w:space="0" w:color="auto"/>
              <w:bottom w:val="single" w:sz="4" w:space="0" w:color="auto"/>
              <w:right w:val="single" w:sz="4" w:space="0" w:color="auto"/>
            </w:tcBorders>
          </w:tcPr>
          <w:p w14:paraId="2289B002" w14:textId="77777777" w:rsidR="00E21182" w:rsidRPr="00ED73C2" w:rsidRDefault="00E21182" w:rsidP="00E21182">
            <w:pPr>
              <w:spacing w:after="0"/>
              <w:rPr>
                <w:rFonts w:ascii="Arial Narrow" w:hAnsi="Arial Narrow" w:cs="Arial"/>
                <w:b/>
                <w:sz w:val="18"/>
                <w:szCs w:val="18"/>
              </w:rPr>
            </w:pPr>
            <w:r w:rsidRPr="00ED73C2">
              <w:rPr>
                <w:rFonts w:ascii="Arial Narrow" w:hAnsi="Arial Narrow" w:cs="Arial"/>
                <w:b/>
                <w:sz w:val="18"/>
                <w:szCs w:val="18"/>
              </w:rPr>
              <w:t>FORM OF ACTIVITIES</w:t>
            </w:r>
          </w:p>
          <w:p w14:paraId="1731FB12" w14:textId="77777777" w:rsidR="00E21182" w:rsidRPr="00ED73C2" w:rsidRDefault="00E21182" w:rsidP="00E21182">
            <w:pPr>
              <w:spacing w:after="0"/>
              <w:rPr>
                <w:rFonts w:ascii="Arial Narrow" w:hAnsi="Arial Narrow" w:cs="Arial"/>
                <w:b/>
                <w:sz w:val="18"/>
                <w:szCs w:val="18"/>
              </w:rPr>
            </w:pPr>
          </w:p>
        </w:tc>
        <w:tc>
          <w:tcPr>
            <w:tcW w:w="7512" w:type="dxa"/>
            <w:gridSpan w:val="8"/>
            <w:tcBorders>
              <w:top w:val="single" w:sz="4" w:space="0" w:color="auto"/>
              <w:left w:val="single" w:sz="4" w:space="0" w:color="auto"/>
              <w:bottom w:val="single" w:sz="4" w:space="0" w:color="auto"/>
              <w:right w:val="single" w:sz="4" w:space="0" w:color="auto"/>
            </w:tcBorders>
          </w:tcPr>
          <w:p w14:paraId="737999CF" w14:textId="0232EF43" w:rsidR="00E21182" w:rsidRPr="009E57CC" w:rsidRDefault="00E21182" w:rsidP="00E21182">
            <w:pPr>
              <w:spacing w:after="0"/>
              <w:rPr>
                <w:rFonts w:ascii="Arial Narrow" w:hAnsi="Arial Narrow" w:cs="Arial"/>
                <w:sz w:val="20"/>
                <w:szCs w:val="20"/>
              </w:rPr>
            </w:pPr>
            <w:r>
              <w:rPr>
                <w:rFonts w:ascii="Arial Narrow" w:hAnsi="Arial Narrow" w:cs="Arial"/>
                <w:sz w:val="20"/>
                <w:szCs w:val="20"/>
              </w:rPr>
              <w:t>Lecture, laboratory, project</w:t>
            </w:r>
            <w:r w:rsidR="009F677E">
              <w:rPr>
                <w:rFonts w:ascii="Arial Narrow" w:hAnsi="Arial Narrow" w:cs="Arial"/>
                <w:sz w:val="20"/>
                <w:szCs w:val="20"/>
              </w:rPr>
              <w:t>, consultation</w:t>
            </w:r>
          </w:p>
        </w:tc>
      </w:tr>
      <w:tr w:rsidR="00E21182" w:rsidRPr="009C68BC" w14:paraId="7B3B341F" w14:textId="77777777" w:rsidTr="003A645B">
        <w:trPr>
          <w:trHeight w:val="288"/>
        </w:trPr>
        <w:tc>
          <w:tcPr>
            <w:tcW w:w="1913" w:type="dxa"/>
            <w:gridSpan w:val="2"/>
            <w:tcBorders>
              <w:top w:val="single" w:sz="4" w:space="0" w:color="auto"/>
              <w:left w:val="single" w:sz="4" w:space="0" w:color="auto"/>
              <w:bottom w:val="single" w:sz="4" w:space="0" w:color="auto"/>
              <w:right w:val="single" w:sz="4" w:space="0" w:color="auto"/>
            </w:tcBorders>
          </w:tcPr>
          <w:p w14:paraId="16E4FA2B" w14:textId="77777777" w:rsidR="00E21182" w:rsidRPr="00ED73C2" w:rsidRDefault="00E21182" w:rsidP="00E21182">
            <w:pPr>
              <w:keepNext/>
              <w:spacing w:after="0"/>
              <w:outlineLvl w:val="2"/>
              <w:rPr>
                <w:rFonts w:ascii="Arial Narrow" w:hAnsi="Arial Narrow" w:cs="Arial"/>
                <w:b/>
                <w:bCs/>
                <w:sz w:val="18"/>
                <w:szCs w:val="18"/>
              </w:rPr>
            </w:pPr>
            <w:r w:rsidRPr="00ED73C2">
              <w:rPr>
                <w:rFonts w:ascii="Arial Narrow" w:hAnsi="Arial Narrow" w:cs="Arial"/>
                <w:b/>
                <w:bCs/>
                <w:sz w:val="18"/>
                <w:szCs w:val="18"/>
              </w:rPr>
              <w:t>SUBJECT OBJECTIVES</w:t>
            </w:r>
          </w:p>
          <w:p w14:paraId="695E1165" w14:textId="77777777" w:rsidR="00E21182" w:rsidRPr="00ED73C2" w:rsidRDefault="00E21182" w:rsidP="00E21182">
            <w:pPr>
              <w:spacing w:after="0"/>
              <w:rPr>
                <w:rFonts w:ascii="Arial Narrow" w:hAnsi="Arial Narrow" w:cs="Arial"/>
                <w:sz w:val="18"/>
                <w:szCs w:val="18"/>
              </w:rPr>
            </w:pPr>
          </w:p>
        </w:tc>
        <w:tc>
          <w:tcPr>
            <w:tcW w:w="7512" w:type="dxa"/>
            <w:gridSpan w:val="8"/>
            <w:tcBorders>
              <w:top w:val="single" w:sz="4" w:space="0" w:color="auto"/>
              <w:left w:val="single" w:sz="4" w:space="0" w:color="auto"/>
              <w:bottom w:val="single" w:sz="4" w:space="0" w:color="auto"/>
              <w:right w:val="single" w:sz="4" w:space="0" w:color="auto"/>
            </w:tcBorders>
          </w:tcPr>
          <w:p w14:paraId="58CE3E5C" w14:textId="1A20A63B" w:rsidR="00E21182" w:rsidRPr="009C68BC" w:rsidRDefault="00E21182" w:rsidP="00E21182">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The aim of the course is to learn object-oriented thinking, analysis, design and programming. The aim of the course is to provide knowledge of object-oriented programming using the Java platform. It includes the presentation of basic concepts and issues present in object-oriented programming. The lecture introduces the concepts of class and object and issues related to encapsulation, inheritance and polymorphism. The basics of object-oriented design are discussed. Formalisms for writing object-oriented designs and programs are introduced. The lab focuses on writing small programs to illustrate further issues presented in the lecture and teaches you to describe your solutions in the accepted design notation.</w:t>
            </w:r>
          </w:p>
        </w:tc>
      </w:tr>
      <w:tr w:rsidR="00E21182" w:rsidRPr="009E57CC" w14:paraId="793091BE" w14:textId="77777777" w:rsidTr="003A645B">
        <w:trPr>
          <w:trHeight w:val="288"/>
        </w:trPr>
        <w:tc>
          <w:tcPr>
            <w:tcW w:w="3189" w:type="dxa"/>
            <w:gridSpan w:val="4"/>
            <w:tcBorders>
              <w:top w:val="single" w:sz="4" w:space="0" w:color="auto"/>
              <w:left w:val="single" w:sz="4" w:space="0" w:color="auto"/>
              <w:right w:val="single" w:sz="4" w:space="0" w:color="auto"/>
            </w:tcBorders>
            <w:shd w:val="clear" w:color="auto" w:fill="D9D9D9"/>
          </w:tcPr>
          <w:p w14:paraId="294B8E43" w14:textId="77777777" w:rsidR="00E21182" w:rsidRPr="009E57CC" w:rsidRDefault="00E21182" w:rsidP="00E21182">
            <w:pPr>
              <w:autoSpaceDE w:val="0"/>
              <w:autoSpaceDN w:val="0"/>
              <w:adjustRightInd w:val="0"/>
              <w:spacing w:after="0"/>
              <w:jc w:val="center"/>
              <w:rPr>
                <w:rFonts w:ascii="Arial Narrow" w:hAnsi="Arial Narrow" w:cs="Arial"/>
                <w:b/>
                <w:sz w:val="20"/>
                <w:szCs w:val="20"/>
              </w:rPr>
            </w:pPr>
            <w:r w:rsidRPr="009E57CC">
              <w:rPr>
                <w:rFonts w:ascii="Arial Narrow" w:hAnsi="Arial Narrow" w:cs="Arial"/>
                <w:b/>
                <w:sz w:val="20"/>
                <w:szCs w:val="20"/>
              </w:rPr>
              <w:t xml:space="preserve">Reference to </w:t>
            </w:r>
            <w:r>
              <w:rPr>
                <w:rFonts w:ascii="Arial Narrow" w:hAnsi="Arial Narrow" w:cs="Arial"/>
                <w:b/>
                <w:sz w:val="20"/>
                <w:szCs w:val="20"/>
              </w:rPr>
              <w:t xml:space="preserve">learning </w:t>
            </w:r>
            <w:r w:rsidRPr="009E57CC">
              <w:rPr>
                <w:rFonts w:ascii="Arial Narrow" w:hAnsi="Arial Narrow" w:cs="Arial"/>
                <w:b/>
                <w:sz w:val="20"/>
                <w:szCs w:val="20"/>
              </w:rPr>
              <w:t>outcomes</w:t>
            </w:r>
          </w:p>
        </w:tc>
        <w:tc>
          <w:tcPr>
            <w:tcW w:w="3402" w:type="dxa"/>
            <w:gridSpan w:val="3"/>
            <w:vMerge w:val="restart"/>
            <w:tcBorders>
              <w:top w:val="single" w:sz="4" w:space="0" w:color="auto"/>
              <w:left w:val="single" w:sz="4" w:space="0" w:color="auto"/>
              <w:right w:val="single" w:sz="4" w:space="0" w:color="auto"/>
            </w:tcBorders>
            <w:shd w:val="clear" w:color="auto" w:fill="D9D9D9"/>
          </w:tcPr>
          <w:p w14:paraId="529D63B3" w14:textId="77777777" w:rsidR="00E21182" w:rsidRPr="009E57CC" w:rsidRDefault="00E21182" w:rsidP="00E21182">
            <w:pPr>
              <w:autoSpaceDE w:val="0"/>
              <w:autoSpaceDN w:val="0"/>
              <w:adjustRightInd w:val="0"/>
              <w:spacing w:after="0"/>
              <w:jc w:val="center"/>
              <w:rPr>
                <w:rFonts w:ascii="Arial Narrow" w:hAnsi="Arial Narrow" w:cs="Arial"/>
                <w:b/>
                <w:sz w:val="20"/>
                <w:szCs w:val="20"/>
              </w:rPr>
            </w:pPr>
            <w:r>
              <w:rPr>
                <w:rFonts w:ascii="Arial Narrow" w:hAnsi="Arial Narrow" w:cs="Arial"/>
                <w:b/>
                <w:sz w:val="20"/>
                <w:szCs w:val="20"/>
              </w:rPr>
              <w:t>Description of learning outcomes</w:t>
            </w:r>
          </w:p>
        </w:tc>
        <w:tc>
          <w:tcPr>
            <w:tcW w:w="2834" w:type="dxa"/>
            <w:gridSpan w:val="3"/>
            <w:vMerge w:val="restart"/>
            <w:tcBorders>
              <w:top w:val="single" w:sz="4" w:space="0" w:color="auto"/>
              <w:left w:val="single" w:sz="4" w:space="0" w:color="auto"/>
              <w:right w:val="single" w:sz="4" w:space="0" w:color="auto"/>
            </w:tcBorders>
            <w:shd w:val="clear" w:color="auto" w:fill="D9D9D9"/>
          </w:tcPr>
          <w:p w14:paraId="7B06AF2D" w14:textId="77777777" w:rsidR="00E21182" w:rsidRPr="009C68BC" w:rsidRDefault="00E21182" w:rsidP="00E21182">
            <w:pPr>
              <w:autoSpaceDE w:val="0"/>
              <w:autoSpaceDN w:val="0"/>
              <w:adjustRightInd w:val="0"/>
              <w:spacing w:after="0"/>
              <w:jc w:val="center"/>
              <w:rPr>
                <w:rFonts w:ascii="Arial Narrow" w:hAnsi="Arial Narrow" w:cs="Arial"/>
                <w:b/>
                <w:sz w:val="20"/>
                <w:szCs w:val="20"/>
                <w:lang w:val="en-GB"/>
              </w:rPr>
            </w:pPr>
            <w:r w:rsidRPr="009C68BC">
              <w:rPr>
                <w:rFonts w:ascii="Arial Narrow" w:hAnsi="Arial Narrow" w:cs="Arial"/>
                <w:b/>
                <w:sz w:val="20"/>
                <w:szCs w:val="20"/>
                <w:lang w:val="en-GB"/>
              </w:rPr>
              <w:t>Means of verification of the effect</w:t>
            </w:r>
          </w:p>
          <w:p w14:paraId="4A7B59CB" w14:textId="77777777" w:rsidR="00E21182" w:rsidRPr="009E57CC" w:rsidRDefault="00E21182" w:rsidP="00E21182">
            <w:pPr>
              <w:autoSpaceDE w:val="0"/>
              <w:autoSpaceDN w:val="0"/>
              <w:adjustRightInd w:val="0"/>
              <w:spacing w:after="0"/>
              <w:jc w:val="center"/>
              <w:rPr>
                <w:rFonts w:ascii="Arial Narrow" w:hAnsi="Arial Narrow" w:cs="Arial"/>
                <w:b/>
                <w:sz w:val="20"/>
                <w:szCs w:val="20"/>
              </w:rPr>
            </w:pPr>
            <w:r>
              <w:rPr>
                <w:rFonts w:ascii="Arial Narrow" w:hAnsi="Arial Narrow" w:cs="Arial"/>
                <w:b/>
                <w:sz w:val="20"/>
                <w:szCs w:val="20"/>
              </w:rPr>
              <w:t>learning</w:t>
            </w:r>
          </w:p>
        </w:tc>
      </w:tr>
      <w:tr w:rsidR="00E21182" w:rsidRPr="00ED73C2" w14:paraId="09B262EA" w14:textId="77777777" w:rsidTr="003A645B">
        <w:trPr>
          <w:trHeight w:val="288"/>
        </w:trPr>
        <w:tc>
          <w:tcPr>
            <w:tcW w:w="1630" w:type="dxa"/>
            <w:tcBorders>
              <w:left w:val="single" w:sz="4" w:space="0" w:color="auto"/>
              <w:bottom w:val="single" w:sz="4" w:space="0" w:color="auto"/>
              <w:right w:val="single" w:sz="4" w:space="0" w:color="auto"/>
            </w:tcBorders>
            <w:shd w:val="clear" w:color="auto" w:fill="D9D9D9"/>
          </w:tcPr>
          <w:p w14:paraId="57540D6C" w14:textId="77777777" w:rsidR="00E21182" w:rsidRPr="00ED73C2" w:rsidRDefault="00E21182" w:rsidP="00E21182">
            <w:pPr>
              <w:keepNext/>
              <w:spacing w:after="0"/>
              <w:jc w:val="center"/>
              <w:outlineLvl w:val="2"/>
              <w:rPr>
                <w:rFonts w:ascii="Arial Narrow" w:hAnsi="Arial Narrow" w:cs="Arial"/>
                <w:b/>
                <w:bCs/>
                <w:sz w:val="20"/>
                <w:szCs w:val="20"/>
              </w:rPr>
            </w:pPr>
            <w:r w:rsidRPr="00ED73C2">
              <w:rPr>
                <w:rFonts w:ascii="Arial Narrow" w:hAnsi="Arial Narrow" w:cs="Arial"/>
                <w:b/>
                <w:bCs/>
                <w:sz w:val="20"/>
                <w:szCs w:val="20"/>
              </w:rPr>
              <w:t>Directional effect</w:t>
            </w:r>
          </w:p>
        </w:tc>
        <w:tc>
          <w:tcPr>
            <w:tcW w:w="1559" w:type="dxa"/>
            <w:gridSpan w:val="3"/>
            <w:tcBorders>
              <w:top w:val="single" w:sz="4" w:space="0" w:color="auto"/>
              <w:left w:val="single" w:sz="4" w:space="0" w:color="auto"/>
              <w:bottom w:val="single" w:sz="4" w:space="0" w:color="auto"/>
              <w:right w:val="single" w:sz="4" w:space="0" w:color="auto"/>
            </w:tcBorders>
            <w:shd w:val="clear" w:color="auto" w:fill="D9D9D9"/>
          </w:tcPr>
          <w:p w14:paraId="4E93DB8C" w14:textId="77777777" w:rsidR="00E21182" w:rsidRPr="00ED73C2" w:rsidRDefault="00E21182" w:rsidP="00E21182">
            <w:pPr>
              <w:autoSpaceDE w:val="0"/>
              <w:autoSpaceDN w:val="0"/>
              <w:adjustRightInd w:val="0"/>
              <w:spacing w:after="0"/>
              <w:jc w:val="center"/>
              <w:rPr>
                <w:rFonts w:ascii="Arial Narrow" w:hAnsi="Arial Narrow" w:cs="Arial"/>
                <w:b/>
                <w:sz w:val="20"/>
                <w:szCs w:val="20"/>
              </w:rPr>
            </w:pPr>
            <w:r w:rsidRPr="00ED73C2">
              <w:rPr>
                <w:rFonts w:ascii="Arial Narrow" w:hAnsi="Arial Narrow" w:cs="Arial"/>
                <w:b/>
                <w:sz w:val="20"/>
                <w:szCs w:val="20"/>
              </w:rPr>
              <w:t>PRK</w:t>
            </w:r>
          </w:p>
        </w:tc>
        <w:tc>
          <w:tcPr>
            <w:tcW w:w="3402" w:type="dxa"/>
            <w:gridSpan w:val="3"/>
            <w:vMerge/>
            <w:tcBorders>
              <w:left w:val="single" w:sz="4" w:space="0" w:color="auto"/>
              <w:bottom w:val="single" w:sz="4" w:space="0" w:color="auto"/>
              <w:right w:val="single" w:sz="4" w:space="0" w:color="auto"/>
            </w:tcBorders>
            <w:shd w:val="clear" w:color="auto" w:fill="D9D9D9"/>
          </w:tcPr>
          <w:p w14:paraId="195A789B" w14:textId="77777777" w:rsidR="00E21182" w:rsidRPr="00ED73C2" w:rsidRDefault="00E21182" w:rsidP="00E21182">
            <w:pPr>
              <w:autoSpaceDE w:val="0"/>
              <w:autoSpaceDN w:val="0"/>
              <w:adjustRightInd w:val="0"/>
              <w:spacing w:after="0"/>
              <w:jc w:val="center"/>
              <w:rPr>
                <w:rFonts w:ascii="Arial Narrow" w:hAnsi="Arial Narrow" w:cs="Arial"/>
                <w:b/>
                <w:sz w:val="20"/>
                <w:szCs w:val="20"/>
              </w:rPr>
            </w:pPr>
          </w:p>
        </w:tc>
        <w:tc>
          <w:tcPr>
            <w:tcW w:w="2834" w:type="dxa"/>
            <w:gridSpan w:val="3"/>
            <w:vMerge/>
            <w:tcBorders>
              <w:left w:val="single" w:sz="4" w:space="0" w:color="auto"/>
              <w:bottom w:val="single" w:sz="4" w:space="0" w:color="auto"/>
              <w:right w:val="single" w:sz="4" w:space="0" w:color="auto"/>
            </w:tcBorders>
            <w:shd w:val="clear" w:color="auto" w:fill="D9D9D9"/>
          </w:tcPr>
          <w:p w14:paraId="3ED1979E" w14:textId="77777777" w:rsidR="00E21182" w:rsidRPr="00ED73C2" w:rsidRDefault="00E21182" w:rsidP="00E21182">
            <w:pPr>
              <w:autoSpaceDE w:val="0"/>
              <w:autoSpaceDN w:val="0"/>
              <w:adjustRightInd w:val="0"/>
              <w:spacing w:after="0"/>
              <w:jc w:val="center"/>
              <w:rPr>
                <w:rFonts w:ascii="Arial Narrow" w:hAnsi="Arial Narrow" w:cs="Arial"/>
                <w:b/>
                <w:sz w:val="20"/>
                <w:szCs w:val="20"/>
              </w:rPr>
            </w:pPr>
          </w:p>
        </w:tc>
      </w:tr>
      <w:tr w:rsidR="00E21182" w:rsidRPr="009E57CC" w14:paraId="026770CA" w14:textId="77777777" w:rsidTr="003A645B">
        <w:trPr>
          <w:trHeight w:val="288"/>
        </w:trPr>
        <w:tc>
          <w:tcPr>
            <w:tcW w:w="9425" w:type="dxa"/>
            <w:gridSpan w:val="10"/>
            <w:tcBorders>
              <w:top w:val="single" w:sz="4" w:space="0" w:color="auto"/>
              <w:left w:val="single" w:sz="4" w:space="0" w:color="auto"/>
              <w:bottom w:val="single" w:sz="4" w:space="0" w:color="auto"/>
              <w:right w:val="single" w:sz="4" w:space="0" w:color="auto"/>
            </w:tcBorders>
            <w:shd w:val="clear" w:color="auto" w:fill="D9D9D9"/>
          </w:tcPr>
          <w:p w14:paraId="1B896EAC" w14:textId="77777777" w:rsidR="00E21182" w:rsidRPr="009E57CC" w:rsidRDefault="00E21182" w:rsidP="00E21182">
            <w:pPr>
              <w:autoSpaceDE w:val="0"/>
              <w:autoSpaceDN w:val="0"/>
              <w:adjustRightInd w:val="0"/>
              <w:spacing w:after="0"/>
              <w:jc w:val="center"/>
              <w:rPr>
                <w:rFonts w:ascii="Arial Narrow" w:hAnsi="Arial Narrow" w:cs="Arial"/>
                <w:sz w:val="20"/>
                <w:szCs w:val="20"/>
              </w:rPr>
            </w:pPr>
            <w:r w:rsidRPr="00ED73C2">
              <w:rPr>
                <w:rFonts w:ascii="Arial Narrow" w:hAnsi="Arial Narrow" w:cs="Arial"/>
                <w:b/>
                <w:sz w:val="20"/>
                <w:szCs w:val="20"/>
              </w:rPr>
              <w:t>NEWS</w:t>
            </w:r>
          </w:p>
        </w:tc>
      </w:tr>
      <w:tr w:rsidR="00E21182" w:rsidRPr="003A645B" w14:paraId="629FD59F"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0CB640DC" w14:textId="1038AC7E" w:rsidR="00E21182" w:rsidRPr="003A645B" w:rsidRDefault="00E21182" w:rsidP="00E21182">
            <w:pPr>
              <w:keepNext/>
              <w:spacing w:after="0"/>
              <w:outlineLvl w:val="2"/>
              <w:rPr>
                <w:rFonts w:ascii="Arial Narrow" w:hAnsi="Arial Narrow"/>
                <w:sz w:val="20"/>
              </w:rPr>
            </w:pPr>
            <w:r w:rsidRPr="00645177">
              <w:rPr>
                <w:rFonts w:ascii="Arial Narrow" w:hAnsi="Arial Narrow" w:cs="Arial"/>
                <w:sz w:val="20"/>
                <w:szCs w:val="20"/>
              </w:rPr>
              <w:t>INF_W02</w:t>
            </w:r>
          </w:p>
        </w:tc>
        <w:tc>
          <w:tcPr>
            <w:tcW w:w="1559" w:type="dxa"/>
            <w:gridSpan w:val="3"/>
            <w:tcBorders>
              <w:top w:val="single" w:sz="4" w:space="0" w:color="auto"/>
              <w:left w:val="single" w:sz="4" w:space="0" w:color="auto"/>
              <w:bottom w:val="single" w:sz="4" w:space="0" w:color="auto"/>
              <w:right w:val="single" w:sz="4" w:space="0" w:color="auto"/>
            </w:tcBorders>
          </w:tcPr>
          <w:p w14:paraId="46E2F1B1" w14:textId="693E13DF" w:rsidR="00E21182" w:rsidRPr="003A645B" w:rsidRDefault="00E21182" w:rsidP="00E21182">
            <w:pPr>
              <w:autoSpaceDE w:val="0"/>
              <w:autoSpaceDN w:val="0"/>
              <w:adjustRightInd w:val="0"/>
              <w:spacing w:after="0"/>
              <w:rPr>
                <w:rFonts w:ascii="Arial Narrow" w:hAnsi="Arial Narrow"/>
                <w:sz w:val="20"/>
              </w:rPr>
            </w:pPr>
            <w:r w:rsidRPr="00645177">
              <w:rPr>
                <w:rFonts w:ascii="Arial Narrow" w:hAnsi="Arial Narrow" w:cs="Arial"/>
                <w:sz w:val="20"/>
                <w:szCs w:val="20"/>
              </w:rPr>
              <w:t>P6S_WG</w:t>
            </w:r>
          </w:p>
        </w:tc>
        <w:tc>
          <w:tcPr>
            <w:tcW w:w="3402" w:type="dxa"/>
            <w:gridSpan w:val="3"/>
            <w:tcBorders>
              <w:top w:val="single" w:sz="4" w:space="0" w:color="auto"/>
              <w:left w:val="single" w:sz="4" w:space="0" w:color="auto"/>
              <w:bottom w:val="single" w:sz="4" w:space="0" w:color="auto"/>
              <w:right w:val="single" w:sz="4" w:space="0" w:color="auto"/>
            </w:tcBorders>
          </w:tcPr>
          <w:p w14:paraId="0B5EEEDE" w14:textId="0D8D3166" w:rsidR="00E21182" w:rsidRPr="009C68BC" w:rsidRDefault="00E21182" w:rsidP="00E21182">
            <w:pPr>
              <w:autoSpaceDE w:val="0"/>
              <w:autoSpaceDN w:val="0"/>
              <w:adjustRightInd w:val="0"/>
              <w:spacing w:after="0"/>
              <w:rPr>
                <w:rFonts w:ascii="Arial Narrow" w:hAnsi="Arial Narrow"/>
                <w:sz w:val="20"/>
                <w:lang w:val="en-GB"/>
              </w:rPr>
            </w:pPr>
            <w:r w:rsidRPr="009C68BC">
              <w:rPr>
                <w:rFonts w:ascii="Arial Narrow" w:hAnsi="Arial Narrow" w:cs="Arial"/>
                <w:sz w:val="20"/>
                <w:szCs w:val="20"/>
                <w:lang w:val="en-GB"/>
              </w:rPr>
              <w:t>The student knows and understands the concepts and principles of the object-oriented approach to software development</w:t>
            </w:r>
          </w:p>
        </w:tc>
        <w:tc>
          <w:tcPr>
            <w:tcW w:w="2834" w:type="dxa"/>
            <w:gridSpan w:val="3"/>
            <w:tcBorders>
              <w:top w:val="single" w:sz="4" w:space="0" w:color="auto"/>
              <w:left w:val="single" w:sz="4" w:space="0" w:color="auto"/>
              <w:bottom w:val="single" w:sz="4" w:space="0" w:color="auto"/>
              <w:right w:val="single" w:sz="4" w:space="0" w:color="auto"/>
            </w:tcBorders>
          </w:tcPr>
          <w:p w14:paraId="7CACD24B" w14:textId="77777777" w:rsidR="00E21182" w:rsidRPr="00645177" w:rsidRDefault="00E21182" w:rsidP="00E21182">
            <w:pPr>
              <w:autoSpaceDE w:val="0"/>
              <w:autoSpaceDN w:val="0"/>
              <w:adjustRightInd w:val="0"/>
              <w:spacing w:after="0"/>
              <w:rPr>
                <w:rFonts w:ascii="Arial Narrow" w:hAnsi="Arial Narrow" w:cs="Arial"/>
                <w:sz w:val="20"/>
                <w:szCs w:val="20"/>
              </w:rPr>
            </w:pPr>
            <w:r w:rsidRPr="00645177">
              <w:rPr>
                <w:rFonts w:ascii="Arial Narrow" w:hAnsi="Arial Narrow" w:cs="Arial"/>
                <w:sz w:val="20"/>
                <w:szCs w:val="20"/>
              </w:rPr>
              <w:t>Written examination</w:t>
            </w:r>
          </w:p>
          <w:p w14:paraId="53FE6CC6" w14:textId="77777777" w:rsidR="00E21182" w:rsidRPr="003A645B" w:rsidRDefault="00E21182" w:rsidP="00E21182">
            <w:pPr>
              <w:autoSpaceDE w:val="0"/>
              <w:autoSpaceDN w:val="0"/>
              <w:adjustRightInd w:val="0"/>
              <w:spacing w:after="0"/>
              <w:rPr>
                <w:rFonts w:ascii="Arial Narrow" w:hAnsi="Arial Narrow" w:cs="Arial"/>
                <w:sz w:val="20"/>
              </w:rPr>
            </w:pPr>
          </w:p>
        </w:tc>
      </w:tr>
      <w:tr w:rsidR="00E21182" w:rsidRPr="003A645B" w14:paraId="41F679D2"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0F53FB74" w14:textId="0D0C88F3" w:rsidR="00E21182" w:rsidRPr="003A645B" w:rsidRDefault="00E21182" w:rsidP="00E21182">
            <w:pPr>
              <w:keepNext/>
              <w:spacing w:after="0"/>
              <w:outlineLvl w:val="2"/>
              <w:rPr>
                <w:rFonts w:ascii="Arial Narrow" w:hAnsi="Arial Narrow"/>
                <w:sz w:val="20"/>
              </w:rPr>
            </w:pPr>
            <w:r w:rsidRPr="00645177">
              <w:rPr>
                <w:rFonts w:ascii="Arial Narrow" w:hAnsi="Arial Narrow" w:cs="Arial"/>
                <w:sz w:val="20"/>
                <w:szCs w:val="20"/>
              </w:rPr>
              <w:t>INF_W02</w:t>
            </w:r>
          </w:p>
        </w:tc>
        <w:tc>
          <w:tcPr>
            <w:tcW w:w="1559" w:type="dxa"/>
            <w:gridSpan w:val="3"/>
            <w:tcBorders>
              <w:top w:val="single" w:sz="4" w:space="0" w:color="auto"/>
              <w:left w:val="single" w:sz="4" w:space="0" w:color="auto"/>
              <w:bottom w:val="single" w:sz="4" w:space="0" w:color="auto"/>
              <w:right w:val="single" w:sz="4" w:space="0" w:color="auto"/>
            </w:tcBorders>
          </w:tcPr>
          <w:p w14:paraId="23E25314" w14:textId="34EE95F0" w:rsidR="00E21182" w:rsidRPr="003A645B" w:rsidRDefault="00E21182" w:rsidP="00E21182">
            <w:pPr>
              <w:autoSpaceDE w:val="0"/>
              <w:autoSpaceDN w:val="0"/>
              <w:adjustRightInd w:val="0"/>
              <w:spacing w:after="0"/>
              <w:rPr>
                <w:rFonts w:ascii="Arial Narrow" w:hAnsi="Arial Narrow"/>
                <w:sz w:val="20"/>
              </w:rPr>
            </w:pPr>
            <w:r w:rsidRPr="00645177">
              <w:rPr>
                <w:rFonts w:ascii="Arial Narrow" w:hAnsi="Arial Narrow" w:cs="Arial"/>
                <w:sz w:val="20"/>
                <w:szCs w:val="20"/>
              </w:rPr>
              <w:t>P6S_WG</w:t>
            </w:r>
          </w:p>
        </w:tc>
        <w:tc>
          <w:tcPr>
            <w:tcW w:w="3402" w:type="dxa"/>
            <w:gridSpan w:val="3"/>
            <w:tcBorders>
              <w:top w:val="single" w:sz="4" w:space="0" w:color="auto"/>
              <w:left w:val="single" w:sz="4" w:space="0" w:color="auto"/>
              <w:bottom w:val="single" w:sz="4" w:space="0" w:color="auto"/>
              <w:right w:val="single" w:sz="4" w:space="0" w:color="auto"/>
            </w:tcBorders>
          </w:tcPr>
          <w:p w14:paraId="3C99FA1C" w14:textId="3FFAF2DA" w:rsidR="00E21182" w:rsidRPr="009C68BC" w:rsidRDefault="00E21182" w:rsidP="00E21182">
            <w:pPr>
              <w:autoSpaceDE w:val="0"/>
              <w:autoSpaceDN w:val="0"/>
              <w:adjustRightInd w:val="0"/>
              <w:spacing w:after="0"/>
              <w:rPr>
                <w:rFonts w:ascii="Arial Narrow" w:hAnsi="Arial Narrow"/>
                <w:sz w:val="20"/>
                <w:lang w:val="en-GB"/>
              </w:rPr>
            </w:pPr>
            <w:r w:rsidRPr="009C68BC">
              <w:rPr>
                <w:rFonts w:ascii="Arial Narrow" w:hAnsi="Arial Narrow" w:cs="Arial"/>
                <w:sz w:val="20"/>
                <w:szCs w:val="20"/>
                <w:lang w:val="en-GB"/>
              </w:rPr>
              <w:t>The student knows and understands the object-oriented elements and mechanisms used in programming languages.</w:t>
            </w:r>
          </w:p>
        </w:tc>
        <w:tc>
          <w:tcPr>
            <w:tcW w:w="2834" w:type="dxa"/>
            <w:gridSpan w:val="3"/>
            <w:tcBorders>
              <w:top w:val="single" w:sz="4" w:space="0" w:color="auto"/>
              <w:left w:val="single" w:sz="4" w:space="0" w:color="auto"/>
              <w:bottom w:val="single" w:sz="4" w:space="0" w:color="auto"/>
              <w:right w:val="single" w:sz="4" w:space="0" w:color="auto"/>
            </w:tcBorders>
          </w:tcPr>
          <w:p w14:paraId="194366CB" w14:textId="77777777" w:rsidR="00E21182" w:rsidRPr="00645177" w:rsidRDefault="00E21182" w:rsidP="00E21182">
            <w:pPr>
              <w:autoSpaceDE w:val="0"/>
              <w:autoSpaceDN w:val="0"/>
              <w:adjustRightInd w:val="0"/>
              <w:spacing w:after="0"/>
              <w:rPr>
                <w:rFonts w:ascii="Arial Narrow" w:hAnsi="Arial Narrow" w:cs="Arial"/>
                <w:sz w:val="20"/>
                <w:szCs w:val="20"/>
              </w:rPr>
            </w:pPr>
            <w:r w:rsidRPr="00645177">
              <w:rPr>
                <w:rFonts w:ascii="Arial Narrow" w:hAnsi="Arial Narrow" w:cs="Arial"/>
                <w:sz w:val="20"/>
                <w:szCs w:val="20"/>
              </w:rPr>
              <w:t>Written examination</w:t>
            </w:r>
          </w:p>
          <w:p w14:paraId="7A1CE7D3" w14:textId="77777777" w:rsidR="00E21182" w:rsidRPr="003A645B" w:rsidRDefault="00E21182" w:rsidP="00E21182">
            <w:pPr>
              <w:autoSpaceDE w:val="0"/>
              <w:autoSpaceDN w:val="0"/>
              <w:adjustRightInd w:val="0"/>
              <w:spacing w:after="0"/>
              <w:rPr>
                <w:rFonts w:ascii="Arial Narrow" w:hAnsi="Arial Narrow" w:cs="Arial"/>
                <w:sz w:val="20"/>
              </w:rPr>
            </w:pPr>
          </w:p>
        </w:tc>
      </w:tr>
      <w:tr w:rsidR="00E21182" w:rsidRPr="003A645B" w14:paraId="2F084CC0"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2B0FD8E5" w14:textId="52A1BF38" w:rsidR="00E21182" w:rsidRPr="00645177" w:rsidRDefault="00E21182" w:rsidP="00E21182">
            <w:pPr>
              <w:keepNext/>
              <w:spacing w:after="0"/>
              <w:outlineLvl w:val="2"/>
              <w:rPr>
                <w:rFonts w:ascii="Arial Narrow" w:hAnsi="Arial Narrow" w:cs="Arial"/>
                <w:sz w:val="20"/>
                <w:szCs w:val="20"/>
              </w:rPr>
            </w:pPr>
            <w:r w:rsidRPr="00645177">
              <w:rPr>
                <w:rFonts w:ascii="Arial Narrow" w:hAnsi="Arial Narrow" w:cs="Arial"/>
                <w:sz w:val="20"/>
                <w:szCs w:val="20"/>
              </w:rPr>
              <w:t>INF_W05</w:t>
            </w:r>
          </w:p>
        </w:tc>
        <w:tc>
          <w:tcPr>
            <w:tcW w:w="1559" w:type="dxa"/>
            <w:gridSpan w:val="3"/>
            <w:tcBorders>
              <w:top w:val="single" w:sz="4" w:space="0" w:color="auto"/>
              <w:left w:val="single" w:sz="4" w:space="0" w:color="auto"/>
              <w:bottom w:val="single" w:sz="4" w:space="0" w:color="auto"/>
              <w:right w:val="single" w:sz="4" w:space="0" w:color="auto"/>
            </w:tcBorders>
          </w:tcPr>
          <w:p w14:paraId="1A0097F2" w14:textId="22319D70" w:rsidR="00E21182" w:rsidRPr="00645177" w:rsidRDefault="00E21182" w:rsidP="00E21182">
            <w:pPr>
              <w:autoSpaceDE w:val="0"/>
              <w:autoSpaceDN w:val="0"/>
              <w:adjustRightInd w:val="0"/>
              <w:spacing w:after="0"/>
              <w:rPr>
                <w:rFonts w:ascii="Arial Narrow" w:hAnsi="Arial Narrow" w:cs="Arial"/>
                <w:sz w:val="20"/>
                <w:szCs w:val="20"/>
              </w:rPr>
            </w:pPr>
            <w:r w:rsidRPr="00645177">
              <w:rPr>
                <w:rFonts w:ascii="Arial Narrow" w:hAnsi="Arial Narrow" w:cs="Arial"/>
                <w:sz w:val="20"/>
                <w:szCs w:val="20"/>
              </w:rPr>
              <w:t>P6S_WG</w:t>
            </w:r>
          </w:p>
        </w:tc>
        <w:tc>
          <w:tcPr>
            <w:tcW w:w="3402" w:type="dxa"/>
            <w:gridSpan w:val="3"/>
            <w:tcBorders>
              <w:top w:val="single" w:sz="4" w:space="0" w:color="auto"/>
              <w:left w:val="single" w:sz="4" w:space="0" w:color="auto"/>
              <w:bottom w:val="single" w:sz="4" w:space="0" w:color="auto"/>
              <w:right w:val="single" w:sz="4" w:space="0" w:color="auto"/>
            </w:tcBorders>
          </w:tcPr>
          <w:p w14:paraId="23D1CEB8" w14:textId="6471A036" w:rsidR="00E21182" w:rsidRPr="009C68BC" w:rsidRDefault="00E21182" w:rsidP="00E21182">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 xml:space="preserve">The student knows and understands the techniques and tools involved in analysing and designing software in an object-oriented approach </w:t>
            </w:r>
          </w:p>
        </w:tc>
        <w:tc>
          <w:tcPr>
            <w:tcW w:w="2834" w:type="dxa"/>
            <w:gridSpan w:val="3"/>
            <w:tcBorders>
              <w:top w:val="single" w:sz="4" w:space="0" w:color="auto"/>
              <w:left w:val="single" w:sz="4" w:space="0" w:color="auto"/>
              <w:bottom w:val="single" w:sz="4" w:space="0" w:color="auto"/>
              <w:right w:val="single" w:sz="4" w:space="0" w:color="auto"/>
            </w:tcBorders>
          </w:tcPr>
          <w:p w14:paraId="761C1F3D" w14:textId="77777777" w:rsidR="00E21182" w:rsidRPr="00645177" w:rsidRDefault="00E21182" w:rsidP="00E21182">
            <w:pPr>
              <w:autoSpaceDE w:val="0"/>
              <w:autoSpaceDN w:val="0"/>
              <w:adjustRightInd w:val="0"/>
              <w:spacing w:after="0"/>
              <w:rPr>
                <w:rFonts w:ascii="Arial Narrow" w:hAnsi="Arial Narrow" w:cs="Arial"/>
                <w:sz w:val="20"/>
                <w:szCs w:val="20"/>
              </w:rPr>
            </w:pPr>
            <w:r w:rsidRPr="00645177">
              <w:rPr>
                <w:rFonts w:ascii="Arial Narrow" w:hAnsi="Arial Narrow" w:cs="Arial"/>
                <w:sz w:val="20"/>
                <w:szCs w:val="20"/>
              </w:rPr>
              <w:t>Written examination</w:t>
            </w:r>
          </w:p>
          <w:p w14:paraId="42F43E56" w14:textId="77777777" w:rsidR="00E21182" w:rsidRPr="00645177" w:rsidRDefault="00E21182" w:rsidP="00E21182">
            <w:pPr>
              <w:autoSpaceDE w:val="0"/>
              <w:autoSpaceDN w:val="0"/>
              <w:adjustRightInd w:val="0"/>
              <w:spacing w:after="0"/>
              <w:rPr>
                <w:rFonts w:ascii="Arial Narrow" w:hAnsi="Arial Narrow" w:cs="Arial"/>
                <w:sz w:val="20"/>
                <w:szCs w:val="20"/>
              </w:rPr>
            </w:pPr>
          </w:p>
        </w:tc>
      </w:tr>
    </w:tbl>
    <w:p w14:paraId="7B99CA40" w14:textId="77777777" w:rsidR="00E21182" w:rsidRDefault="00E21182">
      <w:r>
        <w:br w:type="page"/>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1559"/>
        <w:gridCol w:w="3402"/>
        <w:gridCol w:w="2834"/>
      </w:tblGrid>
      <w:tr w:rsidR="007C2033" w:rsidRPr="009C68BC" w14:paraId="1793FA52"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27368645" w14:textId="5B5589F1" w:rsidR="007C2033" w:rsidRPr="00645177" w:rsidRDefault="007C2033" w:rsidP="007C2033">
            <w:pPr>
              <w:keepNext/>
              <w:spacing w:after="0"/>
              <w:outlineLvl w:val="2"/>
              <w:rPr>
                <w:rFonts w:ascii="Arial Narrow" w:hAnsi="Arial Narrow" w:cs="Arial"/>
                <w:sz w:val="20"/>
                <w:szCs w:val="20"/>
              </w:rPr>
            </w:pPr>
            <w:r w:rsidRPr="005D0382">
              <w:rPr>
                <w:rFonts w:ascii="Arial Narrow" w:hAnsi="Arial Narrow"/>
                <w:bCs/>
                <w:sz w:val="20"/>
              </w:rPr>
              <w:lastRenderedPageBreak/>
              <w:t>INF_W02</w:t>
            </w:r>
          </w:p>
        </w:tc>
        <w:tc>
          <w:tcPr>
            <w:tcW w:w="1559" w:type="dxa"/>
            <w:tcBorders>
              <w:top w:val="single" w:sz="4" w:space="0" w:color="auto"/>
              <w:left w:val="single" w:sz="4" w:space="0" w:color="auto"/>
              <w:bottom w:val="single" w:sz="4" w:space="0" w:color="auto"/>
              <w:right w:val="single" w:sz="4" w:space="0" w:color="auto"/>
            </w:tcBorders>
          </w:tcPr>
          <w:p w14:paraId="71C9C4D4" w14:textId="7178290C" w:rsidR="007C2033" w:rsidRPr="00645177" w:rsidRDefault="007C2033" w:rsidP="007C2033">
            <w:pPr>
              <w:autoSpaceDE w:val="0"/>
              <w:autoSpaceDN w:val="0"/>
              <w:adjustRightInd w:val="0"/>
              <w:spacing w:after="0"/>
              <w:rPr>
                <w:rFonts w:ascii="Arial Narrow" w:hAnsi="Arial Narrow" w:cs="Arial"/>
                <w:sz w:val="20"/>
                <w:szCs w:val="20"/>
              </w:rPr>
            </w:pPr>
            <w:r w:rsidRPr="00B617ED">
              <w:rPr>
                <w:rFonts w:ascii="Arial Narrow" w:hAnsi="Arial Narrow"/>
                <w:sz w:val="20"/>
              </w:rPr>
              <w:t>P6S_WG</w:t>
            </w:r>
          </w:p>
        </w:tc>
        <w:tc>
          <w:tcPr>
            <w:tcW w:w="3402" w:type="dxa"/>
            <w:tcBorders>
              <w:top w:val="single" w:sz="4" w:space="0" w:color="auto"/>
              <w:left w:val="single" w:sz="4" w:space="0" w:color="auto"/>
              <w:bottom w:val="single" w:sz="4" w:space="0" w:color="auto"/>
              <w:right w:val="single" w:sz="4" w:space="0" w:color="auto"/>
            </w:tcBorders>
          </w:tcPr>
          <w:p w14:paraId="6490F758" w14:textId="29CBB097"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The student knows the basic syntax of at least one of the object-oriented programming languages (C++, Java, C#).</w:t>
            </w:r>
          </w:p>
        </w:tc>
        <w:tc>
          <w:tcPr>
            <w:tcW w:w="2834" w:type="dxa"/>
            <w:tcBorders>
              <w:top w:val="single" w:sz="4" w:space="0" w:color="auto"/>
              <w:left w:val="single" w:sz="4" w:space="0" w:color="auto"/>
              <w:bottom w:val="single" w:sz="4" w:space="0" w:color="auto"/>
              <w:right w:val="single" w:sz="4" w:space="0" w:color="auto"/>
            </w:tcBorders>
          </w:tcPr>
          <w:p w14:paraId="286DCE66" w14:textId="064254D2"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Individual consultations of the instructor with students performing specific tasks. Conducting a colloquium on the syntax and semantics of one of the object-oriented programming languages. Checking the degree of independent completion of the credit project - questions concerning the source code of the software.</w:t>
            </w:r>
          </w:p>
        </w:tc>
      </w:tr>
      <w:tr w:rsidR="007C2033" w:rsidRPr="009C68BC" w14:paraId="0C61641B"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22F6D868" w14:textId="39BCA61A" w:rsidR="007C2033" w:rsidRPr="00645177" w:rsidRDefault="007C2033" w:rsidP="007C2033">
            <w:pPr>
              <w:keepNext/>
              <w:spacing w:after="0"/>
              <w:outlineLvl w:val="2"/>
              <w:rPr>
                <w:rFonts w:ascii="Arial Narrow" w:hAnsi="Arial Narrow" w:cs="Arial"/>
                <w:sz w:val="20"/>
                <w:szCs w:val="20"/>
              </w:rPr>
            </w:pPr>
            <w:r w:rsidRPr="005D0382">
              <w:rPr>
                <w:rFonts w:ascii="Arial Narrow" w:hAnsi="Arial Narrow"/>
                <w:bCs/>
                <w:sz w:val="20"/>
              </w:rPr>
              <w:t>INF_W02</w:t>
            </w:r>
          </w:p>
        </w:tc>
        <w:tc>
          <w:tcPr>
            <w:tcW w:w="1559" w:type="dxa"/>
            <w:tcBorders>
              <w:top w:val="single" w:sz="4" w:space="0" w:color="auto"/>
              <w:left w:val="single" w:sz="4" w:space="0" w:color="auto"/>
              <w:bottom w:val="single" w:sz="4" w:space="0" w:color="auto"/>
              <w:right w:val="single" w:sz="4" w:space="0" w:color="auto"/>
            </w:tcBorders>
          </w:tcPr>
          <w:p w14:paraId="72D8E598" w14:textId="153CF490" w:rsidR="007C2033" w:rsidRPr="00645177" w:rsidRDefault="007C2033" w:rsidP="007C2033">
            <w:pPr>
              <w:autoSpaceDE w:val="0"/>
              <w:autoSpaceDN w:val="0"/>
              <w:adjustRightInd w:val="0"/>
              <w:spacing w:after="0"/>
              <w:rPr>
                <w:rFonts w:ascii="Arial Narrow" w:hAnsi="Arial Narrow" w:cs="Arial"/>
                <w:sz w:val="20"/>
                <w:szCs w:val="20"/>
              </w:rPr>
            </w:pPr>
            <w:r w:rsidRPr="00B617ED">
              <w:rPr>
                <w:rFonts w:ascii="Arial Narrow" w:hAnsi="Arial Narrow"/>
                <w:sz w:val="20"/>
              </w:rPr>
              <w:t>P6S_WG</w:t>
            </w:r>
          </w:p>
        </w:tc>
        <w:tc>
          <w:tcPr>
            <w:tcW w:w="3402" w:type="dxa"/>
            <w:tcBorders>
              <w:top w:val="single" w:sz="4" w:space="0" w:color="auto"/>
              <w:left w:val="single" w:sz="4" w:space="0" w:color="auto"/>
              <w:bottom w:val="single" w:sz="4" w:space="0" w:color="auto"/>
              <w:right w:val="single" w:sz="4" w:space="0" w:color="auto"/>
            </w:tcBorders>
          </w:tcPr>
          <w:p w14:paraId="05ECF3EE" w14:textId="5E7EE5DE"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Has knowledge of the mechanisms that allow object-oriented programming using the chosen programming language.</w:t>
            </w:r>
          </w:p>
        </w:tc>
        <w:tc>
          <w:tcPr>
            <w:tcW w:w="2834" w:type="dxa"/>
            <w:tcBorders>
              <w:top w:val="single" w:sz="4" w:space="0" w:color="auto"/>
              <w:left w:val="single" w:sz="4" w:space="0" w:color="auto"/>
              <w:bottom w:val="single" w:sz="4" w:space="0" w:color="auto"/>
              <w:right w:val="single" w:sz="4" w:space="0" w:color="auto"/>
            </w:tcBorders>
          </w:tcPr>
          <w:p w14:paraId="6E56A0BD" w14:textId="45456045"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Individual consultations of the instructor with students performing specific tasks. Conducting a colloquium on the syntax and semantics of one of the object-oriented programming languages. Checking the degree of independent completion of the credit project - questions concerning the source code of the software.</w:t>
            </w:r>
          </w:p>
        </w:tc>
      </w:tr>
      <w:tr w:rsidR="007C2033" w:rsidRPr="009E57CC" w14:paraId="0587FB1A" w14:textId="77777777" w:rsidTr="003A645B">
        <w:trPr>
          <w:trHeight w:val="288"/>
        </w:trPr>
        <w:tc>
          <w:tcPr>
            <w:tcW w:w="9425" w:type="dxa"/>
            <w:gridSpan w:val="4"/>
            <w:tcBorders>
              <w:top w:val="single" w:sz="4" w:space="0" w:color="auto"/>
              <w:left w:val="single" w:sz="4" w:space="0" w:color="auto"/>
              <w:bottom w:val="single" w:sz="4" w:space="0" w:color="auto"/>
              <w:right w:val="single" w:sz="4" w:space="0" w:color="auto"/>
            </w:tcBorders>
            <w:shd w:val="clear" w:color="auto" w:fill="D9D9D9"/>
          </w:tcPr>
          <w:p w14:paraId="641B4737" w14:textId="77777777" w:rsidR="007C2033" w:rsidRPr="00ED73C2" w:rsidRDefault="007C2033" w:rsidP="007C2033">
            <w:pPr>
              <w:autoSpaceDE w:val="0"/>
              <w:autoSpaceDN w:val="0"/>
              <w:adjustRightInd w:val="0"/>
              <w:spacing w:after="0"/>
              <w:jc w:val="center"/>
              <w:rPr>
                <w:rFonts w:ascii="Arial Narrow" w:hAnsi="Arial Narrow" w:cs="Arial"/>
                <w:b/>
                <w:sz w:val="20"/>
                <w:szCs w:val="20"/>
              </w:rPr>
            </w:pPr>
            <w:r w:rsidRPr="00ED73C2">
              <w:rPr>
                <w:rFonts w:ascii="Arial Narrow" w:hAnsi="Arial Narrow" w:cs="Arial"/>
                <w:b/>
                <w:sz w:val="20"/>
                <w:szCs w:val="20"/>
              </w:rPr>
              <w:t>SKILLS</w:t>
            </w:r>
          </w:p>
        </w:tc>
      </w:tr>
      <w:tr w:rsidR="007C2033" w:rsidRPr="009E57CC" w14:paraId="1C08028B"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27430A4B" w14:textId="34765F66" w:rsidR="007C2033" w:rsidRPr="007C2033" w:rsidRDefault="007C2033" w:rsidP="007C2033">
            <w:pPr>
              <w:keepNext/>
              <w:spacing w:after="0"/>
              <w:outlineLvl w:val="2"/>
              <w:rPr>
                <w:rFonts w:ascii="Arial Narrow" w:hAnsi="Arial Narrow" w:cs="Arial"/>
                <w:bCs/>
                <w:sz w:val="20"/>
                <w:szCs w:val="20"/>
              </w:rPr>
            </w:pPr>
            <w:r w:rsidRPr="007C2033">
              <w:rPr>
                <w:rFonts w:ascii="Arial Narrow" w:hAnsi="Arial Narrow"/>
                <w:bCs/>
                <w:sz w:val="20"/>
                <w:szCs w:val="20"/>
              </w:rPr>
              <w:t>INF_U06</w:t>
            </w:r>
          </w:p>
        </w:tc>
        <w:tc>
          <w:tcPr>
            <w:tcW w:w="1559" w:type="dxa"/>
            <w:tcBorders>
              <w:top w:val="single" w:sz="4" w:space="0" w:color="auto"/>
              <w:left w:val="single" w:sz="4" w:space="0" w:color="auto"/>
              <w:bottom w:val="single" w:sz="4" w:space="0" w:color="auto"/>
              <w:right w:val="single" w:sz="4" w:space="0" w:color="auto"/>
            </w:tcBorders>
          </w:tcPr>
          <w:p w14:paraId="3C368AB2" w14:textId="77777777" w:rsidR="007C2033" w:rsidRPr="00645177" w:rsidRDefault="007C2033" w:rsidP="00FA4BC0">
            <w:pPr>
              <w:pStyle w:val="TableParagraph"/>
              <w:spacing w:line="225" w:lineRule="exact"/>
              <w:ind w:left="0"/>
              <w:rPr>
                <w:rFonts w:ascii="Arial Narrow" w:hAnsi="Arial Narrow" w:cs="Times New Roman"/>
                <w:sz w:val="20"/>
                <w:szCs w:val="20"/>
              </w:rPr>
            </w:pPr>
            <w:r w:rsidRPr="00645177">
              <w:rPr>
                <w:rFonts w:ascii="Arial Narrow" w:hAnsi="Arial Narrow" w:cs="Times New Roman"/>
                <w:sz w:val="20"/>
                <w:szCs w:val="20"/>
              </w:rPr>
              <w:t xml:space="preserve">P6S_UW </w:t>
            </w:r>
          </w:p>
          <w:p w14:paraId="51EEB6B0" w14:textId="77777777" w:rsidR="007C2033" w:rsidRDefault="007C2033" w:rsidP="007C2033">
            <w:pPr>
              <w:autoSpaceDE w:val="0"/>
              <w:autoSpaceDN w:val="0"/>
              <w:adjustRightInd w:val="0"/>
              <w:spacing w:after="0"/>
              <w:rPr>
                <w:rFonts w:ascii="Arial Narrow" w:hAnsi="Arial Narrow"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4DE356CD" w14:textId="1373A2D0"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 xml:space="preserve">The student is able to write a program using the object-oriented approach </w:t>
            </w:r>
          </w:p>
        </w:tc>
        <w:tc>
          <w:tcPr>
            <w:tcW w:w="2834" w:type="dxa"/>
            <w:tcBorders>
              <w:top w:val="single" w:sz="4" w:space="0" w:color="auto"/>
              <w:left w:val="single" w:sz="4" w:space="0" w:color="auto"/>
              <w:bottom w:val="single" w:sz="4" w:space="0" w:color="auto"/>
              <w:right w:val="single" w:sz="4" w:space="0" w:color="auto"/>
            </w:tcBorders>
          </w:tcPr>
          <w:p w14:paraId="2585E0A6" w14:textId="43EDED1B" w:rsidR="007C2033" w:rsidRDefault="007C2033" w:rsidP="007C2033">
            <w:pPr>
              <w:autoSpaceDE w:val="0"/>
              <w:autoSpaceDN w:val="0"/>
              <w:adjustRightInd w:val="0"/>
              <w:spacing w:after="0"/>
              <w:rPr>
                <w:rFonts w:ascii="Arial Narrow" w:hAnsi="Arial Narrow" w:cs="Arial"/>
                <w:sz w:val="20"/>
                <w:szCs w:val="20"/>
              </w:rPr>
            </w:pPr>
            <w:r>
              <w:rPr>
                <w:rFonts w:ascii="Arial Narrow" w:hAnsi="Arial Narrow" w:cs="Arial"/>
                <w:sz w:val="20"/>
                <w:szCs w:val="20"/>
              </w:rPr>
              <w:t xml:space="preserve">Analytical tasks </w:t>
            </w:r>
          </w:p>
        </w:tc>
      </w:tr>
      <w:tr w:rsidR="007C2033" w:rsidRPr="009E57CC" w14:paraId="64E3D71B"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4CB8BA0F" w14:textId="31D26737" w:rsidR="007C2033" w:rsidRPr="007C2033" w:rsidRDefault="00FA4BC0" w:rsidP="007C2033">
            <w:pPr>
              <w:keepNext/>
              <w:spacing w:after="0"/>
              <w:outlineLvl w:val="2"/>
              <w:rPr>
                <w:rFonts w:ascii="Arial Narrow" w:hAnsi="Arial Narrow" w:cs="Arial"/>
                <w:bCs/>
                <w:sz w:val="20"/>
                <w:szCs w:val="20"/>
              </w:rPr>
            </w:pPr>
            <w:r>
              <w:rPr>
                <w:rFonts w:ascii="Arial Narrow" w:hAnsi="Arial Narrow" w:cs="Arial"/>
                <w:bCs/>
                <w:sz w:val="20"/>
                <w:szCs w:val="20"/>
              </w:rPr>
              <w:t>INF_U10</w:t>
            </w:r>
          </w:p>
        </w:tc>
        <w:tc>
          <w:tcPr>
            <w:tcW w:w="1559" w:type="dxa"/>
            <w:tcBorders>
              <w:top w:val="single" w:sz="4" w:space="0" w:color="auto"/>
              <w:left w:val="single" w:sz="4" w:space="0" w:color="auto"/>
              <w:bottom w:val="single" w:sz="4" w:space="0" w:color="auto"/>
              <w:right w:val="single" w:sz="4" w:space="0" w:color="auto"/>
            </w:tcBorders>
          </w:tcPr>
          <w:p w14:paraId="65C6B254" w14:textId="0E77EE7B" w:rsidR="007C2033" w:rsidRPr="009E57CC" w:rsidRDefault="00FA4BC0" w:rsidP="007C2033">
            <w:pPr>
              <w:autoSpaceDE w:val="0"/>
              <w:autoSpaceDN w:val="0"/>
              <w:adjustRightInd w:val="0"/>
              <w:spacing w:after="0"/>
              <w:rPr>
                <w:rFonts w:ascii="Arial Narrow" w:hAnsi="Arial Narrow" w:cs="Arial"/>
                <w:sz w:val="20"/>
                <w:szCs w:val="20"/>
              </w:rPr>
            </w:pPr>
            <w:r>
              <w:rPr>
                <w:rFonts w:ascii="Arial Narrow" w:hAnsi="Arial Narrow" w:cs="Arial"/>
                <w:sz w:val="20"/>
                <w:szCs w:val="20"/>
              </w:rPr>
              <w:t>P6U_UW</w:t>
            </w:r>
          </w:p>
        </w:tc>
        <w:tc>
          <w:tcPr>
            <w:tcW w:w="3402" w:type="dxa"/>
            <w:tcBorders>
              <w:top w:val="single" w:sz="4" w:space="0" w:color="auto"/>
              <w:left w:val="single" w:sz="4" w:space="0" w:color="auto"/>
              <w:bottom w:val="single" w:sz="4" w:space="0" w:color="auto"/>
              <w:right w:val="single" w:sz="4" w:space="0" w:color="auto"/>
            </w:tcBorders>
          </w:tcPr>
          <w:p w14:paraId="12B43B67" w14:textId="0EB1DFC5"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Students will be able to use appropriately selected programming environments in the process of designing and verifying the operation of computer applications.</w:t>
            </w:r>
          </w:p>
        </w:tc>
        <w:tc>
          <w:tcPr>
            <w:tcW w:w="2834" w:type="dxa"/>
            <w:tcBorders>
              <w:top w:val="single" w:sz="4" w:space="0" w:color="auto"/>
              <w:left w:val="single" w:sz="4" w:space="0" w:color="auto"/>
              <w:bottom w:val="single" w:sz="4" w:space="0" w:color="auto"/>
              <w:right w:val="single" w:sz="4" w:space="0" w:color="auto"/>
            </w:tcBorders>
          </w:tcPr>
          <w:p w14:paraId="27578DB3" w14:textId="3CAA38B8" w:rsidR="007C2033" w:rsidRPr="009E57CC" w:rsidRDefault="007C2033" w:rsidP="007C2033">
            <w:pPr>
              <w:autoSpaceDE w:val="0"/>
              <w:autoSpaceDN w:val="0"/>
              <w:adjustRightInd w:val="0"/>
              <w:spacing w:after="0"/>
              <w:rPr>
                <w:rFonts w:ascii="Arial Narrow" w:hAnsi="Arial Narrow" w:cs="Arial"/>
                <w:sz w:val="20"/>
                <w:szCs w:val="20"/>
              </w:rPr>
            </w:pPr>
            <w:r>
              <w:rPr>
                <w:rFonts w:ascii="Arial Narrow" w:hAnsi="Arial Narrow" w:cs="Arial"/>
                <w:sz w:val="20"/>
                <w:szCs w:val="20"/>
              </w:rPr>
              <w:t>Analytical tasks</w:t>
            </w:r>
          </w:p>
        </w:tc>
      </w:tr>
      <w:tr w:rsidR="007C2033" w:rsidRPr="009E57CC" w14:paraId="1873059C"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04DE5458" w14:textId="4DD40E16" w:rsidR="007C2033" w:rsidRPr="007C2033" w:rsidRDefault="00FA4BC0" w:rsidP="007C2033">
            <w:pPr>
              <w:autoSpaceDE w:val="0"/>
              <w:autoSpaceDN w:val="0"/>
              <w:adjustRightInd w:val="0"/>
              <w:spacing w:after="0"/>
              <w:rPr>
                <w:rFonts w:ascii="Arial Narrow" w:hAnsi="Arial Narrow"/>
                <w:bCs/>
                <w:sz w:val="20"/>
                <w:szCs w:val="20"/>
              </w:rPr>
            </w:pPr>
            <w:r>
              <w:rPr>
                <w:rFonts w:ascii="Arial Narrow" w:hAnsi="Arial Narrow"/>
                <w:bCs/>
                <w:sz w:val="20"/>
                <w:szCs w:val="20"/>
              </w:rPr>
              <w:t>INF_U10</w:t>
            </w:r>
          </w:p>
          <w:p w14:paraId="605667BE" w14:textId="77777777" w:rsidR="007C2033" w:rsidRPr="007C2033" w:rsidRDefault="007C2033" w:rsidP="007C2033">
            <w:pPr>
              <w:autoSpaceDE w:val="0"/>
              <w:autoSpaceDN w:val="0"/>
              <w:adjustRightInd w:val="0"/>
              <w:spacing w:after="0"/>
              <w:rPr>
                <w:rFonts w:ascii="Arial Narrow" w:hAnsi="Arial Narrow" w:cs="Arial"/>
                <w:bCs/>
                <w:sz w:val="20"/>
                <w:szCs w:val="20"/>
              </w:rPr>
            </w:pPr>
            <w:r w:rsidRPr="007C2033">
              <w:rPr>
                <w:rFonts w:ascii="Arial Narrow" w:hAnsi="Arial Narrow"/>
                <w:bCs/>
                <w:sz w:val="20"/>
                <w:szCs w:val="20"/>
              </w:rPr>
              <w:t>INF_U14</w:t>
            </w:r>
          </w:p>
          <w:p w14:paraId="32B6585F" w14:textId="77777777" w:rsidR="007C2033" w:rsidRPr="007C2033" w:rsidRDefault="007C2033" w:rsidP="007C2033">
            <w:pPr>
              <w:keepNext/>
              <w:spacing w:after="0"/>
              <w:outlineLvl w:val="2"/>
              <w:rPr>
                <w:rFonts w:ascii="Arial Narrow" w:hAnsi="Arial Narrow"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DD6D191" w14:textId="77777777" w:rsidR="007C2033" w:rsidRPr="00645177" w:rsidRDefault="007C2033" w:rsidP="007C2033">
            <w:pPr>
              <w:pStyle w:val="TableParagraph"/>
              <w:spacing w:line="225" w:lineRule="exact"/>
              <w:rPr>
                <w:rFonts w:ascii="Arial Narrow" w:hAnsi="Arial Narrow" w:cs="Times New Roman"/>
                <w:sz w:val="20"/>
                <w:szCs w:val="20"/>
              </w:rPr>
            </w:pPr>
            <w:r w:rsidRPr="00645177">
              <w:rPr>
                <w:rFonts w:ascii="Arial Narrow" w:hAnsi="Arial Narrow" w:cs="Times New Roman"/>
                <w:sz w:val="20"/>
                <w:szCs w:val="20"/>
              </w:rPr>
              <w:t xml:space="preserve">P6S_UW </w:t>
            </w:r>
          </w:p>
          <w:p w14:paraId="18691519" w14:textId="77777777" w:rsidR="007C2033" w:rsidRDefault="007C2033" w:rsidP="007C2033">
            <w:pPr>
              <w:autoSpaceDE w:val="0"/>
              <w:autoSpaceDN w:val="0"/>
              <w:adjustRightInd w:val="0"/>
              <w:spacing w:after="0"/>
              <w:rPr>
                <w:rFonts w:ascii="Arial Narrow" w:hAnsi="Arial Narrow"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125B18BB" w14:textId="653296F1"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The student is able to design and implement an information system using object-oriented techniques</w:t>
            </w:r>
          </w:p>
        </w:tc>
        <w:tc>
          <w:tcPr>
            <w:tcW w:w="2834" w:type="dxa"/>
            <w:tcBorders>
              <w:top w:val="single" w:sz="4" w:space="0" w:color="auto"/>
              <w:left w:val="single" w:sz="4" w:space="0" w:color="auto"/>
              <w:bottom w:val="single" w:sz="4" w:space="0" w:color="auto"/>
              <w:right w:val="single" w:sz="4" w:space="0" w:color="auto"/>
            </w:tcBorders>
          </w:tcPr>
          <w:p w14:paraId="4BD07DB2" w14:textId="4B9A735E" w:rsidR="007C2033" w:rsidRDefault="007C2033" w:rsidP="007C2033">
            <w:pPr>
              <w:autoSpaceDE w:val="0"/>
              <w:autoSpaceDN w:val="0"/>
              <w:adjustRightInd w:val="0"/>
              <w:spacing w:after="0"/>
              <w:rPr>
                <w:rFonts w:ascii="Arial Narrow" w:hAnsi="Arial Narrow" w:cs="Arial"/>
                <w:sz w:val="20"/>
                <w:szCs w:val="20"/>
              </w:rPr>
            </w:pPr>
            <w:r>
              <w:rPr>
                <w:rFonts w:ascii="Arial Narrow" w:hAnsi="Arial Narrow" w:cs="Arial"/>
                <w:sz w:val="20"/>
                <w:szCs w:val="20"/>
              </w:rPr>
              <w:t xml:space="preserve">Analytical tasks </w:t>
            </w:r>
          </w:p>
        </w:tc>
      </w:tr>
      <w:tr w:rsidR="007C2033" w:rsidRPr="009E57CC" w14:paraId="05594EF7"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13C000CD" w14:textId="74934710" w:rsidR="007C2033" w:rsidRPr="007C2033" w:rsidRDefault="00FA4BC0" w:rsidP="007C2033">
            <w:pPr>
              <w:keepNext/>
              <w:spacing w:after="0"/>
              <w:outlineLvl w:val="2"/>
              <w:rPr>
                <w:rFonts w:ascii="Arial Narrow" w:hAnsi="Arial Narrow" w:cs="Arial"/>
                <w:bCs/>
                <w:sz w:val="20"/>
                <w:szCs w:val="20"/>
              </w:rPr>
            </w:pPr>
            <w:r>
              <w:rPr>
                <w:rFonts w:ascii="Arial Narrow" w:hAnsi="Arial Narrow" w:cs="Arial"/>
                <w:bCs/>
                <w:sz w:val="20"/>
                <w:szCs w:val="20"/>
              </w:rPr>
              <w:t>INF_U13</w:t>
            </w:r>
          </w:p>
        </w:tc>
        <w:tc>
          <w:tcPr>
            <w:tcW w:w="1559" w:type="dxa"/>
            <w:tcBorders>
              <w:top w:val="single" w:sz="4" w:space="0" w:color="auto"/>
              <w:left w:val="single" w:sz="4" w:space="0" w:color="auto"/>
              <w:bottom w:val="single" w:sz="4" w:space="0" w:color="auto"/>
              <w:right w:val="single" w:sz="4" w:space="0" w:color="auto"/>
            </w:tcBorders>
          </w:tcPr>
          <w:p w14:paraId="08285600" w14:textId="77777777" w:rsidR="00FA4BC0" w:rsidRPr="00645177" w:rsidRDefault="00FA4BC0" w:rsidP="00FA4BC0">
            <w:pPr>
              <w:pStyle w:val="TableParagraph"/>
              <w:spacing w:line="225" w:lineRule="exact"/>
              <w:rPr>
                <w:rFonts w:ascii="Arial Narrow" w:hAnsi="Arial Narrow" w:cs="Times New Roman"/>
                <w:sz w:val="20"/>
                <w:szCs w:val="20"/>
              </w:rPr>
            </w:pPr>
            <w:r w:rsidRPr="00645177">
              <w:rPr>
                <w:rFonts w:ascii="Arial Narrow" w:hAnsi="Arial Narrow" w:cs="Times New Roman"/>
                <w:sz w:val="20"/>
                <w:szCs w:val="20"/>
              </w:rPr>
              <w:t xml:space="preserve">P6S_UW </w:t>
            </w:r>
          </w:p>
          <w:p w14:paraId="47EB71B8" w14:textId="77777777" w:rsidR="007C2033" w:rsidRPr="009E57CC" w:rsidRDefault="007C2033" w:rsidP="007C2033">
            <w:pPr>
              <w:autoSpaceDE w:val="0"/>
              <w:autoSpaceDN w:val="0"/>
              <w:adjustRightInd w:val="0"/>
              <w:spacing w:after="0"/>
              <w:rPr>
                <w:rFonts w:ascii="Arial Narrow" w:hAnsi="Arial Narrow" w:cs="Arial"/>
                <w:sz w:val="20"/>
                <w:szCs w:val="20"/>
              </w:rPr>
            </w:pPr>
          </w:p>
        </w:tc>
        <w:tc>
          <w:tcPr>
            <w:tcW w:w="3402" w:type="dxa"/>
            <w:tcBorders>
              <w:top w:val="single" w:sz="4" w:space="0" w:color="auto"/>
              <w:left w:val="single" w:sz="4" w:space="0" w:color="auto"/>
              <w:bottom w:val="single" w:sz="4" w:space="0" w:color="auto"/>
              <w:right w:val="single" w:sz="4" w:space="0" w:color="auto"/>
            </w:tcBorders>
          </w:tcPr>
          <w:p w14:paraId="69588639" w14:textId="77777777"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Students will be able to critically analyse how software (including software consisting of multiple components and processes, also distributed) works, and be able to identify and formulate</w:t>
            </w:r>
          </w:p>
          <w:p w14:paraId="2E7670FE" w14:textId="04221D31"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specification of simple computer programming tasks.</w:t>
            </w:r>
          </w:p>
        </w:tc>
        <w:tc>
          <w:tcPr>
            <w:tcW w:w="2834" w:type="dxa"/>
            <w:tcBorders>
              <w:top w:val="single" w:sz="4" w:space="0" w:color="auto"/>
              <w:left w:val="single" w:sz="4" w:space="0" w:color="auto"/>
              <w:bottom w:val="single" w:sz="4" w:space="0" w:color="auto"/>
              <w:right w:val="single" w:sz="4" w:space="0" w:color="auto"/>
            </w:tcBorders>
          </w:tcPr>
          <w:p w14:paraId="10D98F40" w14:textId="31FCA971" w:rsidR="007C2033" w:rsidRPr="009E57CC" w:rsidRDefault="007C2033" w:rsidP="007C2033">
            <w:pPr>
              <w:autoSpaceDE w:val="0"/>
              <w:autoSpaceDN w:val="0"/>
              <w:adjustRightInd w:val="0"/>
              <w:spacing w:after="0"/>
              <w:rPr>
                <w:rFonts w:ascii="Arial Narrow" w:hAnsi="Arial Narrow" w:cs="Arial"/>
                <w:sz w:val="20"/>
                <w:szCs w:val="20"/>
              </w:rPr>
            </w:pPr>
            <w:r>
              <w:rPr>
                <w:rFonts w:ascii="Arial Narrow" w:hAnsi="Arial Narrow" w:cs="Arial"/>
                <w:sz w:val="20"/>
                <w:szCs w:val="20"/>
              </w:rPr>
              <w:t>Project tasks</w:t>
            </w:r>
          </w:p>
        </w:tc>
      </w:tr>
      <w:tr w:rsidR="007C2033" w:rsidRPr="009C68BC" w14:paraId="155F074E"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2B99895D" w14:textId="24966594" w:rsidR="007C2033" w:rsidRDefault="009F677E" w:rsidP="007C2033">
            <w:pPr>
              <w:keepNext/>
              <w:spacing w:after="0"/>
              <w:outlineLvl w:val="2"/>
              <w:rPr>
                <w:rFonts w:ascii="Arial Narrow" w:hAnsi="Arial Narrow" w:cs="Arial"/>
                <w:bCs/>
                <w:sz w:val="20"/>
                <w:szCs w:val="20"/>
              </w:rPr>
            </w:pPr>
            <w:r>
              <w:rPr>
                <w:rFonts w:ascii="Arial Narrow" w:hAnsi="Arial Narrow" w:cs="Arial"/>
                <w:bCs/>
                <w:sz w:val="20"/>
                <w:szCs w:val="20"/>
              </w:rPr>
              <w:t>INF_U03</w:t>
            </w:r>
          </w:p>
          <w:p w14:paraId="1A092A53" w14:textId="77777777" w:rsidR="007C2033" w:rsidRPr="007C2033" w:rsidRDefault="007C2033" w:rsidP="007C2033">
            <w:pPr>
              <w:keepNext/>
              <w:spacing w:after="0"/>
              <w:outlineLvl w:val="2"/>
              <w:rPr>
                <w:rFonts w:ascii="Arial Narrow" w:hAnsi="Arial Narrow" w:cs="Arial"/>
                <w:bCs/>
                <w:sz w:val="20"/>
                <w:szCs w:val="20"/>
              </w:rPr>
            </w:pPr>
          </w:p>
        </w:tc>
        <w:tc>
          <w:tcPr>
            <w:tcW w:w="1559" w:type="dxa"/>
            <w:tcBorders>
              <w:top w:val="single" w:sz="4" w:space="0" w:color="auto"/>
              <w:left w:val="single" w:sz="4" w:space="0" w:color="auto"/>
              <w:bottom w:val="single" w:sz="4" w:space="0" w:color="auto"/>
              <w:right w:val="single" w:sz="4" w:space="0" w:color="auto"/>
            </w:tcBorders>
          </w:tcPr>
          <w:p w14:paraId="6CA9628E" w14:textId="3C378449" w:rsidR="007C2033" w:rsidRPr="009E57CC" w:rsidRDefault="007C2033" w:rsidP="007C2033">
            <w:pPr>
              <w:autoSpaceDE w:val="0"/>
              <w:autoSpaceDN w:val="0"/>
              <w:adjustRightInd w:val="0"/>
              <w:spacing w:after="0"/>
              <w:rPr>
                <w:rFonts w:ascii="Arial Narrow" w:hAnsi="Arial Narrow" w:cs="Arial"/>
                <w:sz w:val="20"/>
                <w:szCs w:val="20"/>
              </w:rPr>
            </w:pPr>
            <w:r w:rsidRPr="00320CF3">
              <w:rPr>
                <w:rFonts w:ascii="Arial Narrow" w:hAnsi="Arial Narrow"/>
                <w:sz w:val="20"/>
                <w:szCs w:val="20"/>
              </w:rPr>
              <w:t>P6S_UW</w:t>
            </w:r>
          </w:p>
        </w:tc>
        <w:tc>
          <w:tcPr>
            <w:tcW w:w="3402" w:type="dxa"/>
            <w:tcBorders>
              <w:top w:val="single" w:sz="4" w:space="0" w:color="auto"/>
              <w:left w:val="single" w:sz="4" w:space="0" w:color="auto"/>
              <w:bottom w:val="single" w:sz="4" w:space="0" w:color="auto"/>
              <w:right w:val="single" w:sz="4" w:space="0" w:color="auto"/>
            </w:tcBorders>
          </w:tcPr>
          <w:p w14:paraId="38DAB3A5" w14:textId="77777777"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The student makes skilful use of</w:t>
            </w:r>
          </w:p>
          <w:p w14:paraId="3936C877" w14:textId="392A9397"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Can make use of available sources on programming libraries and language constructs in developing object-oriented programmes. Can make use of ready-made basic methods and classes and use them in the programmes he/she writes</w:t>
            </w:r>
          </w:p>
        </w:tc>
        <w:tc>
          <w:tcPr>
            <w:tcW w:w="2834" w:type="dxa"/>
            <w:tcBorders>
              <w:top w:val="single" w:sz="4" w:space="0" w:color="auto"/>
              <w:left w:val="single" w:sz="4" w:space="0" w:color="auto"/>
              <w:bottom w:val="single" w:sz="4" w:space="0" w:color="auto"/>
              <w:right w:val="single" w:sz="4" w:space="0" w:color="auto"/>
            </w:tcBorders>
          </w:tcPr>
          <w:p w14:paraId="05B53FD8" w14:textId="316CC8BF"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At each stage of the problem-solving process, the tutor checks the concrete results and directs further work.</w:t>
            </w:r>
          </w:p>
        </w:tc>
      </w:tr>
    </w:tbl>
    <w:p w14:paraId="151DD13D" w14:textId="77777777" w:rsidR="00E21182" w:rsidRPr="009C68BC" w:rsidRDefault="00E21182">
      <w:pPr>
        <w:rPr>
          <w:lang w:val="en-GB"/>
        </w:rPr>
      </w:pPr>
      <w:r w:rsidRPr="009C68BC">
        <w:rPr>
          <w:lang w:val="en-GB"/>
        </w:rPr>
        <w:br w:type="page"/>
      </w:r>
    </w:p>
    <w:tbl>
      <w:tblPr>
        <w:tblW w:w="94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630"/>
        <w:gridCol w:w="1559"/>
        <w:gridCol w:w="1416"/>
        <w:gridCol w:w="1986"/>
        <w:gridCol w:w="2834"/>
      </w:tblGrid>
      <w:tr w:rsidR="007C2033" w:rsidRPr="009C68BC" w14:paraId="770D4CE6"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355E0667" w14:textId="55F0E213" w:rsidR="007C2033" w:rsidRDefault="007C2033" w:rsidP="007C2033">
            <w:pPr>
              <w:keepNext/>
              <w:spacing w:after="0"/>
              <w:outlineLvl w:val="2"/>
              <w:rPr>
                <w:rFonts w:ascii="Arial Narrow" w:hAnsi="Arial Narrow" w:cs="Arial"/>
                <w:bCs/>
                <w:sz w:val="20"/>
                <w:szCs w:val="20"/>
              </w:rPr>
            </w:pPr>
            <w:r>
              <w:rPr>
                <w:rFonts w:ascii="Arial Narrow" w:hAnsi="Arial Narrow" w:cs="Arial"/>
                <w:bCs/>
                <w:sz w:val="20"/>
                <w:szCs w:val="20"/>
              </w:rPr>
              <w:lastRenderedPageBreak/>
              <w:t>INF_U02</w:t>
            </w:r>
          </w:p>
          <w:p w14:paraId="79A7F9E6" w14:textId="261EAA3D" w:rsidR="007C2033" w:rsidRPr="007C2033" w:rsidRDefault="00FA4BC0" w:rsidP="007C2033">
            <w:pPr>
              <w:keepNext/>
              <w:spacing w:after="0"/>
              <w:outlineLvl w:val="2"/>
              <w:rPr>
                <w:rFonts w:ascii="Arial Narrow" w:hAnsi="Arial Narrow" w:cs="Arial"/>
                <w:bCs/>
                <w:sz w:val="20"/>
                <w:szCs w:val="20"/>
              </w:rPr>
            </w:pPr>
            <w:r>
              <w:rPr>
                <w:rFonts w:ascii="Arial Narrow" w:hAnsi="Arial Narrow" w:cs="Arial"/>
                <w:bCs/>
                <w:sz w:val="20"/>
                <w:szCs w:val="20"/>
              </w:rPr>
              <w:t>INF_U10</w:t>
            </w:r>
          </w:p>
        </w:tc>
        <w:tc>
          <w:tcPr>
            <w:tcW w:w="1559" w:type="dxa"/>
            <w:tcBorders>
              <w:top w:val="single" w:sz="4" w:space="0" w:color="auto"/>
              <w:left w:val="single" w:sz="4" w:space="0" w:color="auto"/>
              <w:bottom w:val="single" w:sz="4" w:space="0" w:color="auto"/>
              <w:right w:val="single" w:sz="4" w:space="0" w:color="auto"/>
            </w:tcBorders>
          </w:tcPr>
          <w:p w14:paraId="7112608E" w14:textId="104DAC0A" w:rsidR="007C2033" w:rsidRDefault="00FA4BC0" w:rsidP="007C2033">
            <w:pPr>
              <w:autoSpaceDE w:val="0"/>
              <w:autoSpaceDN w:val="0"/>
              <w:adjustRightInd w:val="0"/>
              <w:spacing w:after="0"/>
              <w:rPr>
                <w:rFonts w:ascii="Arial Narrow" w:hAnsi="Arial Narrow"/>
                <w:sz w:val="20"/>
                <w:szCs w:val="20"/>
              </w:rPr>
            </w:pPr>
            <w:r>
              <w:rPr>
                <w:rFonts w:ascii="Arial Narrow" w:hAnsi="Arial Narrow"/>
                <w:sz w:val="20"/>
                <w:szCs w:val="20"/>
              </w:rPr>
              <w:t>P6S_UW</w:t>
            </w:r>
          </w:p>
          <w:p w14:paraId="3C2AE018" w14:textId="0175BA3C" w:rsidR="007C2033" w:rsidRPr="009E57CC" w:rsidRDefault="007C2033" w:rsidP="007C2033">
            <w:pPr>
              <w:autoSpaceDE w:val="0"/>
              <w:autoSpaceDN w:val="0"/>
              <w:adjustRightInd w:val="0"/>
              <w:spacing w:after="0"/>
              <w:rPr>
                <w:rFonts w:ascii="Arial Narrow" w:hAnsi="Arial Narrow" w:cs="Arial"/>
                <w:sz w:val="20"/>
                <w:szCs w:val="20"/>
              </w:rPr>
            </w:pPr>
          </w:p>
        </w:tc>
        <w:tc>
          <w:tcPr>
            <w:tcW w:w="3402" w:type="dxa"/>
            <w:gridSpan w:val="2"/>
            <w:tcBorders>
              <w:top w:val="single" w:sz="4" w:space="0" w:color="auto"/>
              <w:left w:val="single" w:sz="4" w:space="0" w:color="auto"/>
              <w:bottom w:val="single" w:sz="4" w:space="0" w:color="auto"/>
              <w:right w:val="single" w:sz="4" w:space="0" w:color="auto"/>
            </w:tcBorders>
          </w:tcPr>
          <w:p w14:paraId="53E3D627" w14:textId="00E176E6"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Creates simple programs in the selected language (C++, C#, Java) independently using the basics of object-oriented methodology. Can also design, implement and describe created software in a team of 2-3 people.</w:t>
            </w:r>
          </w:p>
        </w:tc>
        <w:tc>
          <w:tcPr>
            <w:tcW w:w="2834" w:type="dxa"/>
            <w:tcBorders>
              <w:top w:val="single" w:sz="4" w:space="0" w:color="auto"/>
              <w:left w:val="single" w:sz="4" w:space="0" w:color="auto"/>
              <w:bottom w:val="single" w:sz="4" w:space="0" w:color="auto"/>
              <w:right w:val="single" w:sz="4" w:space="0" w:color="auto"/>
            </w:tcBorders>
          </w:tcPr>
          <w:p w14:paraId="669B8369" w14:textId="649B08F4"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At each stage of the problem-solving process, the tutor checks the concrete results and directs further work.</w:t>
            </w:r>
          </w:p>
        </w:tc>
      </w:tr>
      <w:tr w:rsidR="007C2033" w:rsidRPr="009C68BC" w14:paraId="4B0B0072"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544C1A20" w14:textId="350E838C" w:rsidR="007C2033" w:rsidRPr="007C2033" w:rsidRDefault="00FA4BC0" w:rsidP="007C2033">
            <w:pPr>
              <w:keepNext/>
              <w:spacing w:after="0"/>
              <w:outlineLvl w:val="2"/>
              <w:rPr>
                <w:rFonts w:ascii="Arial Narrow" w:hAnsi="Arial Narrow" w:cs="Arial"/>
                <w:bCs/>
                <w:sz w:val="20"/>
                <w:szCs w:val="20"/>
              </w:rPr>
            </w:pPr>
            <w:r>
              <w:rPr>
                <w:rFonts w:ascii="Arial Narrow" w:hAnsi="Arial Narrow" w:cs="Arial"/>
                <w:bCs/>
                <w:sz w:val="20"/>
                <w:szCs w:val="20"/>
              </w:rPr>
              <w:t>INF_U10</w:t>
            </w:r>
          </w:p>
        </w:tc>
        <w:tc>
          <w:tcPr>
            <w:tcW w:w="1559" w:type="dxa"/>
            <w:tcBorders>
              <w:top w:val="single" w:sz="4" w:space="0" w:color="auto"/>
              <w:left w:val="single" w:sz="4" w:space="0" w:color="auto"/>
              <w:bottom w:val="single" w:sz="4" w:space="0" w:color="auto"/>
              <w:right w:val="single" w:sz="4" w:space="0" w:color="auto"/>
            </w:tcBorders>
          </w:tcPr>
          <w:p w14:paraId="06932029" w14:textId="3FEB2DBB" w:rsidR="007C2033" w:rsidRPr="009E57CC" w:rsidRDefault="007C2033" w:rsidP="007C2033">
            <w:pPr>
              <w:autoSpaceDE w:val="0"/>
              <w:autoSpaceDN w:val="0"/>
              <w:adjustRightInd w:val="0"/>
              <w:spacing w:after="0"/>
              <w:rPr>
                <w:rFonts w:ascii="Arial Narrow" w:hAnsi="Arial Narrow" w:cs="Arial"/>
                <w:sz w:val="20"/>
                <w:szCs w:val="20"/>
              </w:rPr>
            </w:pPr>
            <w:r>
              <w:rPr>
                <w:rFonts w:ascii="Arial Narrow" w:hAnsi="Arial Narrow"/>
                <w:sz w:val="20"/>
                <w:szCs w:val="20"/>
              </w:rPr>
              <w:t>P6S_UW</w:t>
            </w:r>
          </w:p>
        </w:tc>
        <w:tc>
          <w:tcPr>
            <w:tcW w:w="3402" w:type="dxa"/>
            <w:gridSpan w:val="2"/>
            <w:tcBorders>
              <w:top w:val="single" w:sz="4" w:space="0" w:color="auto"/>
              <w:left w:val="single" w:sz="4" w:space="0" w:color="auto"/>
              <w:bottom w:val="single" w:sz="4" w:space="0" w:color="auto"/>
              <w:right w:val="single" w:sz="4" w:space="0" w:color="auto"/>
            </w:tcBorders>
          </w:tcPr>
          <w:p w14:paraId="554572E6" w14:textId="3C4624C4" w:rsidR="007C2033" w:rsidRPr="003A645B" w:rsidRDefault="007C2033" w:rsidP="007C2033">
            <w:pPr>
              <w:autoSpaceDE w:val="0"/>
              <w:autoSpaceDN w:val="0"/>
              <w:adjustRightInd w:val="0"/>
              <w:spacing w:after="0"/>
              <w:rPr>
                <w:rFonts w:ascii="Arial Narrow" w:hAnsi="Arial Narrow" w:cs="Arial"/>
                <w:sz w:val="20"/>
                <w:szCs w:val="20"/>
              </w:rPr>
            </w:pPr>
            <w:r w:rsidRPr="009C68BC">
              <w:rPr>
                <w:rFonts w:ascii="Arial Narrow" w:hAnsi="Arial Narrow" w:cs="Arial"/>
                <w:sz w:val="20"/>
                <w:szCs w:val="20"/>
                <w:lang w:val="en-GB"/>
              </w:rPr>
              <w:t xml:space="preserve">The student is able to install a basic working environment depending on the chosen object-oriented language (C++, C#, Java). He/she also has the ability to comment the code using the chosen IT tool of the project he/she creates. </w:t>
            </w:r>
            <w:r>
              <w:rPr>
                <w:rFonts w:ascii="Arial Narrow" w:hAnsi="Arial Narrow" w:cs="Arial"/>
                <w:sz w:val="20"/>
                <w:szCs w:val="20"/>
              </w:rPr>
              <w:t>Compiles and runs programmes.</w:t>
            </w:r>
          </w:p>
        </w:tc>
        <w:tc>
          <w:tcPr>
            <w:tcW w:w="2834" w:type="dxa"/>
            <w:tcBorders>
              <w:top w:val="single" w:sz="4" w:space="0" w:color="auto"/>
              <w:left w:val="single" w:sz="4" w:space="0" w:color="auto"/>
              <w:bottom w:val="single" w:sz="4" w:space="0" w:color="auto"/>
              <w:right w:val="single" w:sz="4" w:space="0" w:color="auto"/>
            </w:tcBorders>
          </w:tcPr>
          <w:p w14:paraId="6455CF9F" w14:textId="69FD5821" w:rsidR="007C2033" w:rsidRPr="009C68BC" w:rsidRDefault="007C2033" w:rsidP="007C2033">
            <w:pPr>
              <w:autoSpaceDE w:val="0"/>
              <w:autoSpaceDN w:val="0"/>
              <w:adjustRightInd w:val="0"/>
              <w:spacing w:after="0"/>
              <w:rPr>
                <w:rFonts w:ascii="Arial Narrow" w:hAnsi="Arial Narrow" w:cs="Arial"/>
                <w:sz w:val="20"/>
                <w:szCs w:val="20"/>
                <w:lang w:val="en-GB"/>
              </w:rPr>
            </w:pPr>
            <w:r w:rsidRPr="009C68BC">
              <w:rPr>
                <w:rFonts w:ascii="Arial Narrow" w:hAnsi="Arial Narrow" w:cs="Arial"/>
                <w:sz w:val="20"/>
                <w:szCs w:val="20"/>
                <w:lang w:val="en-GB"/>
              </w:rPr>
              <w:t>Checking of the various stages of the student's work and acceptance of the final result - the final credit project.</w:t>
            </w:r>
          </w:p>
        </w:tc>
      </w:tr>
      <w:tr w:rsidR="007C2033" w:rsidRPr="009E57CC" w14:paraId="2E8178C4" w14:textId="77777777" w:rsidTr="003A645B">
        <w:trPr>
          <w:trHeight w:val="288"/>
        </w:trPr>
        <w:tc>
          <w:tcPr>
            <w:tcW w:w="9425" w:type="dxa"/>
            <w:gridSpan w:val="5"/>
            <w:tcBorders>
              <w:top w:val="single" w:sz="4" w:space="0" w:color="auto"/>
              <w:left w:val="single" w:sz="4" w:space="0" w:color="auto"/>
              <w:bottom w:val="single" w:sz="4" w:space="0" w:color="auto"/>
              <w:right w:val="single" w:sz="4" w:space="0" w:color="auto"/>
            </w:tcBorders>
            <w:shd w:val="clear" w:color="auto" w:fill="D9D9D9"/>
          </w:tcPr>
          <w:p w14:paraId="4E36FC7F" w14:textId="77777777" w:rsidR="007C2033" w:rsidRPr="00ED73C2" w:rsidRDefault="007C2033" w:rsidP="007C2033">
            <w:pPr>
              <w:autoSpaceDE w:val="0"/>
              <w:autoSpaceDN w:val="0"/>
              <w:adjustRightInd w:val="0"/>
              <w:spacing w:after="0"/>
              <w:jc w:val="center"/>
              <w:rPr>
                <w:rFonts w:ascii="Arial Narrow" w:hAnsi="Arial Narrow" w:cs="Arial"/>
                <w:b/>
                <w:sz w:val="20"/>
                <w:szCs w:val="20"/>
              </w:rPr>
            </w:pPr>
            <w:r w:rsidRPr="00ED73C2">
              <w:rPr>
                <w:rFonts w:ascii="Arial Narrow" w:hAnsi="Arial Narrow" w:cs="Arial"/>
                <w:b/>
                <w:sz w:val="20"/>
                <w:szCs w:val="20"/>
              </w:rPr>
              <w:t>SOCIAL COMPETENCES</w:t>
            </w:r>
          </w:p>
        </w:tc>
      </w:tr>
      <w:tr w:rsidR="007C2033" w14:paraId="2EDA994A"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hideMark/>
          </w:tcPr>
          <w:p w14:paraId="4EEBCFE6" w14:textId="77777777" w:rsidR="007C2033" w:rsidRPr="007C2033" w:rsidRDefault="007C2033" w:rsidP="007C2033">
            <w:pPr>
              <w:keepNext/>
              <w:spacing w:after="0"/>
              <w:outlineLvl w:val="2"/>
              <w:rPr>
                <w:rFonts w:ascii="Arial Narrow" w:hAnsi="Arial Narrow" w:cs="Arial"/>
                <w:bCs/>
                <w:sz w:val="20"/>
                <w:szCs w:val="20"/>
              </w:rPr>
            </w:pPr>
            <w:r w:rsidRPr="007C2033">
              <w:rPr>
                <w:rFonts w:ascii="Arial Narrow" w:hAnsi="Arial Narrow" w:cs="Arial"/>
                <w:bCs/>
                <w:sz w:val="20"/>
                <w:szCs w:val="20"/>
              </w:rPr>
              <w:t>INF_K01</w:t>
            </w:r>
          </w:p>
        </w:tc>
        <w:tc>
          <w:tcPr>
            <w:tcW w:w="1559" w:type="dxa"/>
            <w:tcBorders>
              <w:top w:val="single" w:sz="4" w:space="0" w:color="auto"/>
              <w:left w:val="single" w:sz="4" w:space="0" w:color="auto"/>
              <w:bottom w:val="single" w:sz="4" w:space="0" w:color="auto"/>
              <w:right w:val="single" w:sz="4" w:space="0" w:color="auto"/>
            </w:tcBorders>
            <w:hideMark/>
          </w:tcPr>
          <w:p w14:paraId="479388E4" w14:textId="77777777" w:rsidR="007C2033" w:rsidRPr="007C2033" w:rsidRDefault="007C2033" w:rsidP="007C2033">
            <w:pPr>
              <w:autoSpaceDE w:val="0"/>
              <w:autoSpaceDN w:val="0"/>
              <w:adjustRightInd w:val="0"/>
              <w:spacing w:after="0"/>
              <w:rPr>
                <w:rFonts w:ascii="Arial Narrow" w:hAnsi="Arial Narrow" w:cs="Arial"/>
                <w:bCs/>
                <w:sz w:val="20"/>
                <w:szCs w:val="20"/>
              </w:rPr>
            </w:pPr>
            <w:r w:rsidRPr="007C2033">
              <w:rPr>
                <w:rFonts w:ascii="Arial Narrow" w:hAnsi="Arial Narrow" w:cs="Arial"/>
                <w:bCs/>
                <w:sz w:val="20"/>
                <w:szCs w:val="20"/>
              </w:rPr>
              <w:t>P6U_K</w:t>
            </w:r>
          </w:p>
        </w:tc>
        <w:tc>
          <w:tcPr>
            <w:tcW w:w="3402" w:type="dxa"/>
            <w:gridSpan w:val="2"/>
            <w:tcBorders>
              <w:top w:val="single" w:sz="4" w:space="0" w:color="auto"/>
              <w:left w:val="single" w:sz="4" w:space="0" w:color="auto"/>
              <w:bottom w:val="single" w:sz="4" w:space="0" w:color="auto"/>
              <w:right w:val="single" w:sz="4" w:space="0" w:color="auto"/>
            </w:tcBorders>
          </w:tcPr>
          <w:p w14:paraId="0A41E29E" w14:textId="044BD5A9" w:rsidR="007C2033" w:rsidRPr="009C68BC" w:rsidRDefault="007C2033" w:rsidP="007C2033">
            <w:pPr>
              <w:pStyle w:val="TableParagraph"/>
              <w:tabs>
                <w:tab w:val="left" w:pos="1008"/>
                <w:tab w:val="left" w:pos="1502"/>
                <w:tab w:val="left" w:pos="2816"/>
                <w:tab w:val="left" w:pos="3784"/>
                <w:tab w:val="left" w:pos="4552"/>
                <w:tab w:val="left" w:pos="5371"/>
              </w:tabs>
              <w:spacing w:line="225" w:lineRule="exact"/>
              <w:ind w:left="108"/>
              <w:rPr>
                <w:rFonts w:ascii="Arial Narrow" w:hAnsi="Arial Narrow" w:cs="Times New Roman"/>
                <w:sz w:val="20"/>
                <w:szCs w:val="20"/>
                <w:lang w:val="en-GB"/>
              </w:rPr>
            </w:pPr>
            <w:r w:rsidRPr="009C68BC">
              <w:rPr>
                <w:rFonts w:ascii="Arial Narrow" w:hAnsi="Arial Narrow" w:cs="Times New Roman"/>
                <w:sz w:val="20"/>
                <w:szCs w:val="20"/>
                <w:lang w:val="en-GB"/>
              </w:rPr>
              <w:t xml:space="preserve">The student </w:t>
            </w:r>
            <w:r w:rsidR="00FA4BC0" w:rsidRPr="009C68BC">
              <w:rPr>
                <w:rFonts w:ascii="Arial Narrow" w:hAnsi="Arial Narrow" w:cs="Times New Roman"/>
                <w:sz w:val="20"/>
                <w:szCs w:val="20"/>
                <w:lang w:val="en-GB"/>
              </w:rPr>
              <w:t xml:space="preserve">is prepared to </w:t>
            </w:r>
            <w:r w:rsidRPr="009C68BC">
              <w:rPr>
                <w:rFonts w:ascii="Arial Narrow" w:hAnsi="Arial Narrow" w:cs="Times New Roman"/>
                <w:sz w:val="20"/>
                <w:szCs w:val="20"/>
                <w:lang w:val="en-GB"/>
              </w:rPr>
              <w:t>critically evaluate his/her knowledge and perceived content concerning the achievements of computer science, to recognise the importance of knowledge in solving cognitive and practical problems, and to seek expert advice when encountering difficulties in solving a problem independently.</w:t>
            </w:r>
          </w:p>
        </w:tc>
        <w:tc>
          <w:tcPr>
            <w:tcW w:w="2834" w:type="dxa"/>
            <w:tcBorders>
              <w:top w:val="single" w:sz="4" w:space="0" w:color="auto"/>
              <w:left w:val="single" w:sz="4" w:space="0" w:color="auto"/>
              <w:bottom w:val="single" w:sz="4" w:space="0" w:color="auto"/>
              <w:right w:val="single" w:sz="4" w:space="0" w:color="auto"/>
            </w:tcBorders>
            <w:hideMark/>
          </w:tcPr>
          <w:p w14:paraId="1C9F85BE" w14:textId="3A532430" w:rsidR="007C2033" w:rsidRDefault="007C2033" w:rsidP="007C2033">
            <w:pPr>
              <w:autoSpaceDE w:val="0"/>
              <w:autoSpaceDN w:val="0"/>
              <w:adjustRightInd w:val="0"/>
              <w:spacing w:after="0"/>
              <w:rPr>
                <w:rFonts w:ascii="Arial Narrow" w:hAnsi="Arial Narrow" w:cs="Arial"/>
                <w:sz w:val="20"/>
                <w:szCs w:val="20"/>
              </w:rPr>
            </w:pPr>
            <w:r>
              <w:rPr>
                <w:rFonts w:ascii="Arial Narrow" w:hAnsi="Arial Narrow" w:cs="Arial"/>
                <w:sz w:val="20"/>
                <w:szCs w:val="20"/>
              </w:rPr>
              <w:t>Project assignments</w:t>
            </w:r>
            <w:r w:rsidR="00FA4BC0">
              <w:rPr>
                <w:rFonts w:ascii="Arial Narrow" w:hAnsi="Arial Narrow" w:cs="Arial"/>
                <w:sz w:val="20"/>
                <w:szCs w:val="20"/>
              </w:rPr>
              <w:t>, classroom observation</w:t>
            </w:r>
          </w:p>
        </w:tc>
      </w:tr>
      <w:tr w:rsidR="007C2033" w:rsidRPr="009C68BC" w14:paraId="15B7A1E0" w14:textId="77777777" w:rsidTr="003A645B">
        <w:tblPrEx>
          <w:tblLook w:val="0000" w:firstRow="0" w:lastRow="0" w:firstColumn="0" w:lastColumn="0" w:noHBand="0" w:noVBand="0"/>
        </w:tblPrEx>
        <w:trPr>
          <w:trHeight w:val="425"/>
        </w:trPr>
        <w:tc>
          <w:tcPr>
            <w:tcW w:w="9425" w:type="dxa"/>
            <w:gridSpan w:val="5"/>
          </w:tcPr>
          <w:p w14:paraId="16DC8BBF"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 xml:space="preserve">Student workload (in teaching hours 1h =45 minutes)** </w:t>
            </w:r>
          </w:p>
          <w:p w14:paraId="25E9CF04" w14:textId="77777777" w:rsidR="007C2033" w:rsidRPr="009C68BC" w:rsidRDefault="007C2033" w:rsidP="007C2033">
            <w:pPr>
              <w:spacing w:after="0"/>
              <w:ind w:left="600" w:hanging="600"/>
              <w:rPr>
                <w:rFonts w:ascii="Arial Narrow" w:hAnsi="Arial Narrow" w:cs="Arial"/>
                <w:b/>
                <w:sz w:val="20"/>
                <w:szCs w:val="20"/>
                <w:lang w:val="en-GB"/>
              </w:rPr>
            </w:pPr>
          </w:p>
        </w:tc>
      </w:tr>
      <w:tr w:rsidR="007C2033" w:rsidRPr="009E57CC" w14:paraId="6019FB77" w14:textId="77777777" w:rsidTr="003A645B">
        <w:tblPrEx>
          <w:tblLook w:val="0000" w:firstRow="0" w:lastRow="0" w:firstColumn="0" w:lastColumn="0" w:noHBand="0" w:noVBand="0"/>
        </w:tblPrEx>
        <w:trPr>
          <w:trHeight w:val="283"/>
        </w:trPr>
        <w:tc>
          <w:tcPr>
            <w:tcW w:w="4605" w:type="dxa"/>
            <w:gridSpan w:val="3"/>
          </w:tcPr>
          <w:p w14:paraId="74046A62"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Stationary</w:t>
            </w:r>
          </w:p>
          <w:p w14:paraId="6872242A" w14:textId="5860ECD1"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 xml:space="preserve">attendance at lectures = </w:t>
            </w:r>
            <w:r w:rsidR="004A7068" w:rsidRPr="009C68BC">
              <w:rPr>
                <w:rFonts w:ascii="Arial Narrow" w:hAnsi="Arial Narrow" w:cs="Arial"/>
                <w:sz w:val="20"/>
                <w:szCs w:val="20"/>
                <w:lang w:val="en-GB"/>
              </w:rPr>
              <w:t>16</w:t>
            </w:r>
          </w:p>
          <w:p w14:paraId="7DE2551E"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participation in exercises = 20</w:t>
            </w:r>
          </w:p>
          <w:p w14:paraId="6EE85562" w14:textId="6D9135ED"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 xml:space="preserve">preparation for exercise = </w:t>
            </w:r>
            <w:r w:rsidR="00D04B2E" w:rsidRPr="009C68BC">
              <w:rPr>
                <w:rFonts w:ascii="Arial Narrow" w:hAnsi="Arial Narrow" w:cs="Arial"/>
                <w:sz w:val="20"/>
                <w:szCs w:val="20"/>
                <w:lang w:val="en-GB"/>
              </w:rPr>
              <w:t>29</w:t>
            </w:r>
          </w:p>
          <w:p w14:paraId="6220899C" w14:textId="3C387368"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 xml:space="preserve">lecture preparation = </w:t>
            </w:r>
            <w:r w:rsidR="00D04B2E" w:rsidRPr="009C68BC">
              <w:rPr>
                <w:rFonts w:ascii="Arial Narrow" w:hAnsi="Arial Narrow" w:cs="Arial"/>
                <w:sz w:val="20"/>
                <w:szCs w:val="20"/>
                <w:lang w:val="en-GB"/>
              </w:rPr>
              <w:t>15</w:t>
            </w:r>
          </w:p>
          <w:p w14:paraId="154C0D00"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exam preparation = 10</w:t>
            </w:r>
          </w:p>
          <w:p w14:paraId="219B7EFC"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implementation of project tasks = 25</w:t>
            </w:r>
          </w:p>
          <w:p w14:paraId="6563560C"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e-learning =</w:t>
            </w:r>
          </w:p>
          <w:p w14:paraId="2EE8F5A8"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Pass/examination = 4</w:t>
            </w:r>
          </w:p>
          <w:p w14:paraId="3A250C11" w14:textId="3EA5DA43"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other (</w:t>
            </w:r>
            <w:r w:rsidR="004A7068" w:rsidRPr="009C68BC">
              <w:rPr>
                <w:rFonts w:ascii="Arial Narrow" w:hAnsi="Arial Narrow" w:cs="Arial"/>
                <w:sz w:val="20"/>
                <w:szCs w:val="20"/>
                <w:lang w:val="en-GB"/>
              </w:rPr>
              <w:t>consultation</w:t>
            </w:r>
            <w:r w:rsidRPr="009C68BC">
              <w:rPr>
                <w:rFonts w:ascii="Arial Narrow" w:hAnsi="Arial Narrow" w:cs="Arial"/>
                <w:sz w:val="20"/>
                <w:szCs w:val="20"/>
                <w:lang w:val="en-GB"/>
              </w:rPr>
              <w:t xml:space="preserve">) = </w:t>
            </w:r>
            <w:r w:rsidR="004A7068" w:rsidRPr="009C68BC">
              <w:rPr>
                <w:rFonts w:ascii="Arial Narrow" w:hAnsi="Arial Narrow" w:cs="Arial"/>
                <w:sz w:val="20"/>
                <w:szCs w:val="20"/>
                <w:lang w:val="en-GB"/>
              </w:rPr>
              <w:t>6</w:t>
            </w:r>
          </w:p>
          <w:p w14:paraId="3A4CC071"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TOTAL: 125h</w:t>
            </w:r>
          </w:p>
          <w:p w14:paraId="2D7F87D8"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Number of ECTS credits: 5</w:t>
            </w:r>
          </w:p>
          <w:p w14:paraId="6AF3FA34" w14:textId="108B2650" w:rsidR="007C2033" w:rsidRPr="009E57CC" w:rsidRDefault="007C2033" w:rsidP="007C2033">
            <w:pPr>
              <w:spacing w:after="0"/>
              <w:rPr>
                <w:rFonts w:ascii="Arial Narrow" w:hAnsi="Arial Narrow" w:cs="Arial"/>
                <w:b/>
                <w:sz w:val="20"/>
                <w:szCs w:val="20"/>
              </w:rPr>
            </w:pPr>
            <w:r>
              <w:rPr>
                <w:rFonts w:ascii="Arial Narrow" w:hAnsi="Arial Narrow" w:cs="Arial"/>
                <w:b/>
                <w:sz w:val="20"/>
                <w:szCs w:val="20"/>
              </w:rPr>
              <w:t>including in practical classes: 3</w:t>
            </w:r>
          </w:p>
        </w:tc>
        <w:tc>
          <w:tcPr>
            <w:tcW w:w="4820" w:type="dxa"/>
            <w:gridSpan w:val="2"/>
          </w:tcPr>
          <w:p w14:paraId="325CA537"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Part-time</w:t>
            </w:r>
          </w:p>
          <w:p w14:paraId="273B05AD" w14:textId="53910CCA"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 xml:space="preserve">attendance at lectures = </w:t>
            </w:r>
            <w:r w:rsidR="004A7068" w:rsidRPr="009C68BC">
              <w:rPr>
                <w:rFonts w:ascii="Arial Narrow" w:hAnsi="Arial Narrow" w:cs="Arial"/>
                <w:sz w:val="20"/>
                <w:szCs w:val="20"/>
                <w:lang w:val="en-GB"/>
              </w:rPr>
              <w:t>12</w:t>
            </w:r>
          </w:p>
          <w:p w14:paraId="1E557765"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participation in exercises = 16</w:t>
            </w:r>
          </w:p>
          <w:p w14:paraId="4FD22459" w14:textId="7F1D9E4E"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 xml:space="preserve">preparation for exercise = </w:t>
            </w:r>
            <w:r w:rsidR="00D04B2E" w:rsidRPr="009C68BC">
              <w:rPr>
                <w:rFonts w:ascii="Arial Narrow" w:hAnsi="Arial Narrow" w:cs="Arial"/>
                <w:sz w:val="20"/>
                <w:szCs w:val="20"/>
                <w:lang w:val="en-GB"/>
              </w:rPr>
              <w:t>30</w:t>
            </w:r>
          </w:p>
          <w:p w14:paraId="4BC94F2F" w14:textId="36AEE47D"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 xml:space="preserve">lecture preparation = </w:t>
            </w:r>
            <w:r w:rsidR="00D04B2E" w:rsidRPr="009C68BC">
              <w:rPr>
                <w:rFonts w:ascii="Arial Narrow" w:hAnsi="Arial Narrow" w:cs="Arial"/>
                <w:sz w:val="20"/>
                <w:szCs w:val="20"/>
                <w:lang w:val="en-GB"/>
              </w:rPr>
              <w:t>22</w:t>
            </w:r>
          </w:p>
          <w:p w14:paraId="04EFAAA6"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exam preparation = 10</w:t>
            </w:r>
          </w:p>
          <w:p w14:paraId="79725D58"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implementation of project tasks = 25</w:t>
            </w:r>
          </w:p>
          <w:p w14:paraId="3373FE44"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e-learning =</w:t>
            </w:r>
          </w:p>
          <w:p w14:paraId="03EE55F1" w14:textId="77777777"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Pass/examination = 4</w:t>
            </w:r>
          </w:p>
          <w:p w14:paraId="6963ACDB" w14:textId="2D01D2CA" w:rsidR="007C2033" w:rsidRPr="009C68BC" w:rsidRDefault="007C2033" w:rsidP="007C2033">
            <w:pPr>
              <w:spacing w:after="0"/>
              <w:rPr>
                <w:rFonts w:ascii="Arial Narrow" w:hAnsi="Arial Narrow" w:cs="Arial"/>
                <w:sz w:val="20"/>
                <w:szCs w:val="20"/>
                <w:lang w:val="en-GB"/>
              </w:rPr>
            </w:pPr>
            <w:r w:rsidRPr="009C68BC">
              <w:rPr>
                <w:rFonts w:ascii="Arial Narrow" w:hAnsi="Arial Narrow" w:cs="Arial"/>
                <w:sz w:val="20"/>
                <w:szCs w:val="20"/>
                <w:lang w:val="en-GB"/>
              </w:rPr>
              <w:t>other (</w:t>
            </w:r>
            <w:r w:rsidR="004A7068" w:rsidRPr="009C68BC">
              <w:rPr>
                <w:rFonts w:ascii="Arial Narrow" w:hAnsi="Arial Narrow" w:cs="Arial"/>
                <w:sz w:val="20"/>
                <w:szCs w:val="20"/>
                <w:lang w:val="en-GB"/>
              </w:rPr>
              <w:t>consultation</w:t>
            </w:r>
            <w:r w:rsidRPr="009C68BC">
              <w:rPr>
                <w:rFonts w:ascii="Arial Narrow" w:hAnsi="Arial Narrow" w:cs="Arial"/>
                <w:sz w:val="20"/>
                <w:szCs w:val="20"/>
                <w:lang w:val="en-GB"/>
              </w:rPr>
              <w:t xml:space="preserve">) = </w:t>
            </w:r>
            <w:r w:rsidR="004A7068" w:rsidRPr="009C68BC">
              <w:rPr>
                <w:rFonts w:ascii="Arial Narrow" w:hAnsi="Arial Narrow" w:cs="Arial"/>
                <w:sz w:val="20"/>
                <w:szCs w:val="20"/>
                <w:lang w:val="en-GB"/>
              </w:rPr>
              <w:t>6</w:t>
            </w:r>
          </w:p>
          <w:p w14:paraId="2FEB3124"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TOTAL: 125h</w:t>
            </w:r>
          </w:p>
          <w:p w14:paraId="6CC8F4E9" w14:textId="77777777" w:rsidR="007C2033" w:rsidRPr="009C68BC" w:rsidRDefault="007C2033" w:rsidP="007C2033">
            <w:pPr>
              <w:spacing w:after="0"/>
              <w:rPr>
                <w:rFonts w:ascii="Arial Narrow" w:hAnsi="Arial Narrow" w:cs="Arial"/>
                <w:b/>
                <w:sz w:val="20"/>
                <w:szCs w:val="20"/>
                <w:lang w:val="en-GB"/>
              </w:rPr>
            </w:pPr>
            <w:r w:rsidRPr="009C68BC">
              <w:rPr>
                <w:rFonts w:ascii="Arial Narrow" w:hAnsi="Arial Narrow" w:cs="Arial"/>
                <w:b/>
                <w:sz w:val="20"/>
                <w:szCs w:val="20"/>
                <w:lang w:val="en-GB"/>
              </w:rPr>
              <w:t>Number of ECTS credits: 5</w:t>
            </w:r>
          </w:p>
          <w:p w14:paraId="6CD5C601" w14:textId="74688FBE" w:rsidR="007C2033" w:rsidRPr="009E57CC" w:rsidRDefault="007C2033" w:rsidP="007C2033">
            <w:pPr>
              <w:spacing w:after="0"/>
              <w:rPr>
                <w:rFonts w:ascii="Arial Narrow" w:hAnsi="Arial Narrow" w:cs="Arial"/>
                <w:b/>
                <w:sz w:val="20"/>
                <w:szCs w:val="20"/>
              </w:rPr>
            </w:pPr>
            <w:r>
              <w:rPr>
                <w:rFonts w:ascii="Arial Narrow" w:hAnsi="Arial Narrow" w:cs="Arial"/>
                <w:b/>
                <w:sz w:val="20"/>
                <w:szCs w:val="20"/>
              </w:rPr>
              <w:t>including in practical classes: 3</w:t>
            </w:r>
          </w:p>
        </w:tc>
      </w:tr>
      <w:tr w:rsidR="007C2033" w:rsidRPr="009C68BC" w14:paraId="5A0B9B76"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5FD0DBAC" w14:textId="77777777" w:rsidR="007C2033" w:rsidRPr="00ED73C2" w:rsidRDefault="007C2033" w:rsidP="007C2033">
            <w:pPr>
              <w:spacing w:after="0"/>
              <w:rPr>
                <w:rFonts w:ascii="Arial Narrow" w:hAnsi="Arial Narrow" w:cs="Arial"/>
                <w:b/>
                <w:sz w:val="18"/>
                <w:szCs w:val="18"/>
              </w:rPr>
            </w:pPr>
            <w:r w:rsidRPr="00ED73C2">
              <w:rPr>
                <w:rFonts w:ascii="Arial Narrow" w:hAnsi="Arial Narrow" w:cs="Arial"/>
                <w:b/>
                <w:sz w:val="18"/>
                <w:szCs w:val="18"/>
              </w:rPr>
              <w:t>PREREQUISITES</w:t>
            </w:r>
          </w:p>
          <w:p w14:paraId="6A882E59" w14:textId="77777777" w:rsidR="007C2033" w:rsidRPr="00ED73C2" w:rsidRDefault="007C2033" w:rsidP="007C2033">
            <w:pPr>
              <w:spacing w:after="0"/>
              <w:rPr>
                <w:rFonts w:ascii="Arial Narrow" w:hAnsi="Arial Narrow" w:cs="Arial"/>
                <w:b/>
                <w:sz w:val="18"/>
                <w:szCs w:val="18"/>
              </w:rPr>
            </w:pPr>
          </w:p>
        </w:tc>
        <w:tc>
          <w:tcPr>
            <w:tcW w:w="7795" w:type="dxa"/>
            <w:gridSpan w:val="4"/>
            <w:tcBorders>
              <w:top w:val="single" w:sz="4" w:space="0" w:color="auto"/>
              <w:left w:val="single" w:sz="4" w:space="0" w:color="auto"/>
              <w:bottom w:val="single" w:sz="4" w:space="0" w:color="auto"/>
              <w:right w:val="single" w:sz="4" w:space="0" w:color="auto"/>
            </w:tcBorders>
          </w:tcPr>
          <w:p w14:paraId="0566F682" w14:textId="1F4FFC32" w:rsidR="007C2033" w:rsidRPr="009C68BC" w:rsidRDefault="007C2033" w:rsidP="007C2033">
            <w:pPr>
              <w:spacing w:after="0"/>
              <w:rPr>
                <w:rFonts w:ascii="Arial Narrow" w:hAnsi="Arial Narrow"/>
                <w:sz w:val="20"/>
                <w:szCs w:val="20"/>
                <w:lang w:val="en-GB"/>
              </w:rPr>
            </w:pPr>
            <w:r w:rsidRPr="009C68BC">
              <w:rPr>
                <w:rFonts w:ascii="Arial Narrow" w:hAnsi="Arial Narrow"/>
                <w:sz w:val="20"/>
                <w:szCs w:val="20"/>
                <w:lang w:val="en-GB"/>
              </w:rPr>
              <w:t xml:space="preserve">Fundamentals of computer programming. Ability to think abstractly. Knowledge of the basics of computer science and computer use. </w:t>
            </w:r>
            <w:r w:rsidRPr="009C68BC">
              <w:rPr>
                <w:rFonts w:ascii="Arial Narrow" w:hAnsi="Arial Narrow" w:cs="Arial"/>
                <w:sz w:val="20"/>
                <w:szCs w:val="20"/>
                <w:lang w:val="en-GB"/>
              </w:rPr>
              <w:t>Basic algorithmics (data structures and simple algorithms) and syntax basics of a structured (e.g. C, Pascal) or object-oriented language (e.g. C++, C#, Java).</w:t>
            </w:r>
          </w:p>
        </w:tc>
      </w:tr>
      <w:tr w:rsidR="007C2033" w:rsidRPr="009E57CC" w14:paraId="23525AE0"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0A57ED97" w14:textId="77777777" w:rsidR="007C2033" w:rsidRPr="009C68BC" w:rsidRDefault="007C2033" w:rsidP="007C2033">
            <w:pPr>
              <w:spacing w:after="0"/>
              <w:rPr>
                <w:rFonts w:ascii="Arial Narrow" w:hAnsi="Arial Narrow" w:cs="Arial"/>
                <w:b/>
                <w:sz w:val="18"/>
                <w:szCs w:val="18"/>
                <w:lang w:val="en-GB"/>
              </w:rPr>
            </w:pPr>
            <w:r w:rsidRPr="009C68BC">
              <w:rPr>
                <w:rFonts w:ascii="Arial Narrow" w:hAnsi="Arial Narrow" w:cs="Arial"/>
                <w:b/>
                <w:sz w:val="18"/>
                <w:szCs w:val="18"/>
                <w:lang w:val="en-GB"/>
              </w:rPr>
              <w:t>SUBJECT CONTENT</w:t>
            </w:r>
          </w:p>
          <w:p w14:paraId="6A4266A9" w14:textId="77777777" w:rsidR="007C2033" w:rsidRPr="009C68BC" w:rsidRDefault="007C2033" w:rsidP="007C2033">
            <w:pPr>
              <w:spacing w:after="0"/>
              <w:rPr>
                <w:rFonts w:ascii="Arial Narrow" w:hAnsi="Arial Narrow"/>
                <w:sz w:val="16"/>
                <w:szCs w:val="16"/>
                <w:lang w:val="en-GB"/>
              </w:rPr>
            </w:pPr>
            <w:r w:rsidRPr="009C68BC">
              <w:rPr>
                <w:rFonts w:ascii="Arial Narrow" w:hAnsi="Arial Narrow"/>
                <w:sz w:val="16"/>
                <w:szCs w:val="16"/>
                <w:lang w:val="en-GB"/>
              </w:rPr>
              <w:t xml:space="preserve">(broken down into </w:t>
            </w:r>
          </w:p>
          <w:p w14:paraId="10695310" w14:textId="77777777" w:rsidR="007C2033" w:rsidRPr="009C68BC" w:rsidRDefault="007C2033" w:rsidP="007C2033">
            <w:pPr>
              <w:spacing w:after="0"/>
              <w:rPr>
                <w:rFonts w:ascii="Arial Narrow" w:hAnsi="Arial Narrow"/>
                <w:sz w:val="16"/>
                <w:szCs w:val="16"/>
                <w:lang w:val="en-GB"/>
              </w:rPr>
            </w:pPr>
            <w:r w:rsidRPr="009C68BC">
              <w:rPr>
                <w:rFonts w:ascii="Arial Narrow" w:hAnsi="Arial Narrow"/>
                <w:sz w:val="16"/>
                <w:szCs w:val="16"/>
                <w:lang w:val="en-GB"/>
              </w:rPr>
              <w:t>face-to-face and e-learning classes)</w:t>
            </w:r>
          </w:p>
          <w:p w14:paraId="33A45558" w14:textId="77777777" w:rsidR="007C2033" w:rsidRPr="009C68BC" w:rsidRDefault="007C2033" w:rsidP="007C2033">
            <w:pPr>
              <w:spacing w:after="0"/>
              <w:rPr>
                <w:rFonts w:ascii="Arial Narrow" w:hAnsi="Arial Narrow" w:cs="Arial"/>
                <w:b/>
                <w:sz w:val="18"/>
                <w:szCs w:val="18"/>
                <w:lang w:val="en-GB"/>
              </w:rPr>
            </w:pPr>
          </w:p>
          <w:p w14:paraId="426AE437" w14:textId="77777777" w:rsidR="007C2033" w:rsidRPr="009C68BC" w:rsidRDefault="007C2033" w:rsidP="007C2033">
            <w:pPr>
              <w:spacing w:after="0"/>
              <w:rPr>
                <w:rFonts w:ascii="Arial Narrow" w:hAnsi="Arial Narrow" w:cs="Arial"/>
                <w:b/>
                <w:sz w:val="18"/>
                <w:szCs w:val="18"/>
                <w:lang w:val="en-GB"/>
              </w:rPr>
            </w:pPr>
          </w:p>
        </w:tc>
        <w:tc>
          <w:tcPr>
            <w:tcW w:w="7795" w:type="dxa"/>
            <w:gridSpan w:val="4"/>
            <w:tcBorders>
              <w:top w:val="single" w:sz="4" w:space="0" w:color="auto"/>
              <w:left w:val="single" w:sz="4" w:space="0" w:color="auto"/>
              <w:bottom w:val="single" w:sz="4" w:space="0" w:color="auto"/>
              <w:right w:val="single" w:sz="4" w:space="0" w:color="auto"/>
            </w:tcBorders>
          </w:tcPr>
          <w:p w14:paraId="2F4C1FF3" w14:textId="6F186B2A" w:rsidR="007C2033" w:rsidRPr="009C68BC" w:rsidRDefault="007C2033" w:rsidP="007C2033">
            <w:pPr>
              <w:autoSpaceDE w:val="0"/>
              <w:autoSpaceDN w:val="0"/>
              <w:adjustRightInd w:val="0"/>
              <w:spacing w:after="0"/>
              <w:ind w:left="157"/>
              <w:jc w:val="both"/>
              <w:textAlignment w:val="center"/>
              <w:rPr>
                <w:rFonts w:ascii="Arial Narrow" w:hAnsi="Arial Narrow" w:cs="Arial"/>
                <w:sz w:val="20"/>
                <w:szCs w:val="20"/>
                <w:lang w:val="en-GB"/>
              </w:rPr>
            </w:pPr>
            <w:r w:rsidRPr="009C68BC">
              <w:rPr>
                <w:rFonts w:ascii="Arial Narrow" w:hAnsi="Arial Narrow" w:cs="Arial"/>
                <w:sz w:val="20"/>
                <w:szCs w:val="20"/>
                <w:lang w:val="en-GB"/>
              </w:rPr>
              <w:t xml:space="preserve">Content delivered in a face-to-face format: </w:t>
            </w:r>
          </w:p>
          <w:p w14:paraId="16D40DFD" w14:textId="7B7D9A74" w:rsidR="007C2033" w:rsidRDefault="007C2033" w:rsidP="007C2033">
            <w:pPr>
              <w:autoSpaceDE w:val="0"/>
              <w:autoSpaceDN w:val="0"/>
              <w:adjustRightInd w:val="0"/>
              <w:spacing w:after="0"/>
              <w:jc w:val="both"/>
              <w:textAlignment w:val="center"/>
              <w:rPr>
                <w:rFonts w:ascii="Arial Narrow" w:hAnsi="Arial Narrow" w:cs="Arial"/>
                <w:sz w:val="20"/>
                <w:szCs w:val="20"/>
              </w:rPr>
            </w:pPr>
            <w:r>
              <w:rPr>
                <w:rFonts w:ascii="Arial Narrow" w:hAnsi="Arial Narrow" w:cs="Arial"/>
                <w:sz w:val="20"/>
                <w:szCs w:val="20"/>
              </w:rPr>
              <w:t xml:space="preserve">Lecture: </w:t>
            </w:r>
          </w:p>
          <w:p w14:paraId="773119A7" w14:textId="77777777" w:rsidR="007C2033" w:rsidRPr="007C2033"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Modelling using UML.</w:t>
            </w:r>
          </w:p>
          <w:p w14:paraId="602ACC4C" w14:textId="3E810888"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Debugging - eliminating errors in an object-oriented program.</w:t>
            </w:r>
          </w:p>
          <w:p w14:paraId="64EC6B21" w14:textId="6876C99E"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Basic elements of the Java language</w:t>
            </w:r>
          </w:p>
          <w:p w14:paraId="5CD6C3ED" w14:textId="42DF445E" w:rsidR="007C2033" w:rsidRPr="007C2033"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Operators and expressions</w:t>
            </w:r>
          </w:p>
          <w:p w14:paraId="36274D5D" w14:textId="30380F6F" w:rsidR="007C2033" w:rsidRPr="007C2033"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Methods and encapsulation, polymorphism</w:t>
            </w:r>
          </w:p>
          <w:p w14:paraId="1CCFC2B4" w14:textId="585419C6"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Classes and objects, encapsulation, inheritance.</w:t>
            </w:r>
          </w:p>
          <w:p w14:paraId="696D25AA" w14:textId="520036F0"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Input/output operations, data formatting.</w:t>
            </w:r>
          </w:p>
          <w:p w14:paraId="1B4AE664" w14:textId="42701546" w:rsidR="007C2033" w:rsidRPr="007C2033"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Exceptions and error handling.</w:t>
            </w:r>
          </w:p>
          <w:p w14:paraId="237558EE" w14:textId="19930B87" w:rsidR="007C2033" w:rsidRPr="007C2033"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Multi-threaded programmes.</w:t>
            </w:r>
          </w:p>
          <w:p w14:paraId="4DD99043" w14:textId="77777777"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Design patterns and their implementation in Java.</w:t>
            </w:r>
          </w:p>
          <w:p w14:paraId="163C9ADD" w14:textId="77777777"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color w:val="000000"/>
                <w:sz w:val="20"/>
                <w:szCs w:val="20"/>
                <w:lang w:val="en-GB"/>
              </w:rPr>
              <w:lastRenderedPageBreak/>
              <w:t xml:space="preserve">Key concepts and principles of the object-oriented approach in different programming languages: class, object, constructor, destructor; creation, deletion, initialisation of objects; operator overloading; inheritance; virtual functions. </w:t>
            </w:r>
          </w:p>
          <w:p w14:paraId="29B0F899" w14:textId="77777777"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color w:val="000000"/>
                <w:sz w:val="20"/>
                <w:szCs w:val="20"/>
                <w:lang w:val="en-GB"/>
              </w:rPr>
              <w:t>Linking, aggregation and composition of objects.</w:t>
            </w:r>
          </w:p>
          <w:p w14:paraId="03475198" w14:textId="77777777"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color w:val="000000"/>
                <w:sz w:val="20"/>
                <w:szCs w:val="20"/>
                <w:lang w:val="en-GB"/>
              </w:rPr>
              <w:t>Class composition versus role delegation. Implementation issues and methods. Use of interfaces, abstract classes.</w:t>
            </w:r>
          </w:p>
          <w:p w14:paraId="473EB779" w14:textId="77777777" w:rsidR="007C2033" w:rsidRPr="009C68BC"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color w:val="000000"/>
                <w:sz w:val="20"/>
                <w:szCs w:val="20"/>
                <w:lang w:val="en-GB"/>
              </w:rPr>
              <w:t>Abstraction, static and dynamic polymorphism, data encapsulation, types of...</w:t>
            </w:r>
          </w:p>
          <w:p w14:paraId="6F3F4B40" w14:textId="77777777" w:rsidR="007C2033" w:rsidRPr="007C2033" w:rsidRDefault="007C2033" w:rsidP="007C2033">
            <w:pPr>
              <w:pStyle w:val="Akapitzlist"/>
              <w:numPr>
                <w:ilvl w:val="0"/>
                <w:numId w:val="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color w:val="000000"/>
                <w:sz w:val="20"/>
                <w:szCs w:val="20"/>
              </w:rPr>
              <w:t>Analysis and object-oriented design</w:t>
            </w:r>
          </w:p>
          <w:p w14:paraId="0B73B318" w14:textId="5E11D96E" w:rsidR="007C2033" w:rsidRDefault="007C2033" w:rsidP="007C2033">
            <w:pPr>
              <w:autoSpaceDE w:val="0"/>
              <w:autoSpaceDN w:val="0"/>
              <w:adjustRightInd w:val="0"/>
              <w:spacing w:after="0"/>
              <w:jc w:val="both"/>
              <w:textAlignment w:val="center"/>
              <w:rPr>
                <w:rFonts w:ascii="Arial Narrow" w:hAnsi="Arial Narrow" w:cs="Arial"/>
                <w:sz w:val="20"/>
                <w:szCs w:val="20"/>
              </w:rPr>
            </w:pPr>
          </w:p>
          <w:p w14:paraId="6DCF48FE" w14:textId="1A83C3E0" w:rsidR="007C2033" w:rsidRPr="007C2033" w:rsidRDefault="007C2033" w:rsidP="007C2033">
            <w:p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Lab:</w:t>
            </w:r>
          </w:p>
          <w:p w14:paraId="70AA5ECE" w14:textId="0AFF5B17"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Introduction to object-oriented programming</w:t>
            </w:r>
          </w:p>
          <w:p w14:paraId="530402CA" w14:textId="77D77E73"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The concept of class, encapsulation</w:t>
            </w:r>
          </w:p>
          <w:p w14:paraId="5BEBE642" w14:textId="24B5A499"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Fundamentals of object-oriented programming (C++, C#, Java)</w:t>
            </w:r>
          </w:p>
          <w:p w14:paraId="03ED5AE1" w14:textId="0EBB8DD6"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Dynamic memory management in C++ - the new and delete operators</w:t>
            </w:r>
          </w:p>
          <w:p w14:paraId="43C4289A" w14:textId="3240321B"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Access: public, protected and private to fields and methods</w:t>
            </w:r>
          </w:p>
          <w:p w14:paraId="575684FE" w14:textId="48D4DCE2"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the keyword "this" - its meaning and use</w:t>
            </w:r>
          </w:p>
          <w:p w14:paraId="2D38F771" w14:textId="6A2BC843"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Static methods and fields</w:t>
            </w:r>
          </w:p>
          <w:p w14:paraId="7D79647E" w14:textId="5E14E533"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Fixed values, fixed objects and fixed object methods</w:t>
            </w:r>
          </w:p>
          <w:p w14:paraId="351129B0" w14:textId="77777777"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9 Creation and destruction of objects - constructors and destructors (for C++ language)</w:t>
            </w:r>
          </w:p>
          <w:p w14:paraId="6E791EC6" w14:textId="2D273EC8" w:rsidR="007C2033" w:rsidRPr="009C68BC"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Object storage methods: arrays, template classes (C++), collections (Java)</w:t>
            </w:r>
          </w:p>
          <w:p w14:paraId="379E89F7" w14:textId="76F79D55"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Selected elements of libraries</w:t>
            </w:r>
          </w:p>
          <w:p w14:paraId="581FA245" w14:textId="5F9B0E6A"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Overloading and obfuscation of methods</w:t>
            </w:r>
          </w:p>
          <w:p w14:paraId="50A10D3A" w14:textId="66B2DCC2"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Inheritance and polymorphism</w:t>
            </w:r>
          </w:p>
          <w:p w14:paraId="402D4239" w14:textId="60867F67" w:rsidR="007C2033" w:rsidRPr="007C2033" w:rsidRDefault="007C2033" w:rsidP="007C2033">
            <w:pPr>
              <w:pStyle w:val="Akapitzlist"/>
              <w:numPr>
                <w:ilvl w:val="0"/>
                <w:numId w:val="12"/>
              </w:numPr>
              <w:autoSpaceDE w:val="0"/>
              <w:autoSpaceDN w:val="0"/>
              <w:adjustRightInd w:val="0"/>
              <w:spacing w:after="0"/>
              <w:jc w:val="both"/>
              <w:textAlignment w:val="center"/>
              <w:rPr>
                <w:rFonts w:ascii="Arial Narrow" w:hAnsi="Arial Narrow" w:cs="Arial"/>
                <w:sz w:val="20"/>
                <w:szCs w:val="20"/>
              </w:rPr>
            </w:pPr>
            <w:r w:rsidRPr="007C2033">
              <w:rPr>
                <w:rFonts w:ascii="Arial Narrow" w:hAnsi="Arial Narrow" w:cs="Arial"/>
                <w:sz w:val="20"/>
                <w:szCs w:val="20"/>
              </w:rPr>
              <w:t>14. interfaces (Java language)</w:t>
            </w:r>
          </w:p>
        </w:tc>
      </w:tr>
      <w:tr w:rsidR="007C2033" w:rsidRPr="009C68BC" w14:paraId="01A17E34"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297518DF" w14:textId="77777777" w:rsidR="007C2033" w:rsidRPr="00ED73C2" w:rsidRDefault="007C2033" w:rsidP="007C2033">
            <w:pPr>
              <w:spacing w:after="0"/>
              <w:rPr>
                <w:rFonts w:ascii="Arial Narrow" w:hAnsi="Arial Narrow" w:cs="Arial"/>
                <w:b/>
                <w:sz w:val="18"/>
                <w:szCs w:val="18"/>
              </w:rPr>
            </w:pPr>
            <w:r w:rsidRPr="00ED73C2">
              <w:rPr>
                <w:rFonts w:ascii="Arial Narrow" w:hAnsi="Arial Narrow" w:cs="Arial"/>
                <w:b/>
                <w:sz w:val="18"/>
                <w:szCs w:val="18"/>
              </w:rPr>
              <w:lastRenderedPageBreak/>
              <w:t xml:space="preserve">LITERATURE </w:t>
            </w:r>
          </w:p>
          <w:p w14:paraId="0C47E028" w14:textId="77777777" w:rsidR="007C2033" w:rsidRPr="00ED73C2" w:rsidRDefault="007C2033" w:rsidP="007C2033">
            <w:pPr>
              <w:spacing w:after="0"/>
              <w:rPr>
                <w:rFonts w:ascii="Arial Narrow" w:hAnsi="Arial Narrow" w:cs="Arial"/>
                <w:b/>
                <w:sz w:val="18"/>
                <w:szCs w:val="18"/>
              </w:rPr>
            </w:pPr>
            <w:r w:rsidRPr="00ED73C2">
              <w:rPr>
                <w:rFonts w:ascii="Arial Narrow" w:hAnsi="Arial Narrow" w:cs="Arial"/>
                <w:b/>
                <w:sz w:val="18"/>
                <w:szCs w:val="18"/>
              </w:rPr>
              <w:t>COMPULSORY</w:t>
            </w:r>
          </w:p>
          <w:p w14:paraId="3C6F1A66" w14:textId="77777777" w:rsidR="007C2033" w:rsidRPr="00ED73C2" w:rsidRDefault="007C2033" w:rsidP="007C2033">
            <w:pPr>
              <w:spacing w:after="0"/>
              <w:rPr>
                <w:rFonts w:ascii="Arial Narrow" w:hAnsi="Arial Narrow" w:cs="Arial"/>
                <w:b/>
                <w:sz w:val="18"/>
                <w:szCs w:val="18"/>
              </w:rPr>
            </w:pPr>
          </w:p>
        </w:tc>
        <w:tc>
          <w:tcPr>
            <w:tcW w:w="7795" w:type="dxa"/>
            <w:gridSpan w:val="4"/>
            <w:tcBorders>
              <w:top w:val="single" w:sz="4" w:space="0" w:color="auto"/>
              <w:left w:val="single" w:sz="4" w:space="0" w:color="auto"/>
              <w:bottom w:val="single" w:sz="4" w:space="0" w:color="auto"/>
              <w:right w:val="single" w:sz="4" w:space="0" w:color="auto"/>
            </w:tcBorders>
          </w:tcPr>
          <w:p w14:paraId="04786192" w14:textId="6C9FBB68" w:rsidR="00FA4BC0" w:rsidRPr="009C68BC" w:rsidRDefault="00FA4BC0" w:rsidP="00FA4BC0">
            <w:pPr>
              <w:pStyle w:val="Akapitzlist"/>
              <w:numPr>
                <w:ilvl w:val="0"/>
                <w:numId w:val="3"/>
              </w:numPr>
              <w:shd w:val="clear" w:color="auto" w:fill="FFFFFF"/>
              <w:snapToGrid w:val="0"/>
              <w:spacing w:after="0"/>
              <w:rPr>
                <w:rFonts w:ascii="Arial Narrow" w:hAnsi="Arial Narrow" w:cs="Arial"/>
                <w:sz w:val="20"/>
                <w:szCs w:val="20"/>
                <w:lang w:val="en-GB"/>
              </w:rPr>
            </w:pPr>
            <w:r w:rsidRPr="007C2033">
              <w:rPr>
                <w:rFonts w:ascii="Arial Narrow" w:hAnsi="Arial Narrow" w:cs="Arial"/>
                <w:sz w:val="20"/>
                <w:szCs w:val="20"/>
                <w:lang w:val="en-US"/>
              </w:rPr>
              <w:t xml:space="preserve">E. Gamma, R. Helm, R. Johnson, J. Vlissides, Design Patterns. </w:t>
            </w:r>
            <w:r w:rsidRPr="009C68BC">
              <w:rPr>
                <w:rFonts w:ascii="Arial Narrow" w:hAnsi="Arial Narrow" w:cs="Arial"/>
                <w:sz w:val="20"/>
                <w:szCs w:val="20"/>
                <w:lang w:val="en-GB"/>
              </w:rPr>
              <w:t>Elements of reusable object-oriented software , Helion , 2021.</w:t>
            </w:r>
          </w:p>
          <w:p w14:paraId="21BBC304" w14:textId="08822955" w:rsidR="007C2033" w:rsidRPr="007C2033" w:rsidRDefault="007C2033" w:rsidP="007C2033">
            <w:pPr>
              <w:pStyle w:val="Akapitzlist"/>
              <w:numPr>
                <w:ilvl w:val="0"/>
                <w:numId w:val="3"/>
              </w:numPr>
              <w:shd w:val="clear" w:color="auto" w:fill="FFFFFF"/>
              <w:snapToGrid w:val="0"/>
              <w:spacing w:after="0"/>
              <w:rPr>
                <w:rFonts w:ascii="Arial Narrow" w:hAnsi="Arial Narrow" w:cs="Arial"/>
                <w:sz w:val="20"/>
                <w:szCs w:val="20"/>
                <w:lang w:val="en-US"/>
              </w:rPr>
            </w:pPr>
            <w:r w:rsidRPr="007C2033">
              <w:rPr>
                <w:rFonts w:ascii="Arial Narrow" w:hAnsi="Arial Narrow" w:cs="Arial"/>
                <w:sz w:val="20"/>
                <w:szCs w:val="20"/>
                <w:lang w:val="en-US"/>
              </w:rPr>
              <w:t>J. Gosling, B. Joy, G. Steele, G. Bracha, A. Buckley, The Java Language Specification, Java SE 8 Edition, Addison-Wesley Professional, 2014.</w:t>
            </w:r>
          </w:p>
          <w:p w14:paraId="56EBB80F" w14:textId="77777777" w:rsidR="007C2033" w:rsidRPr="009C68BC" w:rsidRDefault="007C2033" w:rsidP="007C2033">
            <w:pPr>
              <w:numPr>
                <w:ilvl w:val="0"/>
                <w:numId w:val="3"/>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C++ Language. A compendium of knowledge, Stroustrup B., Helion 2014</w:t>
            </w:r>
          </w:p>
          <w:p w14:paraId="2C00FDF4" w14:textId="77777777" w:rsidR="007C2033" w:rsidRDefault="007C2033" w:rsidP="007C2033">
            <w:pPr>
              <w:numPr>
                <w:ilvl w:val="0"/>
                <w:numId w:val="3"/>
              </w:numPr>
              <w:shd w:val="clear" w:color="auto" w:fill="FFFFFF"/>
              <w:snapToGrid w:val="0"/>
              <w:spacing w:after="0"/>
              <w:rPr>
                <w:rFonts w:ascii="Arial Narrow" w:hAnsi="Arial Narrow" w:cs="Arial"/>
                <w:sz w:val="20"/>
                <w:szCs w:val="20"/>
              </w:rPr>
            </w:pPr>
            <w:r w:rsidRPr="00F912D7">
              <w:rPr>
                <w:rFonts w:ascii="Arial Narrow" w:hAnsi="Arial Narrow"/>
                <w:sz w:val="20"/>
                <w:szCs w:val="20"/>
              </w:rPr>
              <w:t xml:space="preserve">Grębosz J.: Symfonia C++: Programowanie w </w:t>
            </w:r>
            <w:r>
              <w:rPr>
                <w:rFonts w:ascii="Arial Narrow" w:hAnsi="Arial Narrow"/>
                <w:sz w:val="20"/>
                <w:szCs w:val="20"/>
              </w:rPr>
              <w:t>języku C++ zorientowane obiektowo, vol</w:t>
            </w:r>
            <w:r w:rsidRPr="00F912D7">
              <w:rPr>
                <w:rFonts w:ascii="Arial Narrow" w:hAnsi="Arial Narrow"/>
                <w:sz w:val="20"/>
                <w:szCs w:val="20"/>
              </w:rPr>
              <w:t xml:space="preserve">. 1, "Edition 2000" Oficyna Kallimach Publishing House, </w:t>
            </w:r>
            <w:r>
              <w:rPr>
                <w:rFonts w:ascii="Arial Narrow" w:hAnsi="Arial Narrow"/>
                <w:sz w:val="20"/>
                <w:szCs w:val="20"/>
              </w:rPr>
              <w:t>Kraków 2010</w:t>
            </w:r>
          </w:p>
          <w:p w14:paraId="3D1B3FB3" w14:textId="77777777" w:rsidR="007C2033" w:rsidRPr="00F912D7" w:rsidRDefault="007C2033" w:rsidP="007C2033">
            <w:pPr>
              <w:numPr>
                <w:ilvl w:val="0"/>
                <w:numId w:val="3"/>
              </w:numPr>
              <w:shd w:val="clear" w:color="auto" w:fill="FFFFFF"/>
              <w:snapToGrid w:val="0"/>
              <w:spacing w:after="0"/>
              <w:rPr>
                <w:rFonts w:ascii="Arial Narrow" w:hAnsi="Arial Narrow" w:cs="Arial"/>
                <w:sz w:val="20"/>
                <w:szCs w:val="20"/>
              </w:rPr>
            </w:pPr>
            <w:r w:rsidRPr="00F912D7">
              <w:rPr>
                <w:rFonts w:ascii="Arial Narrow" w:hAnsi="Arial Narrow"/>
                <w:sz w:val="20"/>
                <w:szCs w:val="20"/>
              </w:rPr>
              <w:t xml:space="preserve">Grębosz J.: Symfonia C++: Programowanie w </w:t>
            </w:r>
            <w:r>
              <w:rPr>
                <w:rFonts w:ascii="Arial Narrow" w:hAnsi="Arial Narrow"/>
                <w:sz w:val="20"/>
                <w:szCs w:val="20"/>
              </w:rPr>
              <w:t>języku C++ zorientowane obiektowo, vol</w:t>
            </w:r>
            <w:r w:rsidRPr="00F912D7">
              <w:rPr>
                <w:rFonts w:ascii="Arial Narrow" w:hAnsi="Arial Narrow"/>
                <w:sz w:val="20"/>
                <w:szCs w:val="20"/>
              </w:rPr>
              <w:t xml:space="preserve">. 2, "Edition 2000" Oficyna Kallimach Publishing House, </w:t>
            </w:r>
            <w:r>
              <w:rPr>
                <w:rFonts w:ascii="Arial Narrow" w:hAnsi="Arial Narrow"/>
                <w:sz w:val="20"/>
                <w:szCs w:val="20"/>
              </w:rPr>
              <w:t>Kraków 2010</w:t>
            </w:r>
          </w:p>
          <w:p w14:paraId="5967897F" w14:textId="77777777" w:rsidR="007C2033" w:rsidRPr="009C68BC" w:rsidRDefault="007C2033" w:rsidP="007C2033">
            <w:pPr>
              <w:numPr>
                <w:ilvl w:val="0"/>
                <w:numId w:val="3"/>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Thinking in Java, Eckel B., Helion 2006</w:t>
            </w:r>
          </w:p>
          <w:p w14:paraId="0D5499EB" w14:textId="0C9C3F7A" w:rsidR="007C2033" w:rsidRPr="009C68BC" w:rsidRDefault="007C2033" w:rsidP="007C2033">
            <w:pPr>
              <w:pStyle w:val="Akapitzlist"/>
              <w:numPr>
                <w:ilvl w:val="0"/>
                <w:numId w:val="3"/>
              </w:numPr>
              <w:shd w:val="clear" w:color="auto" w:fill="FFFFFF"/>
              <w:snapToGrid w:val="0"/>
              <w:spacing w:after="0"/>
              <w:rPr>
                <w:rFonts w:ascii="Arial Narrow" w:hAnsi="Arial Narrow"/>
                <w:sz w:val="20"/>
                <w:szCs w:val="20"/>
                <w:lang w:val="en-GB"/>
              </w:rPr>
            </w:pPr>
            <w:r w:rsidRPr="009C68BC">
              <w:rPr>
                <w:rFonts w:ascii="Arial Narrow" w:hAnsi="Arial Narrow" w:cs="Arial"/>
                <w:sz w:val="20"/>
                <w:szCs w:val="20"/>
                <w:lang w:val="en-GB"/>
              </w:rPr>
              <w:t>Thinking in C++, vol.1, Eckel B., Helion 2004</w:t>
            </w:r>
          </w:p>
        </w:tc>
      </w:tr>
      <w:tr w:rsidR="007C2033" w:rsidRPr="009C68BC" w14:paraId="5EB0DB1C"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hideMark/>
          </w:tcPr>
          <w:p w14:paraId="2B733C5A" w14:textId="77777777" w:rsidR="007C2033" w:rsidRPr="009C68BC" w:rsidRDefault="007C2033" w:rsidP="007C2033">
            <w:pPr>
              <w:spacing w:after="0"/>
              <w:rPr>
                <w:rFonts w:ascii="Arial Narrow" w:hAnsi="Arial Narrow" w:cs="Arial"/>
                <w:b/>
                <w:sz w:val="18"/>
                <w:szCs w:val="18"/>
                <w:lang w:val="en-GB"/>
              </w:rPr>
            </w:pPr>
            <w:r w:rsidRPr="009C68BC">
              <w:rPr>
                <w:rFonts w:ascii="Arial Narrow" w:hAnsi="Arial Narrow" w:cs="Arial"/>
                <w:b/>
                <w:sz w:val="18"/>
                <w:szCs w:val="18"/>
                <w:lang w:val="en-GB"/>
              </w:rPr>
              <w:t xml:space="preserve">LITERATURE </w:t>
            </w:r>
          </w:p>
          <w:p w14:paraId="7EDF09A8" w14:textId="77777777" w:rsidR="007C2033" w:rsidRPr="009C68BC" w:rsidRDefault="007C2033" w:rsidP="007C2033">
            <w:pPr>
              <w:spacing w:after="0"/>
              <w:rPr>
                <w:rFonts w:ascii="Arial Narrow" w:hAnsi="Arial Narrow" w:cs="Arial"/>
                <w:b/>
                <w:sz w:val="18"/>
                <w:szCs w:val="18"/>
                <w:lang w:val="en-GB"/>
              </w:rPr>
            </w:pPr>
            <w:r w:rsidRPr="009C68BC">
              <w:rPr>
                <w:rFonts w:ascii="Arial Narrow" w:hAnsi="Arial Narrow" w:cs="Arial"/>
                <w:b/>
                <w:sz w:val="18"/>
                <w:szCs w:val="18"/>
                <w:lang w:val="en-GB"/>
              </w:rPr>
              <w:t>SUPPLEMENTARY</w:t>
            </w:r>
          </w:p>
          <w:p w14:paraId="4D8269E1" w14:textId="77777777" w:rsidR="007C2033" w:rsidRPr="009C68BC" w:rsidRDefault="007C2033" w:rsidP="007C2033">
            <w:pPr>
              <w:spacing w:after="0"/>
              <w:rPr>
                <w:rFonts w:ascii="Arial Narrow" w:hAnsi="Arial Narrow" w:cs="Arial"/>
                <w:color w:val="000000"/>
                <w:sz w:val="16"/>
                <w:szCs w:val="16"/>
                <w:lang w:val="en-GB"/>
              </w:rPr>
            </w:pPr>
            <w:r w:rsidRPr="009C68BC">
              <w:rPr>
                <w:rFonts w:ascii="Arial Narrow" w:hAnsi="Arial Narrow"/>
                <w:color w:val="000000"/>
                <w:sz w:val="16"/>
                <w:szCs w:val="16"/>
                <w:lang w:val="en-GB"/>
              </w:rPr>
              <w:t>(including min. 2 items in English; book publications or articles)</w:t>
            </w:r>
          </w:p>
        </w:tc>
        <w:tc>
          <w:tcPr>
            <w:tcW w:w="7795" w:type="dxa"/>
            <w:gridSpan w:val="4"/>
            <w:tcBorders>
              <w:top w:val="single" w:sz="4" w:space="0" w:color="auto"/>
              <w:left w:val="single" w:sz="4" w:space="0" w:color="auto"/>
              <w:bottom w:val="single" w:sz="4" w:space="0" w:color="auto"/>
              <w:right w:val="single" w:sz="4" w:space="0" w:color="auto"/>
            </w:tcBorders>
          </w:tcPr>
          <w:p w14:paraId="61B7A7E4" w14:textId="528831E5" w:rsidR="007C2033" w:rsidRPr="009C68BC" w:rsidRDefault="009C68BC" w:rsidP="00FA4BC0">
            <w:pPr>
              <w:pStyle w:val="Akapitzlist"/>
              <w:numPr>
                <w:ilvl w:val="0"/>
                <w:numId w:val="4"/>
              </w:numPr>
              <w:shd w:val="clear" w:color="auto" w:fill="FFFFFF"/>
              <w:snapToGrid w:val="0"/>
              <w:spacing w:after="0" w:line="240" w:lineRule="auto"/>
              <w:rPr>
                <w:rFonts w:ascii="Arial Narrow" w:hAnsi="Arial Narrow" w:cs="Arial"/>
                <w:sz w:val="20"/>
                <w:szCs w:val="20"/>
                <w:lang w:val="en-GB"/>
              </w:rPr>
            </w:pPr>
            <w:hyperlink r:id="rId8" w:history="1">
              <w:r w:rsidR="00497413" w:rsidRPr="009C68BC">
                <w:rPr>
                  <w:rStyle w:val="Hipercze"/>
                  <w:rFonts w:ascii="Arial Narrow" w:hAnsi="Arial Narrow" w:cs="Arial"/>
                  <w:sz w:val="20"/>
                  <w:szCs w:val="20"/>
                  <w:lang w:val="en-GB"/>
                </w:rPr>
                <w:t>https://docs.oracle.com/en/java/</w:t>
              </w:r>
            </w:hyperlink>
          </w:p>
          <w:p w14:paraId="45B52AC7" w14:textId="27DF5AF9" w:rsidR="007C2033" w:rsidRPr="009C68BC" w:rsidRDefault="009C68BC" w:rsidP="00FA4BC0">
            <w:pPr>
              <w:pStyle w:val="Akapitzlist"/>
              <w:numPr>
                <w:ilvl w:val="0"/>
                <w:numId w:val="4"/>
              </w:numPr>
              <w:shd w:val="clear" w:color="auto" w:fill="FFFFFF"/>
              <w:snapToGrid w:val="0"/>
              <w:spacing w:after="0" w:line="240" w:lineRule="auto"/>
              <w:rPr>
                <w:rFonts w:ascii="Arial Narrow" w:hAnsi="Arial Narrow" w:cs="Arial"/>
                <w:sz w:val="20"/>
                <w:szCs w:val="20"/>
                <w:lang w:val="en-GB"/>
              </w:rPr>
            </w:pPr>
            <w:hyperlink r:id="rId9" w:history="1">
              <w:r w:rsidR="007C2033" w:rsidRPr="009C68BC">
                <w:rPr>
                  <w:rStyle w:val="Hipercze"/>
                  <w:rFonts w:ascii="Arial Narrow" w:hAnsi="Arial Narrow" w:cs="Arial"/>
                  <w:sz w:val="20"/>
                  <w:szCs w:val="20"/>
                  <w:lang w:val="en-GB"/>
                </w:rPr>
                <w:t>https://docs.oracle.com/javase/tutorial/</w:t>
              </w:r>
            </w:hyperlink>
          </w:p>
          <w:p w14:paraId="2C06F856" w14:textId="77777777" w:rsidR="007C2033" w:rsidRPr="007C2033" w:rsidRDefault="007C2033" w:rsidP="00FA4BC0">
            <w:pPr>
              <w:pStyle w:val="Akapitzlist"/>
              <w:numPr>
                <w:ilvl w:val="0"/>
                <w:numId w:val="4"/>
              </w:numPr>
              <w:spacing w:after="0" w:line="240" w:lineRule="auto"/>
              <w:jc w:val="both"/>
              <w:rPr>
                <w:rFonts w:ascii="Arial Narrow" w:hAnsi="Arial Narrow"/>
                <w:sz w:val="20"/>
                <w:szCs w:val="20"/>
              </w:rPr>
            </w:pPr>
            <w:r w:rsidRPr="007C2033">
              <w:rPr>
                <w:rFonts w:ascii="Arial Narrow" w:hAnsi="Arial Narrow"/>
                <w:sz w:val="20"/>
                <w:szCs w:val="20"/>
              </w:rPr>
              <w:t>G. Booch, J. Rumbaugh, I. Jacobson, UML user's guide, Wydawnictwa Naukowo Techniczne, 2002.</w:t>
            </w:r>
          </w:p>
          <w:p w14:paraId="36023B27" w14:textId="77777777" w:rsidR="007C2033" w:rsidRPr="007C2033" w:rsidRDefault="007C2033" w:rsidP="00FA4BC0">
            <w:pPr>
              <w:pStyle w:val="Akapitzlist"/>
              <w:numPr>
                <w:ilvl w:val="0"/>
                <w:numId w:val="4"/>
              </w:numPr>
              <w:spacing w:after="0" w:line="240" w:lineRule="auto"/>
              <w:jc w:val="both"/>
              <w:rPr>
                <w:rFonts w:ascii="Arial Narrow" w:hAnsi="Arial Narrow"/>
                <w:sz w:val="20"/>
                <w:szCs w:val="20"/>
              </w:rPr>
            </w:pPr>
            <w:r w:rsidRPr="009C68BC">
              <w:rPr>
                <w:rFonts w:ascii="Arial Narrow" w:hAnsi="Arial Narrow" w:cs="Arial"/>
                <w:sz w:val="20"/>
                <w:szCs w:val="20"/>
                <w:lang w:val="en-GB"/>
              </w:rPr>
              <w:t xml:space="preserve">Craig Larman, UML and design patterns. Object-oriented analysis and design and the iterative model of application development. </w:t>
            </w:r>
            <w:r w:rsidRPr="007C2033">
              <w:rPr>
                <w:rFonts w:ascii="Arial Narrow" w:hAnsi="Arial Narrow" w:cs="Arial"/>
                <w:sz w:val="20"/>
                <w:szCs w:val="20"/>
              </w:rPr>
              <w:t>Wydanie III, Helion 2011</w:t>
            </w:r>
          </w:p>
          <w:p w14:paraId="0EA41865" w14:textId="77777777" w:rsidR="007C2033" w:rsidRPr="009C68BC" w:rsidRDefault="007C2033"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Big Java: Early Objects, C. S. Horstman, 7th Edition, Wiley 2019</w:t>
            </w:r>
          </w:p>
          <w:p w14:paraId="48488A45" w14:textId="77777777" w:rsidR="007C2033" w:rsidRPr="009C68BC" w:rsidRDefault="007C2033"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 xml:space="preserve">Effective Java, J. Bloch, 3rd Edition, </w:t>
            </w:r>
            <w:r w:rsidRPr="009C68BC">
              <w:rPr>
                <w:rStyle w:val="a-list-item"/>
                <w:rFonts w:ascii="Arial Narrow" w:hAnsi="Arial Narrow"/>
                <w:sz w:val="20"/>
                <w:szCs w:val="20"/>
                <w:lang w:val="en-GB"/>
              </w:rPr>
              <w:t xml:space="preserve">Addison-Wesley Professional </w:t>
            </w:r>
            <w:r w:rsidRPr="009C68BC">
              <w:rPr>
                <w:rFonts w:ascii="Arial Narrow" w:hAnsi="Arial Narrow" w:cs="Arial"/>
                <w:sz w:val="20"/>
                <w:szCs w:val="20"/>
                <w:lang w:val="en-GB"/>
              </w:rPr>
              <w:t>2017</w:t>
            </w:r>
          </w:p>
          <w:p w14:paraId="21ED6005" w14:textId="77777777" w:rsidR="007C2033" w:rsidRPr="009C68BC" w:rsidRDefault="007C2033"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sz w:val="20"/>
                <w:szCs w:val="20"/>
                <w:lang w:val="en-GB"/>
              </w:rPr>
              <w:t>Josuttis N. M.: C++. The standard library, Helion 2014</w:t>
            </w:r>
          </w:p>
          <w:p w14:paraId="2A896953" w14:textId="77777777" w:rsidR="007C2033" w:rsidRPr="009C68BC" w:rsidRDefault="007C2033"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Effective Modern C++: 42 Specific Ways to Improve Your Use of C++11 and C++14, S. Meyers, O'Reilly Media 2014</w:t>
            </w:r>
          </w:p>
          <w:p w14:paraId="47E14AE2" w14:textId="77777777" w:rsidR="007C2033" w:rsidRDefault="007C2033" w:rsidP="00FA4BC0">
            <w:pPr>
              <w:pStyle w:val="Akapitzlist"/>
              <w:numPr>
                <w:ilvl w:val="0"/>
                <w:numId w:val="4"/>
              </w:numPr>
              <w:spacing w:after="0" w:line="240" w:lineRule="auto"/>
              <w:jc w:val="both"/>
              <w:rPr>
                <w:rFonts w:ascii="Arial Narrow" w:hAnsi="Arial Narrow"/>
                <w:sz w:val="20"/>
                <w:szCs w:val="20"/>
              </w:rPr>
            </w:pPr>
            <w:r w:rsidRPr="00097C71">
              <w:rPr>
                <w:rFonts w:ascii="Arial Narrow" w:hAnsi="Arial Narrow"/>
                <w:sz w:val="20"/>
                <w:szCs w:val="20"/>
              </w:rPr>
              <w:t xml:space="preserve">Prata S.: C++ language. </w:t>
            </w:r>
            <w:r>
              <w:rPr>
                <w:rFonts w:ascii="Arial Narrow" w:hAnsi="Arial Narrow"/>
                <w:sz w:val="20"/>
                <w:szCs w:val="20"/>
              </w:rPr>
              <w:t>Szkoła programowania, Helion 2012</w:t>
            </w:r>
          </w:p>
          <w:p w14:paraId="2902894F" w14:textId="77777777" w:rsidR="00FA4BC0" w:rsidRPr="009C68BC" w:rsidRDefault="00FA4BC0" w:rsidP="00FA4BC0">
            <w:pPr>
              <w:pStyle w:val="Akapitzlist"/>
              <w:numPr>
                <w:ilvl w:val="0"/>
                <w:numId w:val="4"/>
              </w:numPr>
              <w:shd w:val="clear" w:color="auto" w:fill="FFFFFF"/>
              <w:snapToGrid w:val="0"/>
              <w:spacing w:after="0"/>
              <w:rPr>
                <w:rFonts w:ascii="Arial Narrow" w:hAnsi="Arial Narrow"/>
                <w:sz w:val="20"/>
                <w:szCs w:val="20"/>
                <w:lang w:val="en-GB"/>
              </w:rPr>
            </w:pPr>
            <w:r w:rsidRPr="009C68BC">
              <w:rPr>
                <w:rFonts w:ascii="Arial Narrow" w:hAnsi="Arial Narrow"/>
                <w:sz w:val="20"/>
                <w:szCs w:val="20"/>
                <w:lang w:val="en-GB"/>
              </w:rPr>
              <w:t>Bertrand Meyer, Object-Oriented Programming, Helion 2005</w:t>
            </w:r>
          </w:p>
          <w:p w14:paraId="615A60EE" w14:textId="77777777" w:rsidR="00FA4BC0" w:rsidRDefault="00FA4BC0" w:rsidP="00FA4BC0">
            <w:pPr>
              <w:pStyle w:val="Akapitzlist"/>
              <w:numPr>
                <w:ilvl w:val="0"/>
                <w:numId w:val="4"/>
              </w:numPr>
              <w:shd w:val="clear" w:color="auto" w:fill="FFFFFF"/>
              <w:snapToGrid w:val="0"/>
              <w:spacing w:after="0"/>
              <w:rPr>
                <w:rFonts w:ascii="Arial Narrow" w:hAnsi="Arial Narrow"/>
                <w:sz w:val="20"/>
                <w:szCs w:val="20"/>
              </w:rPr>
            </w:pPr>
            <w:r w:rsidRPr="009C68BC">
              <w:rPr>
                <w:rFonts w:ascii="Arial Narrow" w:hAnsi="Arial Narrow"/>
                <w:sz w:val="20"/>
                <w:szCs w:val="20"/>
                <w:lang w:val="en-GB"/>
              </w:rPr>
              <w:t xml:space="preserve">Matt Weisfeld, Object-oriented thinking in programming. </w:t>
            </w:r>
            <w:r w:rsidRPr="007C2033">
              <w:rPr>
                <w:rFonts w:ascii="Arial Narrow" w:hAnsi="Arial Narrow"/>
                <w:sz w:val="20"/>
                <w:szCs w:val="20"/>
              </w:rPr>
              <w:t>4th ed. Helion 2014.</w:t>
            </w:r>
          </w:p>
          <w:p w14:paraId="6345845E" w14:textId="77777777" w:rsidR="00FA4BC0" w:rsidRPr="009C68BC" w:rsidRDefault="00FA4BC0"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Java. A programmer's compendium., H. Schildt, 11th ed., Helion 2020</w:t>
            </w:r>
          </w:p>
          <w:p w14:paraId="7CF3F84A" w14:textId="77777777" w:rsidR="00FA4BC0" w:rsidRPr="009C68BC" w:rsidRDefault="00FA4BC0"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Java. A guide for beginners, H. Schildt, 11th ed., Helion 2015</w:t>
            </w:r>
          </w:p>
          <w:p w14:paraId="36892F89" w14:textId="77777777" w:rsidR="00FA4BC0" w:rsidRPr="009C68BC" w:rsidRDefault="00FA4BC0" w:rsidP="00FA4BC0">
            <w:pPr>
              <w:numPr>
                <w:ilvl w:val="0"/>
                <w:numId w:val="4"/>
              </w:numPr>
              <w:shd w:val="clear" w:color="auto" w:fill="FFFFFF"/>
              <w:snapToGrid w:val="0"/>
              <w:spacing w:after="0"/>
              <w:rPr>
                <w:rFonts w:ascii="Arial Narrow" w:hAnsi="Arial Narrow" w:cs="Arial"/>
                <w:sz w:val="20"/>
                <w:szCs w:val="20"/>
                <w:lang w:val="en-GB"/>
              </w:rPr>
            </w:pPr>
            <w:r w:rsidRPr="009C68BC">
              <w:rPr>
                <w:rFonts w:ascii="Arial Narrow" w:hAnsi="Arial Narrow" w:cs="Arial"/>
                <w:sz w:val="20"/>
                <w:szCs w:val="20"/>
                <w:lang w:val="en-GB"/>
              </w:rPr>
              <w:t>Java Fundamentals, Cay S. Horstmann, Gary Cornell, 9th ed., Helion 2014</w:t>
            </w:r>
          </w:p>
          <w:p w14:paraId="1F24B7EE" w14:textId="330E550B" w:rsidR="00FA4BC0" w:rsidRPr="009C68BC" w:rsidRDefault="00FA4BC0" w:rsidP="009F677E">
            <w:pPr>
              <w:pStyle w:val="Akapitzlist"/>
              <w:spacing w:after="0" w:line="240" w:lineRule="auto"/>
              <w:jc w:val="both"/>
              <w:rPr>
                <w:rFonts w:ascii="Arial Narrow" w:hAnsi="Arial Narrow"/>
                <w:sz w:val="20"/>
                <w:szCs w:val="20"/>
                <w:lang w:val="en-GB"/>
              </w:rPr>
            </w:pPr>
          </w:p>
        </w:tc>
      </w:tr>
      <w:tr w:rsidR="007C2033" w:rsidRPr="009C68BC" w14:paraId="6C0F8E35"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tcPr>
          <w:p w14:paraId="6C366055" w14:textId="77777777" w:rsidR="007C2033" w:rsidRPr="009C68BC" w:rsidRDefault="007C2033" w:rsidP="007C2033">
            <w:pPr>
              <w:keepNext/>
              <w:spacing w:after="0"/>
              <w:outlineLvl w:val="2"/>
              <w:rPr>
                <w:rFonts w:ascii="Arial Narrow" w:hAnsi="Arial Narrow" w:cs="Arial"/>
                <w:b/>
                <w:bCs/>
                <w:sz w:val="18"/>
                <w:szCs w:val="18"/>
                <w:lang w:val="en-GB"/>
              </w:rPr>
            </w:pPr>
            <w:r w:rsidRPr="009C68BC">
              <w:rPr>
                <w:rFonts w:ascii="Arial Narrow" w:hAnsi="Arial Narrow" w:cs="Arial"/>
                <w:b/>
                <w:bCs/>
                <w:sz w:val="18"/>
                <w:szCs w:val="18"/>
                <w:lang w:val="en-GB"/>
              </w:rPr>
              <w:lastRenderedPageBreak/>
              <w:t>TEACHING METHODS</w:t>
            </w:r>
          </w:p>
          <w:p w14:paraId="7D1A9F7A" w14:textId="77777777" w:rsidR="007C2033" w:rsidRPr="009C68BC" w:rsidRDefault="007C2033" w:rsidP="007C2033">
            <w:pPr>
              <w:spacing w:after="0"/>
              <w:rPr>
                <w:rFonts w:ascii="Arial Narrow" w:hAnsi="Arial Narrow"/>
                <w:sz w:val="16"/>
                <w:szCs w:val="16"/>
                <w:lang w:val="en-GB"/>
              </w:rPr>
            </w:pPr>
            <w:r w:rsidRPr="009C68BC">
              <w:rPr>
                <w:rFonts w:ascii="Arial Narrow" w:hAnsi="Arial Narrow"/>
                <w:sz w:val="16"/>
                <w:szCs w:val="16"/>
                <w:lang w:val="en-GB"/>
              </w:rPr>
              <w:t xml:space="preserve">(broken down into </w:t>
            </w:r>
          </w:p>
          <w:p w14:paraId="0164FC3E" w14:textId="77777777" w:rsidR="007C2033" w:rsidRPr="009C68BC" w:rsidRDefault="007C2033" w:rsidP="007C2033">
            <w:pPr>
              <w:spacing w:after="0"/>
              <w:rPr>
                <w:rFonts w:ascii="Arial Narrow" w:hAnsi="Arial Narrow"/>
                <w:sz w:val="18"/>
                <w:szCs w:val="18"/>
                <w:lang w:val="en-GB"/>
              </w:rPr>
            </w:pPr>
            <w:r w:rsidRPr="009C68BC">
              <w:rPr>
                <w:rFonts w:ascii="Arial Narrow" w:hAnsi="Arial Narrow"/>
                <w:sz w:val="16"/>
                <w:szCs w:val="16"/>
                <w:lang w:val="en-GB"/>
              </w:rPr>
              <w:t>face-to-face and             e-learning classes)</w:t>
            </w:r>
          </w:p>
        </w:tc>
        <w:tc>
          <w:tcPr>
            <w:tcW w:w="7795" w:type="dxa"/>
            <w:gridSpan w:val="4"/>
            <w:tcBorders>
              <w:top w:val="single" w:sz="4" w:space="0" w:color="auto"/>
              <w:left w:val="single" w:sz="4" w:space="0" w:color="auto"/>
              <w:bottom w:val="single" w:sz="4" w:space="0" w:color="auto"/>
              <w:right w:val="single" w:sz="4" w:space="0" w:color="auto"/>
            </w:tcBorders>
          </w:tcPr>
          <w:p w14:paraId="1A2D7FD0" w14:textId="77777777" w:rsidR="007C2033" w:rsidRPr="009E57CC" w:rsidRDefault="007C2033" w:rsidP="007C2033">
            <w:pPr>
              <w:autoSpaceDE w:val="0"/>
              <w:autoSpaceDN w:val="0"/>
              <w:adjustRightInd w:val="0"/>
              <w:spacing w:after="0"/>
              <w:contextualSpacing/>
              <w:jc w:val="both"/>
              <w:textAlignment w:val="center"/>
              <w:rPr>
                <w:rFonts w:ascii="Arial Narrow" w:hAnsi="Arial Narrow" w:cs="Arial"/>
                <w:sz w:val="20"/>
                <w:szCs w:val="20"/>
              </w:rPr>
            </w:pPr>
            <w:r w:rsidRPr="009E57CC">
              <w:rPr>
                <w:rFonts w:ascii="Arial Narrow" w:hAnsi="Arial Narrow" w:cs="Arial"/>
                <w:sz w:val="20"/>
                <w:szCs w:val="20"/>
              </w:rPr>
              <w:t>In direct form:</w:t>
            </w:r>
          </w:p>
          <w:p w14:paraId="56C2B43B" w14:textId="77777777" w:rsidR="007C2033" w:rsidRPr="009C68BC" w:rsidRDefault="007C2033" w:rsidP="007C2033">
            <w:pPr>
              <w:pStyle w:val="Akapitzlist"/>
              <w:numPr>
                <w:ilvl w:val="0"/>
                <w:numId w:val="7"/>
              </w:numPr>
              <w:rPr>
                <w:rFonts w:ascii="Arial Narrow" w:hAnsi="Arial Narrow"/>
                <w:sz w:val="20"/>
                <w:szCs w:val="20"/>
                <w:lang w:val="en-GB"/>
              </w:rPr>
            </w:pPr>
            <w:r w:rsidRPr="009C68BC">
              <w:rPr>
                <w:rFonts w:ascii="Arial Narrow" w:hAnsi="Arial Narrow"/>
                <w:sz w:val="20"/>
                <w:szCs w:val="20"/>
                <w:lang w:val="en-GB"/>
              </w:rPr>
              <w:t>Multimedia lecture with presentation of many examples in different programming languages.</w:t>
            </w:r>
          </w:p>
          <w:p w14:paraId="69FB93A4" w14:textId="23A046A4" w:rsidR="007C2033" w:rsidRPr="009C68BC" w:rsidRDefault="007C2033" w:rsidP="007C2033">
            <w:pPr>
              <w:pStyle w:val="Akapitzlist"/>
              <w:numPr>
                <w:ilvl w:val="0"/>
                <w:numId w:val="7"/>
              </w:numPr>
              <w:rPr>
                <w:rFonts w:ascii="Arial Narrow" w:hAnsi="Arial Narrow"/>
                <w:sz w:val="20"/>
                <w:szCs w:val="20"/>
                <w:lang w:val="en-GB"/>
              </w:rPr>
            </w:pPr>
            <w:r w:rsidRPr="009C68BC">
              <w:rPr>
                <w:rFonts w:ascii="Arial Narrow" w:hAnsi="Arial Narrow"/>
                <w:sz w:val="20"/>
                <w:szCs w:val="20"/>
                <w:lang w:val="en-GB"/>
              </w:rPr>
              <w:t>Discussion of the topic of the laboratory activity using a blackboard and multimedia projector</w:t>
            </w:r>
          </w:p>
          <w:p w14:paraId="735BEE90" w14:textId="77777777" w:rsidR="007C2033" w:rsidRPr="009C68BC" w:rsidRDefault="007C2033" w:rsidP="007C2033">
            <w:pPr>
              <w:pStyle w:val="Akapitzlist"/>
              <w:numPr>
                <w:ilvl w:val="0"/>
                <w:numId w:val="7"/>
              </w:numPr>
              <w:spacing w:after="0"/>
              <w:jc w:val="both"/>
              <w:rPr>
                <w:rFonts w:ascii="Arial Narrow" w:hAnsi="Arial Narrow"/>
                <w:sz w:val="20"/>
                <w:szCs w:val="20"/>
                <w:lang w:val="en-GB"/>
              </w:rPr>
            </w:pPr>
            <w:r w:rsidRPr="009C68BC">
              <w:rPr>
                <w:rFonts w:ascii="Arial Narrow" w:hAnsi="Arial Narrow"/>
                <w:sz w:val="20"/>
                <w:szCs w:val="20"/>
                <w:lang w:val="en-GB"/>
              </w:rPr>
              <w:t>Presentation of the programming technique for the problem discussed at the beginning of the class using a multimedia projector</w:t>
            </w:r>
          </w:p>
          <w:p w14:paraId="28DC1169" w14:textId="77777777" w:rsidR="007C2033" w:rsidRPr="009C68BC" w:rsidRDefault="007C2033" w:rsidP="007C2033">
            <w:pPr>
              <w:pStyle w:val="Akapitzlist"/>
              <w:numPr>
                <w:ilvl w:val="0"/>
                <w:numId w:val="7"/>
              </w:numPr>
              <w:spacing w:after="0"/>
              <w:jc w:val="both"/>
              <w:rPr>
                <w:rFonts w:ascii="Arial Narrow" w:hAnsi="Arial Narrow"/>
                <w:sz w:val="20"/>
                <w:szCs w:val="20"/>
                <w:lang w:val="en-GB"/>
              </w:rPr>
            </w:pPr>
            <w:r w:rsidRPr="009C68BC">
              <w:rPr>
                <w:rFonts w:ascii="Arial Narrow" w:hAnsi="Arial Narrow"/>
                <w:sz w:val="20"/>
                <w:szCs w:val="20"/>
                <w:lang w:val="en-GB"/>
              </w:rPr>
              <w:t>Supervise students' independent work and give them guidance in developing the program code created and discussed during the first part of the meeting</w:t>
            </w:r>
          </w:p>
          <w:p w14:paraId="630FB13E" w14:textId="066522FE" w:rsidR="007C2033" w:rsidRPr="009C68BC" w:rsidRDefault="007C2033" w:rsidP="007C2033">
            <w:pPr>
              <w:pStyle w:val="Akapitzlist"/>
              <w:numPr>
                <w:ilvl w:val="0"/>
                <w:numId w:val="7"/>
              </w:numPr>
              <w:rPr>
                <w:rFonts w:ascii="Arial Narrow" w:hAnsi="Arial Narrow" w:cs="Arial"/>
                <w:sz w:val="20"/>
                <w:szCs w:val="20"/>
                <w:lang w:val="en-GB"/>
              </w:rPr>
            </w:pPr>
            <w:r w:rsidRPr="009C68BC">
              <w:rPr>
                <w:rFonts w:ascii="Arial Narrow" w:hAnsi="Arial Narrow" w:cs="Arial"/>
                <w:sz w:val="20"/>
                <w:szCs w:val="20"/>
                <w:lang w:val="en-GB"/>
              </w:rPr>
              <w:t>Project tasks, practical examples, case studies</w:t>
            </w:r>
          </w:p>
        </w:tc>
      </w:tr>
      <w:tr w:rsidR="007C2033" w:rsidRPr="009C68BC" w14:paraId="4479985A"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hideMark/>
          </w:tcPr>
          <w:p w14:paraId="2BCF7CAB" w14:textId="77777777" w:rsidR="007C2033" w:rsidRPr="00ED73C2" w:rsidRDefault="007C2033" w:rsidP="007C2033">
            <w:pPr>
              <w:spacing w:after="0"/>
              <w:rPr>
                <w:rFonts w:ascii="Arial Narrow" w:hAnsi="Arial Narrow" w:cs="Arial"/>
                <w:b/>
                <w:sz w:val="18"/>
                <w:szCs w:val="18"/>
              </w:rPr>
            </w:pPr>
            <w:r w:rsidRPr="00ED73C2">
              <w:rPr>
                <w:rFonts w:ascii="Arial Narrow" w:hAnsi="Arial Narrow" w:cs="Arial"/>
                <w:b/>
                <w:sz w:val="18"/>
                <w:szCs w:val="18"/>
              </w:rPr>
              <w:t>LEARNING AIDS</w:t>
            </w:r>
          </w:p>
        </w:tc>
        <w:tc>
          <w:tcPr>
            <w:tcW w:w="7795" w:type="dxa"/>
            <w:gridSpan w:val="4"/>
            <w:tcBorders>
              <w:top w:val="single" w:sz="4" w:space="0" w:color="auto"/>
              <w:left w:val="single" w:sz="4" w:space="0" w:color="auto"/>
              <w:bottom w:val="single" w:sz="4" w:space="0" w:color="auto"/>
              <w:right w:val="single" w:sz="4" w:space="0" w:color="auto"/>
            </w:tcBorders>
          </w:tcPr>
          <w:p w14:paraId="51EE77DF" w14:textId="7F0158DD" w:rsidR="007C2033" w:rsidRPr="009C68BC" w:rsidRDefault="00497413" w:rsidP="007C2033">
            <w:p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Onlinewsb platform, MS Teams application, multimedia projector</w:t>
            </w:r>
            <w:r w:rsidR="00BC7653" w:rsidRPr="009C68BC">
              <w:rPr>
                <w:rFonts w:ascii="Arial Narrow" w:hAnsi="Arial Narrow" w:cs="Arial"/>
                <w:sz w:val="20"/>
                <w:szCs w:val="20"/>
                <w:lang w:val="en-GB"/>
              </w:rPr>
              <w:t>, auxiliary Jetbrains</w:t>
            </w:r>
          </w:p>
        </w:tc>
      </w:tr>
      <w:tr w:rsidR="007C2033" w:rsidRPr="009C68BC" w14:paraId="6F55170A"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hideMark/>
          </w:tcPr>
          <w:p w14:paraId="07D69595" w14:textId="77777777" w:rsidR="007C2033" w:rsidRPr="009C68BC" w:rsidRDefault="007C2033" w:rsidP="007C2033">
            <w:pPr>
              <w:spacing w:after="0"/>
              <w:rPr>
                <w:rFonts w:ascii="Arial Narrow" w:hAnsi="Arial Narrow" w:cs="Arial"/>
                <w:b/>
                <w:sz w:val="18"/>
                <w:szCs w:val="18"/>
                <w:lang w:val="en-GB"/>
              </w:rPr>
            </w:pPr>
            <w:r w:rsidRPr="009C68BC">
              <w:rPr>
                <w:rFonts w:ascii="Arial Narrow" w:hAnsi="Arial Narrow" w:cs="Arial"/>
                <w:b/>
                <w:sz w:val="18"/>
                <w:szCs w:val="18"/>
                <w:lang w:val="en-GB"/>
              </w:rPr>
              <w:t>PROJECT</w:t>
            </w:r>
          </w:p>
          <w:p w14:paraId="4E352349" w14:textId="77777777" w:rsidR="007C2033" w:rsidRPr="009C68BC" w:rsidRDefault="007C2033" w:rsidP="007C2033">
            <w:pPr>
              <w:spacing w:after="0"/>
              <w:rPr>
                <w:rFonts w:ascii="Arial Narrow" w:hAnsi="Arial Narrow" w:cs="Arial"/>
                <w:sz w:val="16"/>
                <w:szCs w:val="16"/>
                <w:lang w:val="en-GB"/>
              </w:rPr>
            </w:pPr>
            <w:r w:rsidRPr="009C68BC">
              <w:rPr>
                <w:rFonts w:ascii="Arial Narrow" w:hAnsi="Arial Narrow" w:cs="Arial"/>
                <w:sz w:val="16"/>
                <w:szCs w:val="16"/>
                <w:lang w:val="en-GB"/>
              </w:rPr>
              <w:t>(insofar as it is carried out as part of a course module)</w:t>
            </w:r>
          </w:p>
        </w:tc>
        <w:tc>
          <w:tcPr>
            <w:tcW w:w="7795" w:type="dxa"/>
            <w:gridSpan w:val="4"/>
            <w:tcBorders>
              <w:top w:val="single" w:sz="4" w:space="0" w:color="auto"/>
              <w:left w:val="single" w:sz="4" w:space="0" w:color="auto"/>
              <w:bottom w:val="single" w:sz="4" w:space="0" w:color="auto"/>
              <w:right w:val="single" w:sz="4" w:space="0" w:color="auto"/>
            </w:tcBorders>
          </w:tcPr>
          <w:p w14:paraId="61B3E92F" w14:textId="77777777" w:rsidR="007C2033" w:rsidRPr="006A3442" w:rsidRDefault="007C2033" w:rsidP="007C2033">
            <w:pPr>
              <w:autoSpaceDE w:val="0"/>
              <w:autoSpaceDN w:val="0"/>
              <w:adjustRightInd w:val="0"/>
              <w:spacing w:after="0"/>
              <w:contextualSpacing/>
              <w:jc w:val="both"/>
              <w:textAlignment w:val="center"/>
              <w:rPr>
                <w:rFonts w:ascii="Arial Narrow" w:hAnsi="Arial Narrow"/>
                <w:color w:val="000000"/>
                <w:sz w:val="20"/>
                <w:szCs w:val="20"/>
                <w:lang w:val="sv-SE"/>
              </w:rPr>
            </w:pPr>
            <w:r w:rsidRPr="006A3442">
              <w:rPr>
                <w:rFonts w:ascii="Arial Narrow" w:hAnsi="Arial Narrow"/>
                <w:color w:val="000000"/>
                <w:sz w:val="20"/>
                <w:szCs w:val="20"/>
                <w:lang w:val="sv-SE"/>
              </w:rPr>
              <w:t xml:space="preserve">Project objective: To </w:t>
            </w:r>
            <w:r>
              <w:rPr>
                <w:rFonts w:ascii="Arial Narrow" w:hAnsi="Arial Narrow"/>
                <w:color w:val="000000"/>
                <w:sz w:val="20"/>
                <w:szCs w:val="20"/>
                <w:lang w:val="sv-SE"/>
              </w:rPr>
              <w:t>learn fundamental ways of modelling real-world problems and implementing them using object-oriented programming techniques.</w:t>
            </w:r>
          </w:p>
          <w:p w14:paraId="4E05906E" w14:textId="77777777" w:rsidR="007C2033" w:rsidRDefault="007C2033" w:rsidP="007C2033">
            <w:pPr>
              <w:autoSpaceDE w:val="0"/>
              <w:autoSpaceDN w:val="0"/>
              <w:adjustRightInd w:val="0"/>
              <w:spacing w:after="0"/>
              <w:contextualSpacing/>
              <w:jc w:val="both"/>
              <w:textAlignment w:val="center"/>
              <w:rPr>
                <w:rFonts w:ascii="Arial Narrow" w:hAnsi="Arial Narrow"/>
                <w:color w:val="000000"/>
                <w:sz w:val="20"/>
                <w:szCs w:val="20"/>
                <w:lang w:val="sv-SE"/>
              </w:rPr>
            </w:pPr>
          </w:p>
          <w:p w14:paraId="4682BC6E" w14:textId="77777777" w:rsidR="007C2033" w:rsidRPr="006A3442" w:rsidRDefault="007C2033" w:rsidP="007C2033">
            <w:pPr>
              <w:autoSpaceDE w:val="0"/>
              <w:autoSpaceDN w:val="0"/>
              <w:adjustRightInd w:val="0"/>
              <w:spacing w:after="0"/>
              <w:contextualSpacing/>
              <w:jc w:val="both"/>
              <w:textAlignment w:val="center"/>
              <w:rPr>
                <w:rFonts w:ascii="Arial Narrow" w:hAnsi="Arial Narrow"/>
                <w:color w:val="000000"/>
                <w:sz w:val="20"/>
                <w:szCs w:val="20"/>
                <w:lang w:val="sv-SE"/>
              </w:rPr>
            </w:pPr>
            <w:r w:rsidRPr="006A3442">
              <w:rPr>
                <w:rFonts w:ascii="Arial Narrow" w:hAnsi="Arial Narrow"/>
                <w:color w:val="000000"/>
                <w:sz w:val="20"/>
                <w:szCs w:val="20"/>
                <w:lang w:val="sv-SE"/>
              </w:rPr>
              <w:t xml:space="preserve">Project theme: </w:t>
            </w:r>
            <w:r>
              <w:rPr>
                <w:rFonts w:ascii="Arial Narrow" w:hAnsi="Arial Narrow"/>
                <w:color w:val="000000"/>
                <w:sz w:val="20"/>
                <w:szCs w:val="20"/>
                <w:lang w:val="sv-SE"/>
              </w:rPr>
              <w:t xml:space="preserve">Application built on the basis of classes and the mechanism of inheritance and polymorphism; e.g. </w:t>
            </w:r>
            <w:r w:rsidRPr="00690022">
              <w:rPr>
                <w:rFonts w:ascii="Arial Narrow" w:hAnsi="Arial Narrow"/>
                <w:color w:val="000000"/>
                <w:sz w:val="20"/>
                <w:szCs w:val="20"/>
                <w:lang w:val="sv-SE"/>
              </w:rPr>
              <w:t xml:space="preserve">a system for handling </w:t>
            </w:r>
            <w:r>
              <w:rPr>
                <w:rFonts w:ascii="Arial Narrow" w:hAnsi="Arial Narrow"/>
                <w:color w:val="000000"/>
                <w:sz w:val="20"/>
                <w:szCs w:val="20"/>
                <w:lang w:val="sv-SE"/>
              </w:rPr>
              <w:t xml:space="preserve">staff, a document database, etc. </w:t>
            </w:r>
          </w:p>
          <w:p w14:paraId="20839417" w14:textId="77777777" w:rsidR="007C2033" w:rsidRDefault="007C2033" w:rsidP="007C2033">
            <w:pPr>
              <w:autoSpaceDE w:val="0"/>
              <w:autoSpaceDN w:val="0"/>
              <w:adjustRightInd w:val="0"/>
              <w:spacing w:after="0"/>
              <w:contextualSpacing/>
              <w:jc w:val="both"/>
              <w:textAlignment w:val="center"/>
              <w:rPr>
                <w:rFonts w:ascii="Arial Narrow" w:hAnsi="Arial Narrow"/>
                <w:color w:val="000000"/>
                <w:sz w:val="20"/>
                <w:szCs w:val="20"/>
                <w:lang w:val="sv-SE"/>
              </w:rPr>
            </w:pPr>
          </w:p>
          <w:p w14:paraId="3686E03B" w14:textId="72D4FECF" w:rsidR="007C2033" w:rsidRPr="00ED73C2" w:rsidRDefault="007C2033" w:rsidP="007C2033">
            <w:pPr>
              <w:autoSpaceDE w:val="0"/>
              <w:autoSpaceDN w:val="0"/>
              <w:adjustRightInd w:val="0"/>
              <w:spacing w:after="0"/>
              <w:contextualSpacing/>
              <w:jc w:val="both"/>
              <w:textAlignment w:val="center"/>
              <w:rPr>
                <w:rFonts w:ascii="Arial Narrow" w:hAnsi="Arial Narrow"/>
                <w:color w:val="FF0000"/>
                <w:sz w:val="20"/>
                <w:szCs w:val="20"/>
                <w:lang w:val="sv-SE"/>
              </w:rPr>
            </w:pPr>
            <w:r w:rsidRPr="006A3442">
              <w:rPr>
                <w:rFonts w:ascii="Arial Narrow" w:hAnsi="Arial Narrow"/>
                <w:color w:val="000000"/>
                <w:sz w:val="20"/>
                <w:szCs w:val="20"/>
                <w:lang w:val="sv-SE"/>
              </w:rPr>
              <w:t xml:space="preserve">Project form: </w:t>
            </w:r>
            <w:r>
              <w:rPr>
                <w:rFonts w:ascii="Arial Narrow" w:hAnsi="Arial Narrow"/>
                <w:color w:val="000000"/>
                <w:sz w:val="20"/>
                <w:szCs w:val="20"/>
                <w:lang w:val="sv-SE"/>
              </w:rPr>
              <w:t>Interactive computer program with its source code and basic documentation in the form of a class diagram.</w:t>
            </w:r>
          </w:p>
        </w:tc>
      </w:tr>
      <w:tr w:rsidR="007C2033" w:rsidRPr="009C68BC" w14:paraId="35748AA0" w14:textId="77777777" w:rsidTr="003A645B">
        <w:trPr>
          <w:trHeight w:val="288"/>
        </w:trPr>
        <w:tc>
          <w:tcPr>
            <w:tcW w:w="1630" w:type="dxa"/>
            <w:tcBorders>
              <w:top w:val="single" w:sz="4" w:space="0" w:color="auto"/>
              <w:left w:val="single" w:sz="4" w:space="0" w:color="auto"/>
              <w:bottom w:val="single" w:sz="4" w:space="0" w:color="auto"/>
              <w:right w:val="single" w:sz="4" w:space="0" w:color="auto"/>
            </w:tcBorders>
            <w:hideMark/>
          </w:tcPr>
          <w:p w14:paraId="2E61D225" w14:textId="77777777" w:rsidR="007C2033" w:rsidRPr="009C68BC" w:rsidRDefault="007C2033" w:rsidP="007C2033">
            <w:pPr>
              <w:spacing w:after="0"/>
              <w:rPr>
                <w:rFonts w:ascii="Arial Narrow" w:hAnsi="Arial Narrow" w:cs="Arial"/>
                <w:b/>
                <w:sz w:val="18"/>
                <w:szCs w:val="18"/>
                <w:lang w:val="en-GB"/>
              </w:rPr>
            </w:pPr>
            <w:r w:rsidRPr="009C68BC">
              <w:rPr>
                <w:rFonts w:ascii="Arial Narrow" w:hAnsi="Arial Narrow" w:cs="Arial"/>
                <w:b/>
                <w:sz w:val="18"/>
                <w:szCs w:val="18"/>
                <w:lang w:val="en-GB"/>
              </w:rPr>
              <w:t>FORM AND CONDITIONS OF PASSING</w:t>
            </w:r>
          </w:p>
          <w:p w14:paraId="79C7A47D" w14:textId="77777777" w:rsidR="007C2033" w:rsidRPr="009C68BC" w:rsidRDefault="007C2033" w:rsidP="007C2033">
            <w:pPr>
              <w:spacing w:after="0"/>
              <w:rPr>
                <w:rFonts w:ascii="Arial Narrow" w:hAnsi="Arial Narrow"/>
                <w:color w:val="000000"/>
                <w:sz w:val="16"/>
                <w:szCs w:val="16"/>
                <w:lang w:val="en-GB"/>
              </w:rPr>
            </w:pPr>
            <w:r w:rsidRPr="009C68BC">
              <w:rPr>
                <w:rFonts w:ascii="Arial Narrow" w:hAnsi="Arial Narrow"/>
                <w:color w:val="000000"/>
                <w:sz w:val="16"/>
                <w:szCs w:val="16"/>
                <w:lang w:val="en-GB"/>
              </w:rPr>
              <w:t xml:space="preserve">(broken down into </w:t>
            </w:r>
          </w:p>
          <w:p w14:paraId="7AFE4173" w14:textId="77777777" w:rsidR="007C2033" w:rsidRPr="009C68BC" w:rsidRDefault="007C2033" w:rsidP="007C2033">
            <w:pPr>
              <w:spacing w:after="0"/>
              <w:rPr>
                <w:rFonts w:ascii="Arial Narrow" w:hAnsi="Arial Narrow"/>
                <w:color w:val="000000"/>
                <w:sz w:val="18"/>
                <w:szCs w:val="18"/>
                <w:lang w:val="en-GB"/>
              </w:rPr>
            </w:pPr>
            <w:r w:rsidRPr="009C68BC">
              <w:rPr>
                <w:rFonts w:ascii="Arial Narrow" w:hAnsi="Arial Narrow"/>
                <w:color w:val="000000"/>
                <w:sz w:val="16"/>
                <w:szCs w:val="16"/>
                <w:lang w:val="en-GB"/>
              </w:rPr>
              <w:t>face-to-face and e-learning classes)</w:t>
            </w:r>
          </w:p>
        </w:tc>
        <w:tc>
          <w:tcPr>
            <w:tcW w:w="7795" w:type="dxa"/>
            <w:gridSpan w:val="4"/>
            <w:tcBorders>
              <w:top w:val="single" w:sz="4" w:space="0" w:color="auto"/>
              <w:left w:val="single" w:sz="4" w:space="0" w:color="auto"/>
              <w:bottom w:val="single" w:sz="4" w:space="0" w:color="auto"/>
              <w:right w:val="single" w:sz="4" w:space="0" w:color="auto"/>
            </w:tcBorders>
          </w:tcPr>
          <w:p w14:paraId="5B276B68" w14:textId="77777777" w:rsidR="007C2033" w:rsidRPr="009C68BC" w:rsidRDefault="007C2033" w:rsidP="007C2033">
            <w:p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sz w:val="20"/>
                <w:szCs w:val="20"/>
                <w:lang w:val="en-GB"/>
              </w:rPr>
              <w:t>A prerequisite for obtaining credit is obtaining a positive grade in all forms of assessment provided for in the course syllabus, taking into account the quantitative assessment criteria defined in the Framework System of Student Assessment at the WSB Academy.</w:t>
            </w:r>
          </w:p>
          <w:p w14:paraId="103F3104" w14:textId="77777777" w:rsidR="007C2033" w:rsidRPr="009C68BC" w:rsidRDefault="007C2033" w:rsidP="007C2033">
            <w:pPr>
              <w:autoSpaceDE w:val="0"/>
              <w:autoSpaceDN w:val="0"/>
              <w:adjustRightInd w:val="0"/>
              <w:spacing w:after="0"/>
              <w:jc w:val="both"/>
              <w:textAlignment w:val="center"/>
              <w:rPr>
                <w:rFonts w:ascii="Arial Narrow" w:hAnsi="Arial Narrow" w:cs="Arial"/>
                <w:sz w:val="20"/>
                <w:szCs w:val="20"/>
                <w:lang w:val="en-GB"/>
              </w:rPr>
            </w:pPr>
          </w:p>
          <w:p w14:paraId="58490549" w14:textId="77777777" w:rsidR="007C2033" w:rsidRDefault="007C2033" w:rsidP="007C2033">
            <w:pPr>
              <w:numPr>
                <w:ilvl w:val="0"/>
                <w:numId w:val="8"/>
              </w:numPr>
              <w:autoSpaceDE w:val="0"/>
              <w:autoSpaceDN w:val="0"/>
              <w:adjustRightInd w:val="0"/>
              <w:spacing w:after="0"/>
              <w:jc w:val="both"/>
              <w:textAlignment w:val="center"/>
              <w:rPr>
                <w:rFonts w:ascii="Arial Narrow" w:hAnsi="Arial Narrow" w:cs="Arial"/>
                <w:sz w:val="20"/>
                <w:szCs w:val="20"/>
              </w:rPr>
            </w:pPr>
            <w:r>
              <w:rPr>
                <w:rFonts w:ascii="Arial Narrow" w:hAnsi="Arial Narrow" w:cs="Arial"/>
                <w:sz w:val="20"/>
                <w:szCs w:val="20"/>
              </w:rPr>
              <w:t>participation in laboratory activities,</w:t>
            </w:r>
          </w:p>
          <w:p w14:paraId="045CB25E" w14:textId="77777777" w:rsidR="007C2033" w:rsidRPr="009C68BC" w:rsidRDefault="007C2033" w:rsidP="007C2033">
            <w:pPr>
              <w:numPr>
                <w:ilvl w:val="0"/>
                <w:numId w:val="8"/>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Colloquium in the form of a test,</w:t>
            </w:r>
          </w:p>
          <w:p w14:paraId="73336263" w14:textId="77777777" w:rsidR="007C2033" w:rsidRPr="009C68BC" w:rsidRDefault="007C2033" w:rsidP="007C2033">
            <w:pPr>
              <w:numPr>
                <w:ilvl w:val="0"/>
                <w:numId w:val="8"/>
              </w:num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creation, presentation and defence of own project prepared in groups.</w:t>
            </w:r>
          </w:p>
          <w:p w14:paraId="627335F9" w14:textId="77777777" w:rsidR="007C2033" w:rsidRPr="009C68BC" w:rsidRDefault="007C2033" w:rsidP="007C2033">
            <w:pPr>
              <w:autoSpaceDE w:val="0"/>
              <w:autoSpaceDN w:val="0"/>
              <w:adjustRightInd w:val="0"/>
              <w:spacing w:after="0"/>
              <w:jc w:val="both"/>
              <w:textAlignment w:val="center"/>
              <w:rPr>
                <w:rFonts w:ascii="Arial Narrow" w:hAnsi="Arial Narrow" w:cs="Arial"/>
                <w:sz w:val="20"/>
                <w:szCs w:val="20"/>
                <w:lang w:val="en-GB"/>
              </w:rPr>
            </w:pPr>
          </w:p>
          <w:p w14:paraId="0721C44E" w14:textId="78EA7BC7" w:rsidR="007C2033" w:rsidRPr="009C68BC" w:rsidRDefault="007C2033" w:rsidP="007C2033">
            <w:pPr>
              <w:autoSpaceDE w:val="0"/>
              <w:autoSpaceDN w:val="0"/>
              <w:adjustRightInd w:val="0"/>
              <w:spacing w:after="0"/>
              <w:jc w:val="both"/>
              <w:textAlignment w:val="center"/>
              <w:rPr>
                <w:rFonts w:ascii="Arial Narrow" w:hAnsi="Arial Narrow" w:cs="Arial"/>
                <w:sz w:val="20"/>
                <w:szCs w:val="20"/>
                <w:lang w:val="en-GB"/>
              </w:rPr>
            </w:pPr>
            <w:r w:rsidRPr="009C68BC">
              <w:rPr>
                <w:rFonts w:ascii="Arial Narrow" w:hAnsi="Arial Narrow" w:cs="Arial"/>
                <w:sz w:val="20"/>
                <w:szCs w:val="20"/>
                <w:lang w:val="en-GB"/>
              </w:rPr>
              <w:t>Independent performance on a computer of a task requiring knowledge of the object-oriented approach to software development in any object-oriented language.</w:t>
            </w:r>
          </w:p>
        </w:tc>
      </w:tr>
    </w:tbl>
    <w:p w14:paraId="52F6EEFF" w14:textId="77777777" w:rsidR="0012441D" w:rsidRPr="009C68BC" w:rsidRDefault="0012441D" w:rsidP="0012441D">
      <w:pPr>
        <w:pStyle w:val="Akapitzlist"/>
        <w:jc w:val="both"/>
        <w:rPr>
          <w:rFonts w:ascii="Arial Narrow" w:hAnsi="Arial Narrow" w:cs="Arial"/>
          <w:i/>
          <w:sz w:val="20"/>
          <w:szCs w:val="20"/>
          <w:lang w:val="en-GB"/>
        </w:rPr>
      </w:pPr>
    </w:p>
    <w:p w14:paraId="663B826D" w14:textId="77777777" w:rsidR="0012441D" w:rsidRPr="009E57CC" w:rsidRDefault="0012441D" w:rsidP="00951624">
      <w:pPr>
        <w:pStyle w:val="Stopka"/>
        <w:rPr>
          <w:i/>
        </w:rPr>
      </w:pPr>
      <w:r w:rsidRPr="009E57CC">
        <w:rPr>
          <w:rFonts w:cs="Calibri"/>
          <w:i/>
        </w:rPr>
        <w:t xml:space="preserve">* </w:t>
      </w:r>
      <w:r w:rsidRPr="009E57CC">
        <w:rPr>
          <w:i/>
        </w:rPr>
        <w:t xml:space="preserve">W - lecture, ćw - exercise, lab - </w:t>
      </w:r>
      <w:r w:rsidR="00951624" w:rsidRPr="009E57CC">
        <w:rPr>
          <w:i/>
        </w:rPr>
        <w:t>laboratory, pro - project, e-learning</w:t>
      </w:r>
    </w:p>
    <w:p w14:paraId="14078EFB" w14:textId="77777777" w:rsidR="00AC6170" w:rsidRPr="009C68BC" w:rsidRDefault="00AC6170">
      <w:pPr>
        <w:rPr>
          <w:lang w:val="en-GB"/>
        </w:rPr>
      </w:pPr>
    </w:p>
    <w:sectPr w:rsidR="00AC6170" w:rsidRPr="009C68BC" w:rsidSect="00BA08B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4000ACFF" w:usb2="00000001" w:usb3="00000000" w:csb0="000001F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A0002AEF" w:usb1="4000207B" w:usb2="00000000"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566620"/>
    <w:multiLevelType w:val="hybridMultilevel"/>
    <w:tmpl w:val="010693B8"/>
    <w:lvl w:ilvl="0" w:tplc="4252AD5A">
      <w:start w:val="1"/>
      <w:numFmt w:val="decimal"/>
      <w:lvlText w:val="%1."/>
      <w:lvlJc w:val="left"/>
      <w:pPr>
        <w:ind w:left="517" w:hanging="360"/>
      </w:pPr>
      <w:rPr>
        <w:rFonts w:hint="default"/>
      </w:rPr>
    </w:lvl>
    <w:lvl w:ilvl="1" w:tplc="04150019" w:tentative="1">
      <w:start w:val="1"/>
      <w:numFmt w:val="lowerLetter"/>
      <w:lvlText w:val="%2."/>
      <w:lvlJc w:val="left"/>
      <w:pPr>
        <w:ind w:left="1237" w:hanging="360"/>
      </w:pPr>
    </w:lvl>
    <w:lvl w:ilvl="2" w:tplc="0415001B" w:tentative="1">
      <w:start w:val="1"/>
      <w:numFmt w:val="lowerRoman"/>
      <w:lvlText w:val="%3."/>
      <w:lvlJc w:val="right"/>
      <w:pPr>
        <w:ind w:left="1957" w:hanging="180"/>
      </w:pPr>
    </w:lvl>
    <w:lvl w:ilvl="3" w:tplc="0415000F" w:tentative="1">
      <w:start w:val="1"/>
      <w:numFmt w:val="decimal"/>
      <w:lvlText w:val="%4."/>
      <w:lvlJc w:val="left"/>
      <w:pPr>
        <w:ind w:left="2677" w:hanging="360"/>
      </w:pPr>
    </w:lvl>
    <w:lvl w:ilvl="4" w:tplc="04150019" w:tentative="1">
      <w:start w:val="1"/>
      <w:numFmt w:val="lowerLetter"/>
      <w:lvlText w:val="%5."/>
      <w:lvlJc w:val="left"/>
      <w:pPr>
        <w:ind w:left="3397" w:hanging="360"/>
      </w:pPr>
    </w:lvl>
    <w:lvl w:ilvl="5" w:tplc="0415001B" w:tentative="1">
      <w:start w:val="1"/>
      <w:numFmt w:val="lowerRoman"/>
      <w:lvlText w:val="%6."/>
      <w:lvlJc w:val="right"/>
      <w:pPr>
        <w:ind w:left="4117" w:hanging="180"/>
      </w:pPr>
    </w:lvl>
    <w:lvl w:ilvl="6" w:tplc="0415000F" w:tentative="1">
      <w:start w:val="1"/>
      <w:numFmt w:val="decimal"/>
      <w:lvlText w:val="%7."/>
      <w:lvlJc w:val="left"/>
      <w:pPr>
        <w:ind w:left="4837" w:hanging="360"/>
      </w:pPr>
    </w:lvl>
    <w:lvl w:ilvl="7" w:tplc="04150019" w:tentative="1">
      <w:start w:val="1"/>
      <w:numFmt w:val="lowerLetter"/>
      <w:lvlText w:val="%8."/>
      <w:lvlJc w:val="left"/>
      <w:pPr>
        <w:ind w:left="5557" w:hanging="360"/>
      </w:pPr>
    </w:lvl>
    <w:lvl w:ilvl="8" w:tplc="0415001B" w:tentative="1">
      <w:start w:val="1"/>
      <w:numFmt w:val="lowerRoman"/>
      <w:lvlText w:val="%9."/>
      <w:lvlJc w:val="right"/>
      <w:pPr>
        <w:ind w:left="6277" w:hanging="180"/>
      </w:pPr>
    </w:lvl>
  </w:abstractNum>
  <w:abstractNum w:abstractNumId="1" w15:restartNumberingAfterBreak="0">
    <w:nsid w:val="01AF50FA"/>
    <w:multiLevelType w:val="hybridMultilevel"/>
    <w:tmpl w:val="BB7AE6B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1D946C28"/>
    <w:multiLevelType w:val="hybridMultilevel"/>
    <w:tmpl w:val="065EB79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214C2B75"/>
    <w:multiLevelType w:val="hybridMultilevel"/>
    <w:tmpl w:val="DA06D84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4" w15:restartNumberingAfterBreak="0">
    <w:nsid w:val="21BA0FDE"/>
    <w:multiLevelType w:val="hybridMultilevel"/>
    <w:tmpl w:val="DFB812C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22710176"/>
    <w:multiLevelType w:val="hybridMultilevel"/>
    <w:tmpl w:val="546633D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34CB1EAE"/>
    <w:multiLevelType w:val="hybridMultilevel"/>
    <w:tmpl w:val="4F3AF97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3D7D3372"/>
    <w:multiLevelType w:val="hybridMultilevel"/>
    <w:tmpl w:val="963AB658"/>
    <w:lvl w:ilvl="0" w:tplc="04150001">
      <w:start w:val="1"/>
      <w:numFmt w:val="bullet"/>
      <w:lvlText w:val=""/>
      <w:lvlJc w:val="left"/>
      <w:pPr>
        <w:ind w:left="877" w:hanging="360"/>
      </w:pPr>
      <w:rPr>
        <w:rFonts w:ascii="Symbol" w:hAnsi="Symbol" w:hint="default"/>
      </w:rPr>
    </w:lvl>
    <w:lvl w:ilvl="1" w:tplc="04150003" w:tentative="1">
      <w:start w:val="1"/>
      <w:numFmt w:val="bullet"/>
      <w:lvlText w:val="o"/>
      <w:lvlJc w:val="left"/>
      <w:pPr>
        <w:ind w:left="1597" w:hanging="360"/>
      </w:pPr>
      <w:rPr>
        <w:rFonts w:ascii="Courier New" w:hAnsi="Courier New" w:cs="Courier New" w:hint="default"/>
      </w:rPr>
    </w:lvl>
    <w:lvl w:ilvl="2" w:tplc="04150005" w:tentative="1">
      <w:start w:val="1"/>
      <w:numFmt w:val="bullet"/>
      <w:lvlText w:val=""/>
      <w:lvlJc w:val="left"/>
      <w:pPr>
        <w:ind w:left="2317" w:hanging="360"/>
      </w:pPr>
      <w:rPr>
        <w:rFonts w:ascii="Wingdings" w:hAnsi="Wingdings" w:hint="default"/>
      </w:rPr>
    </w:lvl>
    <w:lvl w:ilvl="3" w:tplc="04150001" w:tentative="1">
      <w:start w:val="1"/>
      <w:numFmt w:val="bullet"/>
      <w:lvlText w:val=""/>
      <w:lvlJc w:val="left"/>
      <w:pPr>
        <w:ind w:left="3037" w:hanging="360"/>
      </w:pPr>
      <w:rPr>
        <w:rFonts w:ascii="Symbol" w:hAnsi="Symbol" w:hint="default"/>
      </w:rPr>
    </w:lvl>
    <w:lvl w:ilvl="4" w:tplc="04150003" w:tentative="1">
      <w:start w:val="1"/>
      <w:numFmt w:val="bullet"/>
      <w:lvlText w:val="o"/>
      <w:lvlJc w:val="left"/>
      <w:pPr>
        <w:ind w:left="3757" w:hanging="360"/>
      </w:pPr>
      <w:rPr>
        <w:rFonts w:ascii="Courier New" w:hAnsi="Courier New" w:cs="Courier New" w:hint="default"/>
      </w:rPr>
    </w:lvl>
    <w:lvl w:ilvl="5" w:tplc="04150005" w:tentative="1">
      <w:start w:val="1"/>
      <w:numFmt w:val="bullet"/>
      <w:lvlText w:val=""/>
      <w:lvlJc w:val="left"/>
      <w:pPr>
        <w:ind w:left="4477" w:hanging="360"/>
      </w:pPr>
      <w:rPr>
        <w:rFonts w:ascii="Wingdings" w:hAnsi="Wingdings" w:hint="default"/>
      </w:rPr>
    </w:lvl>
    <w:lvl w:ilvl="6" w:tplc="04150001" w:tentative="1">
      <w:start w:val="1"/>
      <w:numFmt w:val="bullet"/>
      <w:lvlText w:val=""/>
      <w:lvlJc w:val="left"/>
      <w:pPr>
        <w:ind w:left="5197" w:hanging="360"/>
      </w:pPr>
      <w:rPr>
        <w:rFonts w:ascii="Symbol" w:hAnsi="Symbol" w:hint="default"/>
      </w:rPr>
    </w:lvl>
    <w:lvl w:ilvl="7" w:tplc="04150003" w:tentative="1">
      <w:start w:val="1"/>
      <w:numFmt w:val="bullet"/>
      <w:lvlText w:val="o"/>
      <w:lvlJc w:val="left"/>
      <w:pPr>
        <w:ind w:left="5917" w:hanging="360"/>
      </w:pPr>
      <w:rPr>
        <w:rFonts w:ascii="Courier New" w:hAnsi="Courier New" w:cs="Courier New" w:hint="default"/>
      </w:rPr>
    </w:lvl>
    <w:lvl w:ilvl="8" w:tplc="04150005" w:tentative="1">
      <w:start w:val="1"/>
      <w:numFmt w:val="bullet"/>
      <w:lvlText w:val=""/>
      <w:lvlJc w:val="left"/>
      <w:pPr>
        <w:ind w:left="6637" w:hanging="360"/>
      </w:pPr>
      <w:rPr>
        <w:rFonts w:ascii="Wingdings" w:hAnsi="Wingdings" w:hint="default"/>
      </w:rPr>
    </w:lvl>
  </w:abstractNum>
  <w:abstractNum w:abstractNumId="8" w15:restartNumberingAfterBreak="0">
    <w:nsid w:val="428B13BC"/>
    <w:multiLevelType w:val="hybridMultilevel"/>
    <w:tmpl w:val="AB14A5C6"/>
    <w:lvl w:ilvl="0" w:tplc="04090001">
      <w:start w:val="1"/>
      <w:numFmt w:val="bullet"/>
      <w:lvlText w:val=""/>
      <w:lvlJc w:val="left"/>
      <w:pPr>
        <w:ind w:left="877" w:hanging="360"/>
      </w:pPr>
      <w:rPr>
        <w:rFonts w:ascii="Symbol" w:hAnsi="Symbol" w:hint="default"/>
      </w:rPr>
    </w:lvl>
    <w:lvl w:ilvl="1" w:tplc="04090003" w:tentative="1">
      <w:start w:val="1"/>
      <w:numFmt w:val="bullet"/>
      <w:lvlText w:val="o"/>
      <w:lvlJc w:val="left"/>
      <w:pPr>
        <w:ind w:left="1597" w:hanging="360"/>
      </w:pPr>
      <w:rPr>
        <w:rFonts w:ascii="Courier New" w:hAnsi="Courier New" w:cs="Courier New" w:hint="default"/>
      </w:rPr>
    </w:lvl>
    <w:lvl w:ilvl="2" w:tplc="04090005" w:tentative="1">
      <w:start w:val="1"/>
      <w:numFmt w:val="bullet"/>
      <w:lvlText w:val=""/>
      <w:lvlJc w:val="left"/>
      <w:pPr>
        <w:ind w:left="2317" w:hanging="360"/>
      </w:pPr>
      <w:rPr>
        <w:rFonts w:ascii="Wingdings" w:hAnsi="Wingdings" w:hint="default"/>
      </w:rPr>
    </w:lvl>
    <w:lvl w:ilvl="3" w:tplc="04090001" w:tentative="1">
      <w:start w:val="1"/>
      <w:numFmt w:val="bullet"/>
      <w:lvlText w:val=""/>
      <w:lvlJc w:val="left"/>
      <w:pPr>
        <w:ind w:left="3037" w:hanging="360"/>
      </w:pPr>
      <w:rPr>
        <w:rFonts w:ascii="Symbol" w:hAnsi="Symbol" w:hint="default"/>
      </w:rPr>
    </w:lvl>
    <w:lvl w:ilvl="4" w:tplc="04090003" w:tentative="1">
      <w:start w:val="1"/>
      <w:numFmt w:val="bullet"/>
      <w:lvlText w:val="o"/>
      <w:lvlJc w:val="left"/>
      <w:pPr>
        <w:ind w:left="3757" w:hanging="360"/>
      </w:pPr>
      <w:rPr>
        <w:rFonts w:ascii="Courier New" w:hAnsi="Courier New" w:cs="Courier New" w:hint="default"/>
      </w:rPr>
    </w:lvl>
    <w:lvl w:ilvl="5" w:tplc="04090005" w:tentative="1">
      <w:start w:val="1"/>
      <w:numFmt w:val="bullet"/>
      <w:lvlText w:val=""/>
      <w:lvlJc w:val="left"/>
      <w:pPr>
        <w:ind w:left="4477" w:hanging="360"/>
      </w:pPr>
      <w:rPr>
        <w:rFonts w:ascii="Wingdings" w:hAnsi="Wingdings" w:hint="default"/>
      </w:rPr>
    </w:lvl>
    <w:lvl w:ilvl="6" w:tplc="04090001" w:tentative="1">
      <w:start w:val="1"/>
      <w:numFmt w:val="bullet"/>
      <w:lvlText w:val=""/>
      <w:lvlJc w:val="left"/>
      <w:pPr>
        <w:ind w:left="5197" w:hanging="360"/>
      </w:pPr>
      <w:rPr>
        <w:rFonts w:ascii="Symbol" w:hAnsi="Symbol" w:hint="default"/>
      </w:rPr>
    </w:lvl>
    <w:lvl w:ilvl="7" w:tplc="04090003" w:tentative="1">
      <w:start w:val="1"/>
      <w:numFmt w:val="bullet"/>
      <w:lvlText w:val="o"/>
      <w:lvlJc w:val="left"/>
      <w:pPr>
        <w:ind w:left="5917" w:hanging="360"/>
      </w:pPr>
      <w:rPr>
        <w:rFonts w:ascii="Courier New" w:hAnsi="Courier New" w:cs="Courier New" w:hint="default"/>
      </w:rPr>
    </w:lvl>
    <w:lvl w:ilvl="8" w:tplc="04090005" w:tentative="1">
      <w:start w:val="1"/>
      <w:numFmt w:val="bullet"/>
      <w:lvlText w:val=""/>
      <w:lvlJc w:val="left"/>
      <w:pPr>
        <w:ind w:left="6637" w:hanging="360"/>
      </w:pPr>
      <w:rPr>
        <w:rFonts w:ascii="Wingdings" w:hAnsi="Wingdings" w:hint="default"/>
      </w:rPr>
    </w:lvl>
  </w:abstractNum>
  <w:abstractNum w:abstractNumId="9" w15:restartNumberingAfterBreak="0">
    <w:nsid w:val="4FCD3E05"/>
    <w:multiLevelType w:val="hybridMultilevel"/>
    <w:tmpl w:val="1CC2B5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557127DA"/>
    <w:multiLevelType w:val="hybridMultilevel"/>
    <w:tmpl w:val="20F007D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5A7B6445"/>
    <w:multiLevelType w:val="hybridMultilevel"/>
    <w:tmpl w:val="1068DDF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2" w15:restartNumberingAfterBreak="0">
    <w:nsid w:val="7D2F4EDF"/>
    <w:multiLevelType w:val="hybridMultilevel"/>
    <w:tmpl w:val="0AC0E98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8"/>
  </w:num>
  <w:num w:numId="2">
    <w:abstractNumId w:val="7"/>
  </w:num>
  <w:num w:numId="3">
    <w:abstractNumId w:val="3"/>
  </w:num>
  <w:num w:numId="4">
    <w:abstractNumId w:val="5"/>
  </w:num>
  <w:num w:numId="5">
    <w:abstractNumId w:val="12"/>
  </w:num>
  <w:num w:numId="6">
    <w:abstractNumId w:val="2"/>
  </w:num>
  <w:num w:numId="7">
    <w:abstractNumId w:val="1"/>
  </w:num>
  <w:num w:numId="8">
    <w:abstractNumId w:val="10"/>
  </w:num>
  <w:num w:numId="9">
    <w:abstractNumId w:val="11"/>
  </w:num>
  <w:num w:numId="10">
    <w:abstractNumId w:val="9"/>
  </w:num>
  <w:num w:numId="11">
    <w:abstractNumId w:val="4"/>
  </w:num>
  <w:num w:numId="12">
    <w:abstractNumId w:val="6"/>
  </w:num>
  <w:num w:numId="1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2441D"/>
    <w:rsid w:val="00006A20"/>
    <w:rsid w:val="001060A2"/>
    <w:rsid w:val="0012441D"/>
    <w:rsid w:val="0013685B"/>
    <w:rsid w:val="001D2454"/>
    <w:rsid w:val="001F77DA"/>
    <w:rsid w:val="002000FE"/>
    <w:rsid w:val="002844A9"/>
    <w:rsid w:val="002864AD"/>
    <w:rsid w:val="00305FCA"/>
    <w:rsid w:val="003A645B"/>
    <w:rsid w:val="00435E9A"/>
    <w:rsid w:val="00497413"/>
    <w:rsid w:val="004A7068"/>
    <w:rsid w:val="00551233"/>
    <w:rsid w:val="00565D3A"/>
    <w:rsid w:val="005E6031"/>
    <w:rsid w:val="0067002A"/>
    <w:rsid w:val="006A3442"/>
    <w:rsid w:val="006B7886"/>
    <w:rsid w:val="006C16FA"/>
    <w:rsid w:val="007A6AD9"/>
    <w:rsid w:val="007C2033"/>
    <w:rsid w:val="007C5651"/>
    <w:rsid w:val="0083306B"/>
    <w:rsid w:val="008726AC"/>
    <w:rsid w:val="0088742A"/>
    <w:rsid w:val="00946F82"/>
    <w:rsid w:val="009507E1"/>
    <w:rsid w:val="00951624"/>
    <w:rsid w:val="009C68BC"/>
    <w:rsid w:val="009E57CC"/>
    <w:rsid w:val="009F677E"/>
    <w:rsid w:val="00A573A9"/>
    <w:rsid w:val="00AC6170"/>
    <w:rsid w:val="00BA08B2"/>
    <w:rsid w:val="00BC7653"/>
    <w:rsid w:val="00BD58B9"/>
    <w:rsid w:val="00C673B8"/>
    <w:rsid w:val="00CA05EC"/>
    <w:rsid w:val="00CB753F"/>
    <w:rsid w:val="00CF2016"/>
    <w:rsid w:val="00D04B2E"/>
    <w:rsid w:val="00D24740"/>
    <w:rsid w:val="00D76A02"/>
    <w:rsid w:val="00DB6A23"/>
    <w:rsid w:val="00E15B4E"/>
    <w:rsid w:val="00E21182"/>
    <w:rsid w:val="00EC30B4"/>
    <w:rsid w:val="00ED73C2"/>
    <w:rsid w:val="00F81B36"/>
    <w:rsid w:val="00FA4BC0"/>
    <w:rsid w:val="00FA7679"/>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2DB4109"/>
  <w15:chartTrackingRefBased/>
  <w15:docId w15:val="{229911D1-05DD-4D2D-A745-F97C73D6D8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pl-PL" w:eastAsia="pl-PL"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ny">
    <w:name w:val="Normal"/>
    <w:qFormat/>
    <w:rsid w:val="0012441D"/>
    <w:pPr>
      <w:spacing w:after="200" w:line="276" w:lineRule="auto"/>
    </w:pPr>
    <w:rPr>
      <w:rFonts w:eastAsia="Times New Roman"/>
      <w:sz w:val="22"/>
      <w:szCs w:val="2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Akapitzlist">
    <w:name w:val="List Paragraph"/>
    <w:basedOn w:val="Normalny"/>
    <w:uiPriority w:val="34"/>
    <w:qFormat/>
    <w:rsid w:val="0012441D"/>
    <w:pPr>
      <w:ind w:left="720"/>
      <w:contextualSpacing/>
    </w:pPr>
  </w:style>
  <w:style w:type="paragraph" w:styleId="Stopka">
    <w:name w:val="footer"/>
    <w:basedOn w:val="Normalny"/>
    <w:link w:val="StopkaZnak"/>
    <w:uiPriority w:val="99"/>
    <w:unhideWhenUsed/>
    <w:rsid w:val="0012441D"/>
    <w:pPr>
      <w:tabs>
        <w:tab w:val="center" w:pos="4536"/>
        <w:tab w:val="right" w:pos="9072"/>
      </w:tabs>
      <w:spacing w:after="0" w:line="240" w:lineRule="auto"/>
    </w:pPr>
    <w:rPr>
      <w:sz w:val="20"/>
      <w:szCs w:val="20"/>
      <w:lang w:val="x-none"/>
    </w:rPr>
  </w:style>
  <w:style w:type="character" w:customStyle="1" w:styleId="StopkaZnak">
    <w:name w:val="Stopka Znak"/>
    <w:link w:val="Stopka"/>
    <w:uiPriority w:val="99"/>
    <w:rsid w:val="0012441D"/>
    <w:rPr>
      <w:rFonts w:eastAsia="Times New Roman"/>
      <w:lang w:eastAsia="pl-PL"/>
    </w:rPr>
  </w:style>
  <w:style w:type="character" w:styleId="Hipercze">
    <w:name w:val="Hyperlink"/>
    <w:basedOn w:val="Domylnaczcionkaakapitu"/>
    <w:uiPriority w:val="99"/>
    <w:unhideWhenUsed/>
    <w:rsid w:val="00551233"/>
    <w:rPr>
      <w:color w:val="0563C1" w:themeColor="hyperlink"/>
      <w:u w:val="single"/>
    </w:rPr>
  </w:style>
  <w:style w:type="character" w:styleId="Nierozpoznanawzmianka">
    <w:name w:val="Unresolved Mention"/>
    <w:basedOn w:val="Domylnaczcionkaakapitu"/>
    <w:uiPriority w:val="99"/>
    <w:semiHidden/>
    <w:unhideWhenUsed/>
    <w:rsid w:val="00551233"/>
    <w:rPr>
      <w:color w:val="605E5C"/>
      <w:shd w:val="clear" w:color="auto" w:fill="E1DFDD"/>
    </w:rPr>
  </w:style>
  <w:style w:type="paragraph" w:customStyle="1" w:styleId="TableParagraph">
    <w:name w:val="Table Paragraph"/>
    <w:basedOn w:val="Normalny"/>
    <w:uiPriority w:val="1"/>
    <w:qFormat/>
    <w:rsid w:val="003A645B"/>
    <w:pPr>
      <w:widowControl w:val="0"/>
      <w:autoSpaceDE w:val="0"/>
      <w:autoSpaceDN w:val="0"/>
      <w:spacing w:after="0" w:line="240" w:lineRule="auto"/>
      <w:ind w:left="107"/>
    </w:pPr>
    <w:rPr>
      <w:rFonts w:ascii="Arial" w:eastAsia="Arial" w:hAnsi="Arial" w:cs="Arial"/>
      <w:lang w:bidi="pl-PL"/>
    </w:rPr>
  </w:style>
  <w:style w:type="character" w:customStyle="1" w:styleId="a-list-item">
    <w:name w:val="a-list-item"/>
    <w:rsid w:val="007C20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12300322">
      <w:bodyDiv w:val="1"/>
      <w:marLeft w:val="0"/>
      <w:marRight w:val="0"/>
      <w:marTop w:val="0"/>
      <w:marBottom w:val="0"/>
      <w:divBdr>
        <w:top w:val="none" w:sz="0" w:space="0" w:color="auto"/>
        <w:left w:val="none" w:sz="0" w:space="0" w:color="auto"/>
        <w:bottom w:val="none" w:sz="0" w:space="0" w:color="auto"/>
        <w:right w:val="none" w:sz="0" w:space="0" w:color="auto"/>
      </w:divBdr>
    </w:div>
    <w:div w:id="443773058">
      <w:bodyDiv w:val="1"/>
      <w:marLeft w:val="0"/>
      <w:marRight w:val="0"/>
      <w:marTop w:val="0"/>
      <w:marBottom w:val="0"/>
      <w:divBdr>
        <w:top w:val="none" w:sz="0" w:space="0" w:color="auto"/>
        <w:left w:val="none" w:sz="0" w:space="0" w:color="auto"/>
        <w:bottom w:val="none" w:sz="0" w:space="0" w:color="auto"/>
        <w:right w:val="none" w:sz="0" w:space="0" w:color="auto"/>
      </w:divBdr>
    </w:div>
    <w:div w:id="581332541">
      <w:bodyDiv w:val="1"/>
      <w:marLeft w:val="0"/>
      <w:marRight w:val="0"/>
      <w:marTop w:val="0"/>
      <w:marBottom w:val="0"/>
      <w:divBdr>
        <w:top w:val="none" w:sz="0" w:space="0" w:color="auto"/>
        <w:left w:val="none" w:sz="0" w:space="0" w:color="auto"/>
        <w:bottom w:val="none" w:sz="0" w:space="0" w:color="auto"/>
        <w:right w:val="none" w:sz="0" w:space="0" w:color="auto"/>
      </w:divBdr>
    </w:div>
    <w:div w:id="805046974">
      <w:bodyDiv w:val="1"/>
      <w:marLeft w:val="0"/>
      <w:marRight w:val="0"/>
      <w:marTop w:val="0"/>
      <w:marBottom w:val="0"/>
      <w:divBdr>
        <w:top w:val="none" w:sz="0" w:space="0" w:color="auto"/>
        <w:left w:val="none" w:sz="0" w:space="0" w:color="auto"/>
        <w:bottom w:val="none" w:sz="0" w:space="0" w:color="auto"/>
        <w:right w:val="none" w:sz="0" w:space="0" w:color="auto"/>
      </w:divBdr>
    </w:div>
    <w:div w:id="1562792050">
      <w:bodyDiv w:val="1"/>
      <w:marLeft w:val="0"/>
      <w:marRight w:val="0"/>
      <w:marTop w:val="0"/>
      <w:marBottom w:val="0"/>
      <w:divBdr>
        <w:top w:val="none" w:sz="0" w:space="0" w:color="auto"/>
        <w:left w:val="none" w:sz="0" w:space="0" w:color="auto"/>
        <w:bottom w:val="none" w:sz="0" w:space="0" w:color="auto"/>
        <w:right w:val="none" w:sz="0" w:space="0" w:color="auto"/>
      </w:divBdr>
    </w:div>
    <w:div w:id="17354727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docs.oracle.com/en/java/" TargetMode="External"/><Relationship Id="rId3" Type="http://schemas.openxmlformats.org/officeDocument/2006/relationships/customXml" Target="../customXml/item3.xml"/><Relationship Id="rId7" Type="http://schemas.openxmlformats.org/officeDocument/2006/relationships/webSettings" Target="webSettings.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theme" Target="theme/theme1.xml"/><Relationship Id="rId5" Type="http://schemas.openxmlformats.org/officeDocument/2006/relationships/styles" Target="styles.xml"/><Relationship Id="rId10"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ocs.oracle.com/javase/tutorial/" TargetMode="Externa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kument" ma:contentTypeID="0x0101008040FB42396101499868FE55F47B49C0" ma:contentTypeVersion="5" ma:contentTypeDescription="Utwórz nowy dokument." ma:contentTypeScope="" ma:versionID="dbe9fa69dbe832e29a6942eea75e1539">
  <xsd:schema xmlns:xsd="http://www.w3.org/2001/XMLSchema" xmlns:xs="http://www.w3.org/2001/XMLSchema" xmlns:p="http://schemas.microsoft.com/office/2006/metadata/properties" xmlns:ns3="9833179a-9bbf-4cfd-bdb5-a2e35f6f8c71" targetNamespace="http://schemas.microsoft.com/office/2006/metadata/properties" ma:root="true" ma:fieldsID="771fc134f9acd4708d881d24a627a0da" ns3:_="">
    <xsd:import namespace="9833179a-9bbf-4cfd-bdb5-a2e35f6f8c71"/>
    <xsd:element name="properties">
      <xsd:complexType>
        <xsd:sequence>
          <xsd:element name="documentManagement">
            <xsd:complexType>
              <xsd:all>
                <xsd:element ref="ns3:MediaServiceDateTaken"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833179a-9bbf-4cfd-bdb5-a2e35f6f8c71" elementFormDefault="qualified">
    <xsd:import namespace="http://schemas.microsoft.com/office/2006/documentManagement/types"/>
    <xsd:import namespace="http://schemas.microsoft.com/office/infopath/2007/PartnerControls"/>
    <xsd:element name="MediaServiceDateTaken" ma:index="8" nillable="true" ma:displayName="MediaServiceDateTaken" ma:hidden="true" ma:indexed="true" ma:internalName="MediaServiceDateTaken" ma:readOnly="true">
      <xsd:simpleType>
        <xsd:restriction base="dms:Text"/>
      </xsd:simple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SearchProperties" ma:index="11" nillable="true" ma:displayName="MediaServiceSearchProperties" ma:hidden="true" ma:internalName="MediaServiceSearchProperties"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zawartości"/>
        <xsd:element ref="dc:title" minOccurs="0" maxOccurs="1" ma:index="4" ma:displayName="Tytuł"/>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216CA30C-2162-4B8D-B8AD-C07D89800DE2}">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C19B5C94-0F79-4993-BA02-45603A4B184B}">
  <ds:schemaRefs>
    <ds:schemaRef ds:uri="http://schemas.microsoft.com/sharepoint/v3/contenttype/forms"/>
  </ds:schemaRefs>
</ds:datastoreItem>
</file>

<file path=customXml/itemProps3.xml><?xml version="1.0" encoding="utf-8"?>
<ds:datastoreItem xmlns:ds="http://schemas.openxmlformats.org/officeDocument/2006/customXml" ds:itemID="{2EFD4ABD-CF56-4132-A497-F3B4FD511D8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833179a-9bbf-4cfd-bdb5-a2e35f6f8c71"/>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5</Pages>
  <Words>1664</Words>
  <Characters>9985</Characters>
  <Application>Microsoft Office Word</Application>
  <DocSecurity>0</DocSecurity>
  <Lines>83</Lines>
  <Paragraphs>23</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11626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Sabina Ratajczak</dc:creator>
  <cp:keywords>, docId:EC9C58B0D8F3FA3FA6AEBB5E006A5BD8</cp:keywords>
  <cp:lastModifiedBy>Małgorzata Kasjaniuk</cp:lastModifiedBy>
  <cp:revision>7</cp:revision>
  <cp:lastPrinted>2014-07-25T13:25:00Z</cp:lastPrinted>
  <dcterms:created xsi:type="dcterms:W3CDTF">2024-07-23T12:57:00Z</dcterms:created>
  <dcterms:modified xsi:type="dcterms:W3CDTF">2025-04-25T08:43:00Z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0x0101008040FB42396101499868FE55F47B49C0</vt:lpwstr>
  </property>
</Properties>
</file>