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5288" w14:textId="05128AC2" w:rsidR="002D68C9" w:rsidRDefault="002D68C9" w:rsidP="002D68C9">
      <w:pPr>
        <w:jc w:val="right"/>
        <w:rPr>
          <w:rFonts w:ascii="Times New Roman" w:hAnsi="Times New Roman"/>
        </w:rPr>
      </w:pPr>
      <w:proofErr w:type="spellStart"/>
      <w:r>
        <w:rPr>
          <w:rFonts w:ascii="Times New Roman" w:hAnsi="Times New Roman"/>
        </w:rPr>
        <w:t>Dąbrowa</w:t>
      </w:r>
      <w:proofErr w:type="spellEnd"/>
      <w:r>
        <w:rPr>
          <w:rFonts w:ascii="Times New Roman" w:hAnsi="Times New Roman"/>
        </w:rPr>
        <w:t xml:space="preserve"> </w:t>
      </w:r>
      <w:proofErr w:type="spellStart"/>
      <w:r>
        <w:rPr>
          <w:rFonts w:ascii="Times New Roman" w:hAnsi="Times New Roman"/>
        </w:rPr>
        <w:t>Górnicza</w:t>
      </w:r>
      <w:proofErr w:type="spellEnd"/>
      <w:r>
        <w:rPr>
          <w:rFonts w:ascii="Times New Roman" w:hAnsi="Times New Roman"/>
        </w:rPr>
        <w:t xml:space="preserve">, </w:t>
      </w:r>
      <w:r w:rsidR="000A3379">
        <w:rPr>
          <w:rFonts w:ascii="Times New Roman" w:hAnsi="Times New Roman"/>
        </w:rPr>
        <w:t>28 March 2024</w:t>
      </w:r>
    </w:p>
    <w:p w14:paraId="113CE661" w14:textId="77777777" w:rsidR="002D68C9" w:rsidRPr="00671B87" w:rsidRDefault="002D68C9" w:rsidP="002D68C9">
      <w:pPr>
        <w:rPr>
          <w:rFonts w:ascii="Times New Roman" w:hAnsi="Times New Roman"/>
        </w:rPr>
      </w:pPr>
    </w:p>
    <w:p w14:paraId="685EC8D7" w14:textId="54E1F053" w:rsidR="002D68C9" w:rsidRPr="00F04060" w:rsidRDefault="002D68C9" w:rsidP="00A25BDB">
      <w:pPr>
        <w:tabs>
          <w:tab w:val="left" w:pos="1440"/>
        </w:tabs>
        <w:jc w:val="center"/>
        <w:rPr>
          <w:rFonts w:ascii="Times New Roman" w:hAnsi="Times New Roman"/>
        </w:rPr>
      </w:pPr>
      <w:r w:rsidRPr="00F04060">
        <w:rPr>
          <w:rFonts w:ascii="Times New Roman" w:hAnsi="Times New Roman"/>
          <w:b/>
        </w:rPr>
        <w:t xml:space="preserve">PROCEDURE FOR </w:t>
      </w:r>
      <w:r w:rsidR="00E40107" w:rsidRPr="00F04060">
        <w:rPr>
          <w:rFonts w:ascii="Times New Roman" w:hAnsi="Times New Roman"/>
          <w:b/>
        </w:rPr>
        <w:t>DEALING WITH</w:t>
      </w:r>
      <w:r w:rsidRPr="00F04060">
        <w:rPr>
          <w:rFonts w:ascii="Times New Roman" w:hAnsi="Times New Roman"/>
          <w:b/>
        </w:rPr>
        <w:t xml:space="preserve"> COMPLAINTS AND </w:t>
      </w:r>
      <w:r w:rsidR="00F04060" w:rsidRPr="00F04060">
        <w:rPr>
          <w:rFonts w:ascii="Times New Roman" w:hAnsi="Times New Roman"/>
          <w:b/>
        </w:rPr>
        <w:t>APPLICATIONS</w:t>
      </w:r>
    </w:p>
    <w:p w14:paraId="5D6CFAF3" w14:textId="77777777" w:rsidR="00A25BDB" w:rsidRPr="00F04060" w:rsidRDefault="00A25BDB" w:rsidP="00A25BDB">
      <w:pPr>
        <w:tabs>
          <w:tab w:val="left" w:pos="1440"/>
        </w:tabs>
        <w:jc w:val="center"/>
        <w:rPr>
          <w:rFonts w:ascii="Times New Roman" w:hAnsi="Times New Roman"/>
          <w:b/>
        </w:rPr>
      </w:pPr>
    </w:p>
    <w:p w14:paraId="174BC363" w14:textId="0E382989" w:rsidR="002D68C9" w:rsidRPr="00F04060" w:rsidRDefault="00A25BDB" w:rsidP="002D68C9">
      <w:pPr>
        <w:rPr>
          <w:rFonts w:ascii="Times New Roman" w:hAnsi="Times New Roman"/>
          <w:b/>
        </w:rPr>
      </w:pPr>
      <w:r w:rsidRPr="00F04060">
        <w:rPr>
          <w:rFonts w:ascii="Times New Roman" w:hAnsi="Times New Roman"/>
          <w:b/>
        </w:rPr>
        <w:t xml:space="preserve"> </w:t>
      </w:r>
      <w:r w:rsidR="002D68C9" w:rsidRPr="00F04060">
        <w:rPr>
          <w:rFonts w:ascii="Times New Roman" w:hAnsi="Times New Roman"/>
          <w:b/>
        </w:rPr>
        <w:t>§ 1 Purpose of the procedure</w:t>
      </w:r>
    </w:p>
    <w:p w14:paraId="50937A4A" w14:textId="14444A8B" w:rsidR="002D68C9" w:rsidRPr="00F04060" w:rsidRDefault="002D68C9" w:rsidP="002D68C9">
      <w:pPr>
        <w:pStyle w:val="Akapitzlist"/>
        <w:numPr>
          <w:ilvl w:val="0"/>
          <w:numId w:val="1"/>
        </w:numPr>
        <w:jc w:val="both"/>
        <w:rPr>
          <w:rFonts w:ascii="Times New Roman" w:hAnsi="Times New Roman"/>
        </w:rPr>
      </w:pPr>
      <w:r w:rsidRPr="00F04060">
        <w:rPr>
          <w:rFonts w:ascii="Times New Roman" w:hAnsi="Times New Roman"/>
        </w:rPr>
        <w:t xml:space="preserve">The procedure defines the rules for </w:t>
      </w:r>
      <w:r w:rsidR="00E40107" w:rsidRPr="00F04060">
        <w:rPr>
          <w:rFonts w:ascii="Times New Roman" w:hAnsi="Times New Roman"/>
        </w:rPr>
        <w:t xml:space="preserve">receiving </w:t>
      </w:r>
      <w:r w:rsidRPr="00F04060">
        <w:rPr>
          <w:rFonts w:ascii="Times New Roman" w:hAnsi="Times New Roman"/>
        </w:rPr>
        <w:t xml:space="preserve">and </w:t>
      </w:r>
      <w:r w:rsidR="00E40107" w:rsidRPr="00F04060">
        <w:rPr>
          <w:rFonts w:ascii="Times New Roman" w:hAnsi="Times New Roman"/>
        </w:rPr>
        <w:t>dealing with</w:t>
      </w:r>
      <w:r w:rsidRPr="00F04060">
        <w:rPr>
          <w:rFonts w:ascii="Times New Roman" w:hAnsi="Times New Roman"/>
        </w:rPr>
        <w:t xml:space="preserve"> complaints and applications </w:t>
      </w:r>
      <w:r w:rsidR="00E40107" w:rsidRPr="00F04060">
        <w:rPr>
          <w:rFonts w:ascii="Times New Roman" w:hAnsi="Times New Roman"/>
        </w:rPr>
        <w:t>filed</w:t>
      </w:r>
      <w:r w:rsidRPr="00F04060">
        <w:rPr>
          <w:rFonts w:ascii="Times New Roman" w:hAnsi="Times New Roman"/>
        </w:rPr>
        <w:t xml:space="preserve"> by students, postgraduate students, doctoral students, research and teaching staff, administrative staff and other persons.</w:t>
      </w:r>
    </w:p>
    <w:p w14:paraId="44C7541B" w14:textId="77777777" w:rsidR="002D68C9" w:rsidRPr="00F04060" w:rsidRDefault="002D68C9" w:rsidP="002D68C9">
      <w:pPr>
        <w:rPr>
          <w:rFonts w:ascii="Times New Roman" w:hAnsi="Times New Roman"/>
          <w:b/>
        </w:rPr>
      </w:pPr>
      <w:r w:rsidRPr="00F04060">
        <w:rPr>
          <w:rFonts w:ascii="Times New Roman" w:hAnsi="Times New Roman"/>
          <w:b/>
        </w:rPr>
        <w:t>§ 2 Basic definitions</w:t>
      </w:r>
    </w:p>
    <w:p w14:paraId="2DF266E0" w14:textId="797563A0" w:rsidR="002D68C9" w:rsidRPr="00F04060" w:rsidRDefault="002D68C9" w:rsidP="002D68C9">
      <w:pPr>
        <w:pStyle w:val="Akapitzlist"/>
        <w:numPr>
          <w:ilvl w:val="0"/>
          <w:numId w:val="2"/>
        </w:numPr>
        <w:jc w:val="both"/>
        <w:rPr>
          <w:rFonts w:ascii="Times New Roman" w:hAnsi="Times New Roman"/>
        </w:rPr>
      </w:pPr>
      <w:r w:rsidRPr="00F04060">
        <w:rPr>
          <w:rFonts w:ascii="Times New Roman" w:hAnsi="Times New Roman"/>
        </w:rPr>
        <w:t xml:space="preserve">The subject of the complaint may be, in particular, </w:t>
      </w:r>
      <w:r w:rsidR="00E40107" w:rsidRPr="00F04060">
        <w:rPr>
          <w:rFonts w:ascii="Times New Roman" w:hAnsi="Times New Roman"/>
        </w:rPr>
        <w:t xml:space="preserve">the </w:t>
      </w:r>
      <w:r w:rsidRPr="00F04060">
        <w:rPr>
          <w:rFonts w:ascii="Times New Roman" w:hAnsi="Times New Roman"/>
        </w:rPr>
        <w:t>negligence or improper performance of tasks by university bodies or employees, violation of the rule of law or the interests of the complainants, as well as lengthy or excessively formalized handling of cases.</w:t>
      </w:r>
    </w:p>
    <w:p w14:paraId="47617BC3" w14:textId="21E29C77" w:rsidR="002D68C9" w:rsidRPr="002D68C9" w:rsidRDefault="002D68C9" w:rsidP="002D68C9">
      <w:pPr>
        <w:pStyle w:val="Akapitzlist"/>
        <w:numPr>
          <w:ilvl w:val="0"/>
          <w:numId w:val="2"/>
        </w:numPr>
        <w:jc w:val="both"/>
        <w:rPr>
          <w:rFonts w:ascii="Times New Roman" w:hAnsi="Times New Roman"/>
        </w:rPr>
      </w:pPr>
      <w:r w:rsidRPr="00F04060">
        <w:rPr>
          <w:rFonts w:ascii="Times New Roman" w:hAnsi="Times New Roman"/>
        </w:rPr>
        <w:t xml:space="preserve">The subject of the application may, in particular, be matters of improving the organization of the university, improving the quality of education at the university, strengthening the rule of law, improving work and preventing </w:t>
      </w:r>
      <w:r w:rsidR="00E40107" w:rsidRPr="00F04060">
        <w:rPr>
          <w:rFonts w:ascii="Times New Roman" w:hAnsi="Times New Roman"/>
        </w:rPr>
        <w:t xml:space="preserve">abuse, protection of property, </w:t>
      </w:r>
      <w:r w:rsidRPr="00F04060">
        <w:rPr>
          <w:rFonts w:ascii="Times New Roman" w:hAnsi="Times New Roman"/>
        </w:rPr>
        <w:t xml:space="preserve">including intellectual property, </w:t>
      </w:r>
      <w:r w:rsidR="00E40107" w:rsidRPr="00F04060">
        <w:rPr>
          <w:rFonts w:ascii="Times New Roman" w:hAnsi="Times New Roman"/>
        </w:rPr>
        <w:t xml:space="preserve">and the </w:t>
      </w:r>
      <w:r w:rsidRPr="00F04060">
        <w:rPr>
          <w:rFonts w:ascii="Times New Roman" w:hAnsi="Times New Roman"/>
        </w:rPr>
        <w:t xml:space="preserve">better </w:t>
      </w:r>
      <w:r w:rsidR="00E40107" w:rsidRPr="00F04060">
        <w:rPr>
          <w:rFonts w:ascii="Times New Roman" w:hAnsi="Times New Roman"/>
        </w:rPr>
        <w:t>fulfilment of</w:t>
      </w:r>
      <w:r w:rsidRPr="00F04060">
        <w:rPr>
          <w:rFonts w:ascii="Times New Roman" w:hAnsi="Times New Roman"/>
        </w:rPr>
        <w:t xml:space="preserve"> the</w:t>
      </w:r>
      <w:r>
        <w:rPr>
          <w:rFonts w:ascii="Times New Roman" w:hAnsi="Times New Roman"/>
        </w:rPr>
        <w:t xml:space="preserve"> needs of the university's academic community.</w:t>
      </w:r>
    </w:p>
    <w:p w14:paraId="01D5C042" w14:textId="77777777" w:rsidR="008450C6" w:rsidRDefault="002D68C9">
      <w:pPr>
        <w:rPr>
          <w:rFonts w:ascii="Times New Roman" w:hAnsi="Times New Roman"/>
          <w:b/>
        </w:rPr>
      </w:pPr>
      <w:r>
        <w:rPr>
          <w:rFonts w:ascii="Times New Roman" w:hAnsi="Times New Roman"/>
          <w:b/>
        </w:rPr>
        <w:t>§ 3 Responsibility</w:t>
      </w:r>
    </w:p>
    <w:p w14:paraId="003D6458" w14:textId="5855DCFF" w:rsidR="002D68C9" w:rsidRPr="002D68C9" w:rsidRDefault="00A25BDB" w:rsidP="002D68C9">
      <w:pPr>
        <w:pStyle w:val="Akapitzlist"/>
        <w:numPr>
          <w:ilvl w:val="0"/>
          <w:numId w:val="3"/>
        </w:numPr>
        <w:rPr>
          <w:rFonts w:ascii="Times New Roman" w:hAnsi="Times New Roman"/>
        </w:rPr>
      </w:pPr>
      <w:r>
        <w:rPr>
          <w:rFonts w:ascii="Times New Roman" w:hAnsi="Times New Roman"/>
        </w:rPr>
        <w:t xml:space="preserve">The </w:t>
      </w:r>
      <w:r w:rsidR="002D68C9">
        <w:rPr>
          <w:rFonts w:ascii="Times New Roman" w:hAnsi="Times New Roman"/>
        </w:rPr>
        <w:t>Rector supervises and controls complaints and applications.</w:t>
      </w:r>
    </w:p>
    <w:p w14:paraId="4E3F3892" w14:textId="2208213F" w:rsidR="0012676D" w:rsidRPr="0012676D" w:rsidRDefault="002D68C9" w:rsidP="0012676D">
      <w:pPr>
        <w:pStyle w:val="Akapitzlist"/>
        <w:numPr>
          <w:ilvl w:val="0"/>
          <w:numId w:val="3"/>
        </w:numPr>
        <w:rPr>
          <w:rFonts w:ascii="Times New Roman" w:hAnsi="Times New Roman"/>
        </w:rPr>
      </w:pPr>
      <w:r>
        <w:rPr>
          <w:rFonts w:ascii="Times New Roman" w:hAnsi="Times New Roman"/>
        </w:rPr>
        <w:t xml:space="preserve">Written complaints and applications are </w:t>
      </w:r>
      <w:r w:rsidR="00A25BDB">
        <w:rPr>
          <w:rFonts w:ascii="Times New Roman" w:hAnsi="Times New Roman"/>
        </w:rPr>
        <w:t>received</w:t>
      </w:r>
      <w:r>
        <w:rPr>
          <w:rFonts w:ascii="Times New Roman" w:hAnsi="Times New Roman"/>
        </w:rPr>
        <w:t xml:space="preserve"> at the Rector's Office, the Dean's Office and the Office of the </w:t>
      </w:r>
      <w:proofErr w:type="spellStart"/>
      <w:r w:rsidR="00F04060">
        <w:rPr>
          <w:rFonts w:ascii="Times New Roman" w:hAnsi="Times New Roman"/>
        </w:rPr>
        <w:t>Center</w:t>
      </w:r>
      <w:proofErr w:type="spellEnd"/>
      <w:r>
        <w:rPr>
          <w:rFonts w:ascii="Times New Roman" w:hAnsi="Times New Roman"/>
        </w:rPr>
        <w:t xml:space="preserve"> for Postgraduate Studies and Training. </w:t>
      </w:r>
    </w:p>
    <w:p w14:paraId="6A6A1724" w14:textId="0B3F5F82" w:rsidR="0012676D" w:rsidRPr="00F04060" w:rsidRDefault="002D68C9" w:rsidP="0012676D">
      <w:pPr>
        <w:pStyle w:val="Akapitzlist"/>
        <w:numPr>
          <w:ilvl w:val="0"/>
          <w:numId w:val="3"/>
        </w:numPr>
        <w:rPr>
          <w:rFonts w:ascii="Times New Roman" w:hAnsi="Times New Roman"/>
        </w:rPr>
      </w:pPr>
      <w:r w:rsidRPr="00F04060">
        <w:rPr>
          <w:rFonts w:ascii="Times New Roman" w:hAnsi="Times New Roman"/>
        </w:rPr>
        <w:t>Receipt and examination of complaints and applications is coordinated by the Rec</w:t>
      </w:r>
      <w:r w:rsidR="00A25BDB" w:rsidRPr="00F04060">
        <w:rPr>
          <w:rFonts w:ascii="Times New Roman" w:hAnsi="Times New Roman"/>
        </w:rPr>
        <w:t>tor's Office, and in particular, they</w:t>
      </w:r>
      <w:r w:rsidRPr="00F04060">
        <w:rPr>
          <w:rFonts w:ascii="Times New Roman" w:hAnsi="Times New Roman"/>
        </w:rPr>
        <w:t xml:space="preserve"> </w:t>
      </w:r>
      <w:r w:rsidR="00C06C45" w:rsidRPr="00F04060">
        <w:rPr>
          <w:rFonts w:ascii="Times New Roman" w:hAnsi="Times New Roman"/>
        </w:rPr>
        <w:t>maintain</w:t>
      </w:r>
      <w:r w:rsidRPr="00F04060">
        <w:rPr>
          <w:rFonts w:ascii="Times New Roman" w:hAnsi="Times New Roman"/>
        </w:rPr>
        <w:t xml:space="preserve"> a register of complaints and </w:t>
      </w:r>
      <w:r w:rsidR="00F04060" w:rsidRPr="00F04060">
        <w:rPr>
          <w:rFonts w:ascii="Times New Roman" w:hAnsi="Times New Roman"/>
        </w:rPr>
        <w:t>applications</w:t>
      </w:r>
      <w:r w:rsidRPr="00F04060">
        <w:rPr>
          <w:rFonts w:ascii="Times New Roman" w:hAnsi="Times New Roman"/>
        </w:rPr>
        <w:t xml:space="preserve">, a </w:t>
      </w:r>
      <w:r w:rsidR="000B5AA2" w:rsidRPr="00F04060">
        <w:rPr>
          <w:rFonts w:ascii="Times New Roman" w:hAnsi="Times New Roman"/>
        </w:rPr>
        <w:t>template</w:t>
      </w:r>
      <w:r w:rsidRPr="00F04060">
        <w:rPr>
          <w:rFonts w:ascii="Times New Roman" w:hAnsi="Times New Roman"/>
        </w:rPr>
        <w:t xml:space="preserve"> of which</w:t>
      </w:r>
      <w:r w:rsidR="00D76935" w:rsidRPr="00F04060">
        <w:rPr>
          <w:rFonts w:ascii="Times New Roman" w:hAnsi="Times New Roman"/>
        </w:rPr>
        <w:t xml:space="preserve"> constitutes Annex</w:t>
      </w:r>
      <w:r w:rsidRPr="00F04060">
        <w:rPr>
          <w:rFonts w:ascii="Times New Roman" w:hAnsi="Times New Roman"/>
        </w:rPr>
        <w:t xml:space="preserve"> 1</w:t>
      </w:r>
      <w:r w:rsidR="00D76935" w:rsidRPr="00F04060">
        <w:rPr>
          <w:rFonts w:ascii="Times New Roman" w:hAnsi="Times New Roman"/>
        </w:rPr>
        <w:t xml:space="preserve"> hereto, keep</w:t>
      </w:r>
      <w:r w:rsidRPr="00F04060">
        <w:rPr>
          <w:rFonts w:ascii="Times New Roman" w:hAnsi="Times New Roman"/>
        </w:rPr>
        <w:t xml:space="preserve"> copies of complaints and </w:t>
      </w:r>
      <w:r w:rsidR="00F04060" w:rsidRPr="00F04060">
        <w:rPr>
          <w:rFonts w:ascii="Times New Roman" w:hAnsi="Times New Roman"/>
        </w:rPr>
        <w:t>applications</w:t>
      </w:r>
      <w:r w:rsidRPr="00F04060">
        <w:rPr>
          <w:rFonts w:ascii="Times New Roman" w:hAnsi="Times New Roman"/>
        </w:rPr>
        <w:t xml:space="preserve"> and copies of replies to them.</w:t>
      </w:r>
    </w:p>
    <w:p w14:paraId="0306B56B" w14:textId="193FB8D3" w:rsidR="002D68C9" w:rsidRDefault="002D68C9">
      <w:pPr>
        <w:rPr>
          <w:rFonts w:ascii="Times New Roman" w:hAnsi="Times New Roman"/>
          <w:b/>
        </w:rPr>
      </w:pPr>
      <w:r w:rsidRPr="00F04060">
        <w:rPr>
          <w:rFonts w:ascii="Times New Roman" w:hAnsi="Times New Roman"/>
          <w:b/>
        </w:rPr>
        <w:t xml:space="preserve">§ 4 Procedure </w:t>
      </w:r>
    </w:p>
    <w:p w14:paraId="336A8E95" w14:textId="1A58461B" w:rsidR="002D68C9" w:rsidRDefault="002D68C9" w:rsidP="00B856AD">
      <w:pPr>
        <w:pStyle w:val="Akapitzlist"/>
        <w:numPr>
          <w:ilvl w:val="0"/>
          <w:numId w:val="4"/>
        </w:numPr>
        <w:jc w:val="both"/>
        <w:rPr>
          <w:rFonts w:ascii="Times New Roman" w:hAnsi="Times New Roman"/>
        </w:rPr>
      </w:pPr>
      <w:r>
        <w:rPr>
          <w:rFonts w:ascii="Times New Roman" w:hAnsi="Times New Roman"/>
        </w:rPr>
        <w:t xml:space="preserve">Complaints and applications may be </w:t>
      </w:r>
      <w:r w:rsidR="00D76935">
        <w:rPr>
          <w:rFonts w:ascii="Times New Roman" w:hAnsi="Times New Roman"/>
        </w:rPr>
        <w:t>submitted</w:t>
      </w:r>
      <w:r>
        <w:rPr>
          <w:rFonts w:ascii="Times New Roman" w:hAnsi="Times New Roman"/>
        </w:rPr>
        <w:t xml:space="preserve"> in any form: written, oral or electronic.</w:t>
      </w:r>
    </w:p>
    <w:p w14:paraId="19ECB344" w14:textId="6FC8474C" w:rsidR="002D68C9" w:rsidRPr="00F04060" w:rsidRDefault="002D68C9" w:rsidP="00B856AD">
      <w:pPr>
        <w:pStyle w:val="Akapitzlist"/>
        <w:numPr>
          <w:ilvl w:val="0"/>
          <w:numId w:val="4"/>
        </w:numPr>
        <w:jc w:val="both"/>
        <w:rPr>
          <w:rFonts w:ascii="Times New Roman" w:hAnsi="Times New Roman"/>
        </w:rPr>
      </w:pPr>
      <w:r>
        <w:rPr>
          <w:rFonts w:ascii="Times New Roman" w:hAnsi="Times New Roman"/>
        </w:rPr>
        <w:t xml:space="preserve">Written complaints and applications are submitted to the Rector's Office, the Dean's Office and the Office of the </w:t>
      </w:r>
      <w:r w:rsidR="00783B7A" w:rsidRPr="00F04060">
        <w:rPr>
          <w:rFonts w:ascii="Times New Roman" w:hAnsi="Times New Roman"/>
        </w:rPr>
        <w:t>Centre</w:t>
      </w:r>
      <w:r w:rsidRPr="00F04060">
        <w:rPr>
          <w:rFonts w:ascii="Times New Roman" w:hAnsi="Times New Roman"/>
        </w:rPr>
        <w:t xml:space="preserve"> for Po</w:t>
      </w:r>
      <w:r w:rsidR="00D76935" w:rsidRPr="00F04060">
        <w:rPr>
          <w:rFonts w:ascii="Times New Roman" w:hAnsi="Times New Roman"/>
        </w:rPr>
        <w:t>stgraduate Studies and Training.</w:t>
      </w:r>
    </w:p>
    <w:p w14:paraId="28A5E69C" w14:textId="6594BE26" w:rsidR="002D68C9" w:rsidRDefault="002D68C9" w:rsidP="00B856AD">
      <w:pPr>
        <w:pStyle w:val="Akapitzlist"/>
        <w:numPr>
          <w:ilvl w:val="0"/>
          <w:numId w:val="4"/>
        </w:numPr>
        <w:jc w:val="both"/>
        <w:rPr>
          <w:rFonts w:ascii="Times New Roman" w:hAnsi="Times New Roman"/>
        </w:rPr>
      </w:pPr>
      <w:r w:rsidRPr="00F04060">
        <w:rPr>
          <w:rFonts w:ascii="Times New Roman" w:hAnsi="Times New Roman"/>
        </w:rPr>
        <w:t xml:space="preserve">The Rector delegates </w:t>
      </w:r>
      <w:r w:rsidR="0089717A" w:rsidRPr="00F04060">
        <w:rPr>
          <w:rFonts w:ascii="Times New Roman" w:hAnsi="Times New Roman"/>
        </w:rPr>
        <w:t>the handling</w:t>
      </w:r>
      <w:r w:rsidRPr="00F04060">
        <w:rPr>
          <w:rFonts w:ascii="Times New Roman" w:hAnsi="Times New Roman"/>
        </w:rPr>
        <w:t xml:space="preserve"> of the complaint or application to the person responsible </w:t>
      </w:r>
      <w:r w:rsidR="0089717A" w:rsidRPr="00F04060">
        <w:rPr>
          <w:rFonts w:ascii="Times New Roman" w:hAnsi="Times New Roman"/>
        </w:rPr>
        <w:t xml:space="preserve">for coordination of the area </w:t>
      </w:r>
      <w:r w:rsidRPr="00F04060">
        <w:rPr>
          <w:rFonts w:ascii="Times New Roman" w:hAnsi="Times New Roman"/>
        </w:rPr>
        <w:t>which the complaint</w:t>
      </w:r>
      <w:r>
        <w:rPr>
          <w:rFonts w:ascii="Times New Roman" w:hAnsi="Times New Roman"/>
        </w:rPr>
        <w:t xml:space="preserve"> or application relates</w:t>
      </w:r>
      <w:r w:rsidR="0089717A">
        <w:rPr>
          <w:rFonts w:ascii="Times New Roman" w:hAnsi="Times New Roman"/>
        </w:rPr>
        <w:t xml:space="preserve"> to</w:t>
      </w:r>
      <w:r>
        <w:rPr>
          <w:rFonts w:ascii="Times New Roman" w:hAnsi="Times New Roman"/>
        </w:rPr>
        <w:t>.</w:t>
      </w:r>
    </w:p>
    <w:p w14:paraId="7F8CBD45" w14:textId="164FB2C4" w:rsidR="002D68C9" w:rsidRDefault="002D68C9" w:rsidP="00B856AD">
      <w:pPr>
        <w:pStyle w:val="Akapitzlist"/>
        <w:numPr>
          <w:ilvl w:val="0"/>
          <w:numId w:val="4"/>
        </w:numPr>
        <w:jc w:val="both"/>
        <w:rPr>
          <w:rFonts w:ascii="Times New Roman" w:hAnsi="Times New Roman"/>
        </w:rPr>
      </w:pPr>
      <w:r>
        <w:rPr>
          <w:rFonts w:ascii="Times New Roman" w:hAnsi="Times New Roman"/>
        </w:rPr>
        <w:t>The responsibilities of individual employees are specified in the Organizational Regulations of WSB University.</w:t>
      </w:r>
    </w:p>
    <w:p w14:paraId="5545EEA9" w14:textId="2B16AD6C" w:rsidR="00EB268E" w:rsidRPr="00F04060" w:rsidRDefault="00EB268E" w:rsidP="00B856AD">
      <w:pPr>
        <w:pStyle w:val="Akapitzlist"/>
        <w:numPr>
          <w:ilvl w:val="0"/>
          <w:numId w:val="4"/>
        </w:numPr>
        <w:jc w:val="both"/>
        <w:rPr>
          <w:rFonts w:ascii="Times New Roman" w:hAnsi="Times New Roman"/>
        </w:rPr>
      </w:pPr>
      <w:r>
        <w:rPr>
          <w:rFonts w:ascii="Times New Roman" w:hAnsi="Times New Roman"/>
        </w:rPr>
        <w:t xml:space="preserve">Students may </w:t>
      </w:r>
      <w:r w:rsidR="0089717A">
        <w:rPr>
          <w:rFonts w:ascii="Times New Roman" w:hAnsi="Times New Roman"/>
        </w:rPr>
        <w:t>file</w:t>
      </w:r>
      <w:r>
        <w:rPr>
          <w:rFonts w:ascii="Times New Roman" w:hAnsi="Times New Roman"/>
        </w:rPr>
        <w:t xml:space="preserve"> complaints or </w:t>
      </w:r>
      <w:r w:rsidR="00F04060">
        <w:rPr>
          <w:rFonts w:ascii="Times New Roman" w:hAnsi="Times New Roman"/>
        </w:rPr>
        <w:t xml:space="preserve">report </w:t>
      </w:r>
      <w:r w:rsidR="0089717A">
        <w:rPr>
          <w:rFonts w:ascii="Times New Roman" w:hAnsi="Times New Roman"/>
        </w:rPr>
        <w:t>conflict situations to the Deputy D</w:t>
      </w:r>
      <w:r>
        <w:rPr>
          <w:rFonts w:ascii="Times New Roman" w:hAnsi="Times New Roman"/>
        </w:rPr>
        <w:t xml:space="preserve">eans competent for the </w:t>
      </w:r>
      <w:r w:rsidR="0089717A">
        <w:rPr>
          <w:rFonts w:ascii="Times New Roman" w:hAnsi="Times New Roman"/>
        </w:rPr>
        <w:t xml:space="preserve">student’s </w:t>
      </w:r>
      <w:r>
        <w:rPr>
          <w:rFonts w:ascii="Times New Roman" w:hAnsi="Times New Roman"/>
        </w:rPr>
        <w:t xml:space="preserve">field of </w:t>
      </w:r>
      <w:r w:rsidRPr="00F04060">
        <w:rPr>
          <w:rFonts w:ascii="Times New Roman" w:hAnsi="Times New Roman"/>
        </w:rPr>
        <w:t>study in person or through the group</w:t>
      </w:r>
      <w:r w:rsidR="0089717A" w:rsidRPr="00F04060">
        <w:rPr>
          <w:rFonts w:ascii="Times New Roman" w:hAnsi="Times New Roman"/>
        </w:rPr>
        <w:t xml:space="preserve"> representative</w:t>
      </w:r>
      <w:r w:rsidRPr="00F04060">
        <w:rPr>
          <w:rFonts w:ascii="Times New Roman" w:hAnsi="Times New Roman"/>
        </w:rPr>
        <w:t xml:space="preserve">, a representative of the Student Government, </w:t>
      </w:r>
      <w:r w:rsidR="0089717A" w:rsidRPr="00F04060">
        <w:rPr>
          <w:rFonts w:ascii="Times New Roman" w:hAnsi="Times New Roman"/>
        </w:rPr>
        <w:t xml:space="preserve">and </w:t>
      </w:r>
      <w:r w:rsidRPr="00F04060">
        <w:rPr>
          <w:rFonts w:ascii="Times New Roman" w:hAnsi="Times New Roman"/>
        </w:rPr>
        <w:t>the semester supervisor at the Dean's Office.</w:t>
      </w:r>
    </w:p>
    <w:p w14:paraId="76E1A720" w14:textId="637D0D82" w:rsidR="00EB268E" w:rsidRPr="00F04060" w:rsidRDefault="00EB268E" w:rsidP="00B856AD">
      <w:pPr>
        <w:pStyle w:val="Akapitzlist"/>
        <w:numPr>
          <w:ilvl w:val="0"/>
          <w:numId w:val="4"/>
        </w:numPr>
        <w:jc w:val="both"/>
        <w:rPr>
          <w:rFonts w:ascii="Times New Roman" w:hAnsi="Times New Roman"/>
        </w:rPr>
      </w:pPr>
      <w:r w:rsidRPr="00F04060">
        <w:rPr>
          <w:rFonts w:ascii="Times New Roman" w:hAnsi="Times New Roman"/>
        </w:rPr>
        <w:t xml:space="preserve">Postgraduate students </w:t>
      </w:r>
      <w:r w:rsidR="0089717A" w:rsidRPr="00F04060">
        <w:rPr>
          <w:rFonts w:ascii="Times New Roman" w:hAnsi="Times New Roman"/>
        </w:rPr>
        <w:t>file</w:t>
      </w:r>
      <w:r w:rsidRPr="00F04060">
        <w:rPr>
          <w:rFonts w:ascii="Times New Roman" w:hAnsi="Times New Roman"/>
        </w:rPr>
        <w:t xml:space="preserve"> complaints or report</w:t>
      </w:r>
      <w:r w:rsidR="00F04060" w:rsidRPr="00F04060">
        <w:rPr>
          <w:rFonts w:ascii="Times New Roman" w:hAnsi="Times New Roman"/>
        </w:rPr>
        <w:t xml:space="preserve"> </w:t>
      </w:r>
      <w:r w:rsidRPr="00F04060">
        <w:rPr>
          <w:rFonts w:ascii="Times New Roman" w:hAnsi="Times New Roman"/>
        </w:rPr>
        <w:t xml:space="preserve">conflict situations to the Head of the </w:t>
      </w:r>
      <w:proofErr w:type="spellStart"/>
      <w:r w:rsidR="00F04060" w:rsidRPr="00F04060">
        <w:rPr>
          <w:rFonts w:ascii="Times New Roman" w:hAnsi="Times New Roman"/>
        </w:rPr>
        <w:t>Center</w:t>
      </w:r>
      <w:proofErr w:type="spellEnd"/>
      <w:r w:rsidRPr="00F04060">
        <w:rPr>
          <w:rFonts w:ascii="Times New Roman" w:hAnsi="Times New Roman"/>
        </w:rPr>
        <w:t xml:space="preserve"> for Postgraduate Studies and Training through the </w:t>
      </w:r>
      <w:r w:rsidR="0089717A" w:rsidRPr="00F04060">
        <w:rPr>
          <w:rFonts w:ascii="Times New Roman" w:hAnsi="Times New Roman"/>
        </w:rPr>
        <w:t>supervisor</w:t>
      </w:r>
      <w:r w:rsidRPr="00F04060">
        <w:rPr>
          <w:rFonts w:ascii="Times New Roman" w:hAnsi="Times New Roman"/>
        </w:rPr>
        <w:t xml:space="preserve"> </w:t>
      </w:r>
      <w:r w:rsidR="0089717A" w:rsidRPr="00F04060">
        <w:rPr>
          <w:rFonts w:ascii="Times New Roman" w:hAnsi="Times New Roman"/>
        </w:rPr>
        <w:t>of</w:t>
      </w:r>
      <w:r w:rsidRPr="00F04060">
        <w:rPr>
          <w:rFonts w:ascii="Times New Roman" w:hAnsi="Times New Roman"/>
        </w:rPr>
        <w:t xml:space="preserve"> a given postgraduate </w:t>
      </w:r>
      <w:r w:rsidR="0089717A" w:rsidRPr="00F04060">
        <w:rPr>
          <w:rFonts w:ascii="Times New Roman" w:hAnsi="Times New Roman"/>
        </w:rPr>
        <w:t>program</w:t>
      </w:r>
      <w:r w:rsidRPr="00F04060">
        <w:rPr>
          <w:rFonts w:ascii="Times New Roman" w:hAnsi="Times New Roman"/>
        </w:rPr>
        <w:t xml:space="preserve"> or in person.</w:t>
      </w:r>
    </w:p>
    <w:p w14:paraId="49D57FBE" w14:textId="6E3D4796" w:rsidR="00DA763B" w:rsidRPr="00F04060" w:rsidRDefault="002B25C2" w:rsidP="00B856AD">
      <w:pPr>
        <w:pStyle w:val="Akapitzlist"/>
        <w:numPr>
          <w:ilvl w:val="0"/>
          <w:numId w:val="4"/>
        </w:numPr>
        <w:jc w:val="both"/>
        <w:rPr>
          <w:rFonts w:ascii="Times New Roman" w:hAnsi="Times New Roman"/>
        </w:rPr>
      </w:pPr>
      <w:r w:rsidRPr="00F04060">
        <w:rPr>
          <w:rFonts w:ascii="Times New Roman" w:hAnsi="Times New Roman"/>
        </w:rPr>
        <w:t>The submission of</w:t>
      </w:r>
      <w:r w:rsidR="00DA763B" w:rsidRPr="00F04060">
        <w:rPr>
          <w:rFonts w:ascii="Times New Roman" w:hAnsi="Times New Roman"/>
        </w:rPr>
        <w:t xml:space="preserve"> complaints and applications</w:t>
      </w:r>
      <w:r w:rsidRPr="00F04060">
        <w:rPr>
          <w:rFonts w:ascii="Times New Roman" w:hAnsi="Times New Roman"/>
        </w:rPr>
        <w:t xml:space="preserve"> via the student </w:t>
      </w:r>
      <w:r w:rsidR="00DA763B" w:rsidRPr="00F04060">
        <w:rPr>
          <w:rFonts w:ascii="Times New Roman" w:hAnsi="Times New Roman"/>
        </w:rPr>
        <w:t>b</w:t>
      </w:r>
      <w:r w:rsidRPr="00F04060">
        <w:rPr>
          <w:rFonts w:ascii="Times New Roman" w:hAnsi="Times New Roman"/>
        </w:rPr>
        <w:t>ox located in the Dean's Office is also allowed.</w:t>
      </w:r>
    </w:p>
    <w:p w14:paraId="1E928573" w14:textId="1401E1F3" w:rsidR="00EB268E" w:rsidRPr="00F04060" w:rsidRDefault="00EB268E" w:rsidP="00B856AD">
      <w:pPr>
        <w:pStyle w:val="Akapitzlist"/>
        <w:numPr>
          <w:ilvl w:val="0"/>
          <w:numId w:val="4"/>
        </w:numPr>
        <w:jc w:val="both"/>
        <w:rPr>
          <w:rFonts w:ascii="Times New Roman" w:hAnsi="Times New Roman"/>
        </w:rPr>
      </w:pPr>
      <w:r w:rsidRPr="00F04060">
        <w:rPr>
          <w:rFonts w:ascii="Times New Roman" w:hAnsi="Times New Roman"/>
        </w:rPr>
        <w:lastRenderedPageBreak/>
        <w:t xml:space="preserve">Complaints or </w:t>
      </w:r>
      <w:r w:rsidR="002B25C2" w:rsidRPr="00F04060">
        <w:rPr>
          <w:rFonts w:ascii="Times New Roman" w:hAnsi="Times New Roman"/>
        </w:rPr>
        <w:t xml:space="preserve">the </w:t>
      </w:r>
      <w:r w:rsidR="00F04060" w:rsidRPr="00F04060">
        <w:rPr>
          <w:rFonts w:ascii="Times New Roman" w:hAnsi="Times New Roman"/>
        </w:rPr>
        <w:t>reports</w:t>
      </w:r>
      <w:r w:rsidRPr="00F04060">
        <w:rPr>
          <w:rFonts w:ascii="Times New Roman" w:hAnsi="Times New Roman"/>
        </w:rPr>
        <w:t xml:space="preserve"> of conflict situations should be described in detail. </w:t>
      </w:r>
      <w:r w:rsidRPr="00F04060">
        <w:rPr>
          <w:rFonts w:ascii="Times New Roman" w:hAnsi="Times New Roman"/>
        </w:rPr>
        <w:br/>
        <w:t xml:space="preserve">In </w:t>
      </w:r>
      <w:r w:rsidR="009C1621" w:rsidRPr="00F04060">
        <w:rPr>
          <w:rFonts w:ascii="Times New Roman" w:hAnsi="Times New Roman"/>
        </w:rPr>
        <w:t xml:space="preserve">the </w:t>
      </w:r>
      <w:r w:rsidRPr="00F04060">
        <w:rPr>
          <w:rFonts w:ascii="Times New Roman" w:hAnsi="Times New Roman"/>
        </w:rPr>
        <w:t xml:space="preserve">case of doubts as to their content, applicants may be requested to clarify them. The Deputy Deans and the Head of the </w:t>
      </w:r>
      <w:r w:rsidR="00783B7A" w:rsidRPr="00F04060">
        <w:rPr>
          <w:rFonts w:ascii="Times New Roman" w:hAnsi="Times New Roman"/>
        </w:rPr>
        <w:t>Centre</w:t>
      </w:r>
      <w:r w:rsidRPr="00F04060">
        <w:rPr>
          <w:rFonts w:ascii="Times New Roman" w:hAnsi="Times New Roman"/>
        </w:rPr>
        <w:t xml:space="preserve"> for Postgraduate Studies and Training are obliged to conduct exhaustive explanatory proceedings. </w:t>
      </w:r>
    </w:p>
    <w:p w14:paraId="7616560E" w14:textId="4F7C2EA9" w:rsidR="00EB268E" w:rsidRPr="00F04060" w:rsidRDefault="009C1621" w:rsidP="00B856AD">
      <w:pPr>
        <w:pStyle w:val="Akapitzlist"/>
        <w:numPr>
          <w:ilvl w:val="0"/>
          <w:numId w:val="4"/>
        </w:numPr>
        <w:jc w:val="both"/>
        <w:rPr>
          <w:rFonts w:ascii="Times New Roman" w:hAnsi="Times New Roman"/>
        </w:rPr>
      </w:pPr>
      <w:r w:rsidRPr="00F04060">
        <w:rPr>
          <w:rFonts w:ascii="Times New Roman" w:hAnsi="Times New Roman"/>
        </w:rPr>
        <w:t>T</w:t>
      </w:r>
      <w:r w:rsidR="00EB268E" w:rsidRPr="00F04060">
        <w:rPr>
          <w:rFonts w:ascii="Times New Roman" w:hAnsi="Times New Roman"/>
        </w:rPr>
        <w:t xml:space="preserve">he complaint or information on the conflict situation should </w:t>
      </w:r>
      <w:r w:rsidRPr="00F04060">
        <w:rPr>
          <w:rFonts w:ascii="Times New Roman" w:hAnsi="Times New Roman"/>
        </w:rPr>
        <w:t>be resolved</w:t>
      </w:r>
      <w:r w:rsidR="00EB268E" w:rsidRPr="00F04060">
        <w:rPr>
          <w:rFonts w:ascii="Times New Roman" w:hAnsi="Times New Roman"/>
        </w:rPr>
        <w:t xml:space="preserve"> within 14 days, and in special cases up to 30 days, </w:t>
      </w:r>
      <w:r w:rsidRPr="00F04060">
        <w:rPr>
          <w:rFonts w:ascii="Times New Roman" w:hAnsi="Times New Roman"/>
          <w:bCs/>
        </w:rPr>
        <w:t>which the student who has filed the complaint should be informed about in oral, written or electronic form.</w:t>
      </w:r>
    </w:p>
    <w:p w14:paraId="0A465B2C" w14:textId="5B93E58C" w:rsidR="00B856AD" w:rsidRPr="00F04060" w:rsidRDefault="00EB268E" w:rsidP="009C1621">
      <w:pPr>
        <w:pStyle w:val="Akapitzlist"/>
        <w:numPr>
          <w:ilvl w:val="0"/>
          <w:numId w:val="4"/>
        </w:numPr>
        <w:jc w:val="both"/>
        <w:rPr>
          <w:rFonts w:ascii="Times New Roman" w:hAnsi="Times New Roman"/>
        </w:rPr>
      </w:pPr>
      <w:r w:rsidRPr="00F04060">
        <w:rPr>
          <w:rFonts w:ascii="Times New Roman" w:hAnsi="Times New Roman"/>
        </w:rPr>
        <w:t xml:space="preserve">In the event </w:t>
      </w:r>
      <w:r w:rsidR="00F04060" w:rsidRPr="00F04060">
        <w:rPr>
          <w:rFonts w:ascii="Times New Roman" w:hAnsi="Times New Roman"/>
          <w:bCs/>
        </w:rPr>
        <w:t>non-consideration</w:t>
      </w:r>
      <w:r w:rsidR="009C1621" w:rsidRPr="00F04060">
        <w:rPr>
          <w:rFonts w:ascii="Times New Roman" w:hAnsi="Times New Roman"/>
          <w:bCs/>
        </w:rPr>
        <w:t xml:space="preserve"> or unsatisfactory resolution of complaints or </w:t>
      </w:r>
      <w:r w:rsidR="00F04060" w:rsidRPr="00F04060">
        <w:rPr>
          <w:rFonts w:ascii="Times New Roman" w:hAnsi="Times New Roman"/>
          <w:bCs/>
        </w:rPr>
        <w:t>any reports</w:t>
      </w:r>
      <w:r w:rsidR="009C1621" w:rsidRPr="00F04060">
        <w:rPr>
          <w:rFonts w:ascii="Times New Roman" w:hAnsi="Times New Roman"/>
          <w:bCs/>
        </w:rPr>
        <w:t xml:space="preserve"> of conflict situations </w:t>
      </w:r>
      <w:r w:rsidR="0012676D" w:rsidRPr="00F04060">
        <w:rPr>
          <w:rFonts w:ascii="Times New Roman" w:hAnsi="Times New Roman"/>
        </w:rPr>
        <w:t xml:space="preserve">by responsible persons, the person </w:t>
      </w:r>
      <w:r w:rsidR="009C1621" w:rsidRPr="00F04060">
        <w:rPr>
          <w:rFonts w:ascii="Times New Roman" w:hAnsi="Times New Roman"/>
        </w:rPr>
        <w:t>who has filed</w:t>
      </w:r>
      <w:r w:rsidR="0012676D" w:rsidRPr="00F04060">
        <w:rPr>
          <w:rFonts w:ascii="Times New Roman" w:hAnsi="Times New Roman"/>
        </w:rPr>
        <w:t xml:space="preserve"> the complaint is entitled to </w:t>
      </w:r>
      <w:r w:rsidR="009C1621" w:rsidRPr="00F04060">
        <w:rPr>
          <w:rFonts w:ascii="Times New Roman" w:hAnsi="Times New Roman"/>
        </w:rPr>
        <w:t>file</w:t>
      </w:r>
      <w:r w:rsidR="0012676D" w:rsidRPr="00F04060">
        <w:rPr>
          <w:rFonts w:ascii="Times New Roman" w:hAnsi="Times New Roman"/>
        </w:rPr>
        <w:t xml:space="preserve"> a written appeal to the Dean, and in the case of postgraduate students to the Director of the </w:t>
      </w:r>
      <w:r w:rsidR="00783B7A" w:rsidRPr="00F04060">
        <w:rPr>
          <w:rFonts w:ascii="Times New Roman" w:hAnsi="Times New Roman"/>
        </w:rPr>
        <w:t>Centre</w:t>
      </w:r>
      <w:r w:rsidR="0012676D" w:rsidRPr="00F04060">
        <w:rPr>
          <w:rFonts w:ascii="Times New Roman" w:hAnsi="Times New Roman"/>
        </w:rPr>
        <w:t xml:space="preserve"> for Postgraduate Studies and Training.</w:t>
      </w:r>
    </w:p>
    <w:p w14:paraId="48244FBF" w14:textId="395EB1E5" w:rsidR="00B856AD" w:rsidRPr="00F04060" w:rsidRDefault="009C1621" w:rsidP="00B856AD">
      <w:pPr>
        <w:pStyle w:val="Akapitzlist"/>
        <w:numPr>
          <w:ilvl w:val="0"/>
          <w:numId w:val="4"/>
        </w:numPr>
        <w:jc w:val="both"/>
        <w:rPr>
          <w:rFonts w:ascii="Times New Roman" w:hAnsi="Times New Roman"/>
        </w:rPr>
      </w:pPr>
      <w:r w:rsidRPr="00F04060">
        <w:rPr>
          <w:rFonts w:ascii="Times New Roman" w:hAnsi="Times New Roman"/>
          <w:bCs/>
        </w:rPr>
        <w:t>T</w:t>
      </w:r>
      <w:r w:rsidR="00B856AD" w:rsidRPr="00F04060">
        <w:rPr>
          <w:rFonts w:ascii="Times New Roman" w:hAnsi="Times New Roman"/>
          <w:bCs/>
        </w:rPr>
        <w:t xml:space="preserve">he appeal of the reported complaint or information on the conflict situation should </w:t>
      </w:r>
      <w:r w:rsidRPr="00F04060">
        <w:rPr>
          <w:rFonts w:ascii="Times New Roman" w:hAnsi="Times New Roman"/>
          <w:bCs/>
        </w:rPr>
        <w:t>be resolved</w:t>
      </w:r>
      <w:r w:rsidR="00B856AD" w:rsidRPr="00F04060">
        <w:rPr>
          <w:rFonts w:ascii="Times New Roman" w:hAnsi="Times New Roman"/>
          <w:bCs/>
        </w:rPr>
        <w:t xml:space="preserve"> within 14 days.</w:t>
      </w:r>
    </w:p>
    <w:p w14:paraId="34142509" w14:textId="77777777" w:rsidR="00B856AD" w:rsidRDefault="00B856AD" w:rsidP="0012676D">
      <w:pPr>
        <w:pStyle w:val="Akapitzlist"/>
        <w:rPr>
          <w:rFonts w:ascii="Times New Roman" w:hAnsi="Times New Roman"/>
        </w:rPr>
      </w:pPr>
    </w:p>
    <w:p w14:paraId="03DD8B29" w14:textId="314D329D" w:rsidR="00142BBC" w:rsidRPr="00F04060" w:rsidRDefault="009C1621" w:rsidP="0012676D">
      <w:pPr>
        <w:rPr>
          <w:rFonts w:ascii="Times New Roman" w:hAnsi="Times New Roman"/>
          <w:b/>
        </w:rPr>
      </w:pPr>
      <w:bookmarkStart w:id="0" w:name="_GoBack"/>
      <w:bookmarkEnd w:id="0"/>
      <w:r w:rsidRPr="00F04060">
        <w:rPr>
          <w:rFonts w:ascii="Times New Roman" w:hAnsi="Times New Roman"/>
          <w:b/>
          <w:bCs/>
        </w:rPr>
        <w:t>§ 5 Annex</w:t>
      </w:r>
      <w:r w:rsidR="00142BBC" w:rsidRPr="00F04060">
        <w:rPr>
          <w:rFonts w:ascii="Times New Roman" w:hAnsi="Times New Roman"/>
          <w:b/>
          <w:bCs/>
        </w:rPr>
        <w:t>:</w:t>
      </w:r>
    </w:p>
    <w:p w14:paraId="653062E8" w14:textId="2B6773A8" w:rsidR="0012676D" w:rsidRPr="001C5080" w:rsidRDefault="00F04060" w:rsidP="001C5080">
      <w:pPr>
        <w:rPr>
          <w:rFonts w:ascii="Times New Roman" w:hAnsi="Times New Roman"/>
        </w:rPr>
      </w:pPr>
      <w:r w:rsidRPr="00F04060">
        <w:rPr>
          <w:rFonts w:ascii="Times New Roman" w:hAnsi="Times New Roman"/>
        </w:rPr>
        <w:t>The t</w:t>
      </w:r>
      <w:r w:rsidR="009C1621" w:rsidRPr="00F04060">
        <w:rPr>
          <w:rFonts w:ascii="Times New Roman" w:hAnsi="Times New Roman"/>
        </w:rPr>
        <w:t>emplate</w:t>
      </w:r>
      <w:r w:rsidR="00142BBC" w:rsidRPr="00F04060">
        <w:rPr>
          <w:rFonts w:ascii="Times New Roman" w:hAnsi="Times New Roman"/>
        </w:rPr>
        <w:t xml:space="preserve"> of the register of complaints and </w:t>
      </w:r>
      <w:r w:rsidRPr="00F04060">
        <w:rPr>
          <w:rFonts w:ascii="Times New Roman" w:hAnsi="Times New Roman"/>
        </w:rPr>
        <w:t>applications</w:t>
      </w:r>
    </w:p>
    <w:p w14:paraId="0C4F5545" w14:textId="77777777" w:rsidR="00142BBC" w:rsidRPr="00142BBC" w:rsidRDefault="00142BBC" w:rsidP="00142BBC">
      <w:pPr>
        <w:rPr>
          <w:rFonts w:ascii="Times New Roman" w:hAnsi="Times New Roman"/>
        </w:rPr>
      </w:pPr>
    </w:p>
    <w:sectPr w:rsidR="00142BBC" w:rsidRPr="00142B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C575" w14:textId="77777777" w:rsidR="00A667F8" w:rsidRDefault="00A667F8" w:rsidP="007043AA">
      <w:pPr>
        <w:spacing w:after="0" w:line="240" w:lineRule="auto"/>
      </w:pPr>
      <w:r>
        <w:separator/>
      </w:r>
    </w:p>
  </w:endnote>
  <w:endnote w:type="continuationSeparator" w:id="0">
    <w:p w14:paraId="384835F6" w14:textId="77777777" w:rsidR="00A667F8" w:rsidRDefault="00A667F8" w:rsidP="0070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EC344" w14:textId="77777777" w:rsidR="00A667F8" w:rsidRDefault="00A667F8" w:rsidP="007043AA">
      <w:pPr>
        <w:spacing w:after="0" w:line="240" w:lineRule="auto"/>
      </w:pPr>
      <w:r>
        <w:separator/>
      </w:r>
    </w:p>
  </w:footnote>
  <w:footnote w:type="continuationSeparator" w:id="0">
    <w:p w14:paraId="150FD672" w14:textId="77777777" w:rsidR="00A667F8" w:rsidRDefault="00A667F8" w:rsidP="0070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D872" w14:textId="77777777" w:rsidR="00A479D8" w:rsidRPr="00A479D8" w:rsidRDefault="00A479D8" w:rsidP="00A479D8">
    <w:pPr>
      <w:pStyle w:val="Nagwek"/>
      <w:rPr>
        <w:rFonts w:ascii="Times New Roman" w:hAnsi="Times New Roman"/>
        <w:i/>
        <w:sz w:val="20"/>
        <w:szCs w:val="20"/>
      </w:rPr>
    </w:pPr>
    <w:r w:rsidRPr="00A479D8">
      <w:rPr>
        <w:rFonts w:ascii="Times New Roman" w:hAnsi="Times New Roman"/>
        <w:i/>
        <w:sz w:val="20"/>
        <w:szCs w:val="20"/>
      </w:rPr>
      <w:t xml:space="preserve">University Internal Quality Assurance System at WSB University </w:t>
    </w:r>
  </w:p>
  <w:p w14:paraId="2E6D9C59" w14:textId="77777777" w:rsidR="0089717A" w:rsidRPr="00FB42B0" w:rsidRDefault="0089717A" w:rsidP="007043AA">
    <w:pPr>
      <w:pStyle w:val="Nagwek"/>
      <w:rPr>
        <w:rFonts w:ascii="Times New Roman" w:hAnsi="Times New Roman"/>
        <w:i/>
        <w:sz w:val="20"/>
        <w:szCs w:val="20"/>
      </w:rPr>
    </w:pPr>
    <w:r>
      <w:rPr>
        <w:rFonts w:ascii="Times New Roman" w:hAnsi="Times New Roman"/>
        <w:i/>
        <w:sz w:val="20"/>
        <w:szCs w:val="20"/>
      </w:rPr>
      <w:t xml:space="preserve">Process: student support </w:t>
    </w:r>
  </w:p>
  <w:p w14:paraId="3E13CBFD" w14:textId="77777777" w:rsidR="0089717A" w:rsidRDefault="0089717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4650"/>
    <w:multiLevelType w:val="hybridMultilevel"/>
    <w:tmpl w:val="321EE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837EC"/>
    <w:multiLevelType w:val="hybridMultilevel"/>
    <w:tmpl w:val="275C5B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664C8"/>
    <w:multiLevelType w:val="hybridMultilevel"/>
    <w:tmpl w:val="757E0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3D04D1"/>
    <w:multiLevelType w:val="hybridMultilevel"/>
    <w:tmpl w:val="2A3A4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0506CF"/>
    <w:multiLevelType w:val="hybridMultilevel"/>
    <w:tmpl w:val="7C148082"/>
    <w:lvl w:ilvl="0" w:tplc="EF4E1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0934A2"/>
    <w:multiLevelType w:val="hybridMultilevel"/>
    <w:tmpl w:val="FE42C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C9"/>
    <w:rsid w:val="000A3379"/>
    <w:rsid w:val="000B5AA2"/>
    <w:rsid w:val="000D05CE"/>
    <w:rsid w:val="0012676D"/>
    <w:rsid w:val="00142BBC"/>
    <w:rsid w:val="00171DF3"/>
    <w:rsid w:val="001C5080"/>
    <w:rsid w:val="002B25C2"/>
    <w:rsid w:val="002D0EF5"/>
    <w:rsid w:val="002D68C9"/>
    <w:rsid w:val="00303DD1"/>
    <w:rsid w:val="00314719"/>
    <w:rsid w:val="004B6460"/>
    <w:rsid w:val="007043AA"/>
    <w:rsid w:val="00783B7A"/>
    <w:rsid w:val="008450C6"/>
    <w:rsid w:val="00852D7A"/>
    <w:rsid w:val="0089717A"/>
    <w:rsid w:val="009A3977"/>
    <w:rsid w:val="009C1621"/>
    <w:rsid w:val="00A25BDB"/>
    <w:rsid w:val="00A479D8"/>
    <w:rsid w:val="00A667F8"/>
    <w:rsid w:val="00A670B3"/>
    <w:rsid w:val="00B36BF4"/>
    <w:rsid w:val="00B825D3"/>
    <w:rsid w:val="00B856AD"/>
    <w:rsid w:val="00C06C45"/>
    <w:rsid w:val="00D76935"/>
    <w:rsid w:val="00DA763B"/>
    <w:rsid w:val="00E40107"/>
    <w:rsid w:val="00EB268E"/>
    <w:rsid w:val="00F04060"/>
    <w:rsid w:val="00F97148"/>
    <w:rsid w:val="00FB0CDF"/>
    <w:rsid w:val="00FC17DE"/>
    <w:rsid w:val="00FC7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0AEA"/>
  <w15:docId w15:val="{9FC22262-6BBC-483A-B85F-01C6CC09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8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68C9"/>
    <w:pPr>
      <w:ind w:left="720"/>
      <w:contextualSpacing/>
    </w:pPr>
  </w:style>
  <w:style w:type="paragraph" w:styleId="Bezodstpw">
    <w:name w:val="No Spacing"/>
    <w:uiPriority w:val="1"/>
    <w:qFormat/>
    <w:rsid w:val="0012676D"/>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7043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AA"/>
    <w:rPr>
      <w:rFonts w:ascii="Calibri" w:eastAsia="Calibri" w:hAnsi="Calibri" w:cs="Times New Roman"/>
    </w:rPr>
  </w:style>
  <w:style w:type="paragraph" w:styleId="Stopka">
    <w:name w:val="footer"/>
    <w:basedOn w:val="Normalny"/>
    <w:link w:val="StopkaZnak"/>
    <w:uiPriority w:val="99"/>
    <w:unhideWhenUsed/>
    <w:rsid w:val="007043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2</Pages>
  <Words>609</Words>
  <Characters>3107</Characters>
  <Application>Microsoft Office Word</Application>
  <DocSecurity>0</DocSecurity>
  <Lines>103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Ratajczak</dc:creator>
  <cp:lastModifiedBy>Basia</cp:lastModifiedBy>
  <cp:revision>20</cp:revision>
  <cp:lastPrinted>2015-03-12T11:09:00Z</cp:lastPrinted>
  <dcterms:created xsi:type="dcterms:W3CDTF">2015-03-11T13:50:00Z</dcterms:created>
  <dcterms:modified xsi:type="dcterms:W3CDTF">2025-01-11T16:12:00Z</dcterms:modified>
</cp:coreProperties>
</file>