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657" w:rsidRPr="009D0F59" w:rsidRDefault="006E5657" w:rsidP="006E5657">
      <w:pPr>
        <w:jc w:val="center"/>
        <w:rPr>
          <w:bCs/>
          <w:sz w:val="32"/>
          <w:szCs w:val="32"/>
          <w:lang w:val="en-GB"/>
        </w:rPr>
      </w:pPr>
      <w:r w:rsidRPr="009D0F59">
        <w:rPr>
          <w:bCs/>
          <w:sz w:val="32"/>
          <w:szCs w:val="32"/>
          <w:lang w:val="en-GB"/>
        </w:rPr>
        <w:t>WSB UNIVERSITY</w:t>
      </w:r>
    </w:p>
    <w:p w:rsidR="006E5657" w:rsidRPr="009D0F59" w:rsidRDefault="006E5657" w:rsidP="006E5657">
      <w:pPr>
        <w:jc w:val="center"/>
        <w:rPr>
          <w:lang w:val="en-GB"/>
        </w:rPr>
      </w:pPr>
      <w:r w:rsidRPr="009D0F59">
        <w:rPr>
          <w:bCs/>
          <w:sz w:val="32"/>
          <w:szCs w:val="32"/>
          <w:lang w:val="en-GB"/>
        </w:rPr>
        <w:t>STUDY REGULATIONS</w:t>
      </w:r>
    </w:p>
    <w:p w:rsidR="006E5657" w:rsidRPr="009D0F59" w:rsidRDefault="006E5657" w:rsidP="006E5657">
      <w:pPr>
        <w:jc w:val="center"/>
        <w:rPr>
          <w:lang w:val="en-GB"/>
        </w:rPr>
      </w:pPr>
      <w:r w:rsidRPr="009D0F59">
        <w:rPr>
          <w:bCs/>
          <w:sz w:val="32"/>
          <w:szCs w:val="32"/>
          <w:lang w:val="en-GB"/>
        </w:rPr>
        <w:t xml:space="preserve">of </w:t>
      </w:r>
      <w:r w:rsidR="00AB06DF" w:rsidRPr="009D0F59">
        <w:rPr>
          <w:bCs/>
          <w:sz w:val="32"/>
          <w:szCs w:val="32"/>
          <w:lang w:val="en-GB"/>
        </w:rPr>
        <w:t>23 April 2024</w:t>
      </w:r>
    </w:p>
    <w:p w:rsidR="006E5657" w:rsidRPr="009D0F59" w:rsidRDefault="006E5657" w:rsidP="006E5657">
      <w:pPr>
        <w:jc w:val="center"/>
        <w:rPr>
          <w:lang w:val="en-GB"/>
        </w:rPr>
      </w:pPr>
      <w:r w:rsidRPr="009D0F59">
        <w:rPr>
          <w:bCs/>
          <w:sz w:val="32"/>
          <w:szCs w:val="32"/>
          <w:lang w:val="en-GB"/>
        </w:rPr>
        <w:t xml:space="preserve">in force as of </w:t>
      </w:r>
      <w:r w:rsidR="00AB06DF" w:rsidRPr="009D0F59">
        <w:rPr>
          <w:bCs/>
          <w:sz w:val="32"/>
          <w:szCs w:val="32"/>
          <w:lang w:val="en-GB"/>
        </w:rPr>
        <w:t>1 October 2024</w:t>
      </w:r>
    </w:p>
    <w:p w:rsidR="006E5657" w:rsidRPr="009D0F59" w:rsidRDefault="006E5657" w:rsidP="006E5657">
      <w:pPr>
        <w:spacing w:line="360" w:lineRule="auto"/>
        <w:jc w:val="center"/>
        <w:rPr>
          <w:bCs/>
          <w:sz w:val="32"/>
          <w:szCs w:val="32"/>
          <w:lang w:val="en-GB"/>
        </w:rPr>
      </w:pPr>
    </w:p>
    <w:p w:rsidR="006E5657" w:rsidRPr="009D0F59" w:rsidRDefault="006E5657" w:rsidP="006E5657">
      <w:pPr>
        <w:spacing w:line="360" w:lineRule="auto"/>
        <w:jc w:val="center"/>
      </w:pPr>
      <w:r w:rsidRPr="009D0F59">
        <w:rPr>
          <w:bCs/>
          <w:sz w:val="24"/>
        </w:rPr>
        <w:t>CHAPTER 1</w:t>
      </w:r>
    </w:p>
    <w:p w:rsidR="006E5657" w:rsidRPr="009D0F59" w:rsidRDefault="006E5657" w:rsidP="006E5657">
      <w:pPr>
        <w:jc w:val="center"/>
      </w:pPr>
      <w:r w:rsidRPr="009D0F59">
        <w:rPr>
          <w:bCs/>
          <w:sz w:val="24"/>
        </w:rPr>
        <w:t>GENERAL PROVISIONS</w:t>
      </w:r>
    </w:p>
    <w:p w:rsidR="006E5657" w:rsidRPr="009D0F59" w:rsidRDefault="006E5657" w:rsidP="006E5657">
      <w:pPr>
        <w:rPr>
          <w:bCs/>
          <w:sz w:val="24"/>
        </w:rPr>
      </w:pPr>
    </w:p>
    <w:p w:rsidR="006E5657" w:rsidRPr="009D0F59" w:rsidRDefault="006E5657" w:rsidP="006E5657">
      <w:pPr>
        <w:jc w:val="center"/>
      </w:pPr>
      <w:r w:rsidRPr="009D0F59">
        <w:rPr>
          <w:sz w:val="24"/>
        </w:rPr>
        <w:t>§ 1</w:t>
      </w:r>
    </w:p>
    <w:p w:rsidR="006E5657" w:rsidRPr="009D0F59" w:rsidRDefault="006E5657" w:rsidP="006E5657">
      <w:pPr>
        <w:jc w:val="both"/>
        <w:rPr>
          <w:sz w:val="24"/>
        </w:rPr>
      </w:pPr>
    </w:p>
    <w:p w:rsidR="006E5657" w:rsidRPr="009D0F59" w:rsidRDefault="006E5657" w:rsidP="006E5657">
      <w:pPr>
        <w:pStyle w:val="Tekstpodstawowywcity21"/>
        <w:numPr>
          <w:ilvl w:val="0"/>
          <w:numId w:val="21"/>
        </w:numPr>
        <w:tabs>
          <w:tab w:val="left" w:pos="284"/>
        </w:tabs>
        <w:ind w:left="284" w:hanging="284"/>
        <w:rPr>
          <w:lang w:val="en-GB"/>
        </w:rPr>
      </w:pPr>
      <w:r w:rsidRPr="009D0F59">
        <w:rPr>
          <w:lang w:val="en-GB"/>
        </w:rPr>
        <w:t xml:space="preserve">WSB University, hereinafter referred to as the “University” operates on the basis of the Act of 20 July 2018 – Law on Higher Education and Science/ </w:t>
      </w:r>
      <w:r w:rsidRPr="009D0F59">
        <w:rPr>
          <w:bCs/>
          <w:lang w:val="en-GB"/>
        </w:rPr>
        <w:t>(Journal of Laws 2018, item. 1668) as</w:t>
      </w:r>
      <w:r w:rsidRPr="009D0F59">
        <w:rPr>
          <w:rStyle w:val="Hipercze"/>
          <w:bCs/>
          <w:color w:val="000000"/>
          <w:u w:val="none"/>
          <w:lang w:val="en-GB"/>
        </w:rPr>
        <w:t xml:space="preserve"> </w:t>
      </w:r>
      <w:r w:rsidRPr="009D0F59">
        <w:rPr>
          <w:lang w:val="en-GB"/>
        </w:rPr>
        <w:t>amended, hereinafter referred to as the “Act”, the Statute of the University and the regulations issued pursuant thereto</w:t>
      </w:r>
      <w:r w:rsidRPr="009D0F59">
        <w:rPr>
          <w:lang w:val="en"/>
        </w:rPr>
        <w:t>.</w:t>
      </w:r>
    </w:p>
    <w:p w:rsidR="006E5657" w:rsidRPr="009D0F59" w:rsidRDefault="006E5657" w:rsidP="006E5657">
      <w:pPr>
        <w:pStyle w:val="Tekstpodstawowywcity21"/>
        <w:ind w:left="0"/>
        <w:rPr>
          <w:bCs/>
          <w:lang w:val="en-GB"/>
        </w:rPr>
      </w:pPr>
    </w:p>
    <w:p w:rsidR="006E5657" w:rsidRPr="009D0F59" w:rsidRDefault="006E5657" w:rsidP="006E5657">
      <w:pPr>
        <w:pStyle w:val="Tekstpodstawowywcity21"/>
        <w:numPr>
          <w:ilvl w:val="0"/>
          <w:numId w:val="21"/>
        </w:numPr>
        <w:tabs>
          <w:tab w:val="left" w:pos="284"/>
        </w:tabs>
        <w:ind w:left="284" w:hanging="284"/>
      </w:pPr>
      <w:proofErr w:type="spellStart"/>
      <w:r w:rsidRPr="009D0F59">
        <w:t>Students</w:t>
      </w:r>
      <w:proofErr w:type="spellEnd"/>
      <w:r w:rsidRPr="009D0F59">
        <w:t xml:space="preserve"> </w:t>
      </w:r>
      <w:proofErr w:type="spellStart"/>
      <w:r w:rsidRPr="009D0F59">
        <w:t>are</w:t>
      </w:r>
      <w:proofErr w:type="spellEnd"/>
      <w:r w:rsidRPr="009D0F59">
        <w:t xml:space="preserve"> </w:t>
      </w:r>
      <w:proofErr w:type="spellStart"/>
      <w:r w:rsidRPr="009D0F59">
        <w:t>admitted</w:t>
      </w:r>
      <w:proofErr w:type="spellEnd"/>
      <w:r w:rsidRPr="009D0F59">
        <w:t xml:space="preserve"> by: </w:t>
      </w:r>
    </w:p>
    <w:p w:rsidR="006E5657" w:rsidRPr="009D0F59" w:rsidRDefault="006E5657" w:rsidP="006E5657">
      <w:pPr>
        <w:pStyle w:val="Tekstpodstawowywcity21"/>
        <w:numPr>
          <w:ilvl w:val="0"/>
          <w:numId w:val="30"/>
        </w:numPr>
      </w:pPr>
      <w:proofErr w:type="spellStart"/>
      <w:r w:rsidRPr="009D0F59">
        <w:t>recruitment</w:t>
      </w:r>
      <w:proofErr w:type="spellEnd"/>
      <w:r w:rsidRPr="009D0F59">
        <w:t xml:space="preserve">; </w:t>
      </w:r>
    </w:p>
    <w:p w:rsidR="006E5657" w:rsidRPr="009D0F59" w:rsidRDefault="006E5657" w:rsidP="006E5657">
      <w:pPr>
        <w:pStyle w:val="Tekstpodstawowywcity21"/>
        <w:numPr>
          <w:ilvl w:val="0"/>
          <w:numId w:val="30"/>
        </w:numPr>
      </w:pPr>
      <w:r w:rsidRPr="009D0F59">
        <w:rPr>
          <w:lang w:val="en-GB"/>
        </w:rPr>
        <w:t xml:space="preserve">confirmation of learning outcomes, excluding physiotherapy, nursing and medical rescue </w:t>
      </w:r>
      <w:r w:rsidR="007C2D33" w:rsidRPr="009D0F59">
        <w:rPr>
          <w:lang w:val="en-GB"/>
        </w:rPr>
        <w:t>programmes</w:t>
      </w:r>
      <w:r w:rsidRPr="009D0F59">
        <w:rPr>
          <w:lang w:val="en-GB"/>
        </w:rPr>
        <w:t xml:space="preserve"> in accordance with Art. 71 para. </w:t>
      </w:r>
      <w:r w:rsidRPr="009D0F59">
        <w:t xml:space="preserve">3 of the </w:t>
      </w:r>
      <w:proofErr w:type="spellStart"/>
      <w:r w:rsidRPr="009D0F59">
        <w:t>Act</w:t>
      </w:r>
      <w:proofErr w:type="spellEnd"/>
      <w:r w:rsidRPr="009D0F59">
        <w:t>;</w:t>
      </w:r>
    </w:p>
    <w:p w:rsidR="006E5657" w:rsidRPr="009D0F59" w:rsidRDefault="006E5657" w:rsidP="006E5657">
      <w:pPr>
        <w:pStyle w:val="Tekstpodstawowywcity21"/>
        <w:numPr>
          <w:ilvl w:val="0"/>
          <w:numId w:val="30"/>
        </w:numPr>
        <w:rPr>
          <w:lang w:val="en-GB"/>
        </w:rPr>
      </w:pPr>
      <w:r w:rsidRPr="009D0F59">
        <w:rPr>
          <w:lang w:val="en-GB"/>
        </w:rPr>
        <w:t xml:space="preserve">transfer from another university, </w:t>
      </w:r>
      <w:r w:rsidRPr="009D0F59">
        <w:rPr>
          <w:rFonts w:eastAsia="Calibri"/>
          <w:lang w:val="en-GB" w:eastAsia="en-US"/>
        </w:rPr>
        <w:t>including a foreign university.</w:t>
      </w:r>
    </w:p>
    <w:p w:rsidR="006E5657" w:rsidRPr="009D0F59" w:rsidRDefault="006E5657" w:rsidP="006E5657">
      <w:pPr>
        <w:pStyle w:val="Akapitzlist"/>
        <w:rPr>
          <w:lang w:val="en-GB"/>
        </w:rPr>
      </w:pPr>
    </w:p>
    <w:p w:rsidR="006E5657" w:rsidRPr="009D0F59" w:rsidRDefault="006E5657" w:rsidP="006E5657">
      <w:pPr>
        <w:pStyle w:val="Tekstpodstawowywcity21"/>
        <w:numPr>
          <w:ilvl w:val="0"/>
          <w:numId w:val="21"/>
        </w:numPr>
        <w:tabs>
          <w:tab w:val="left" w:pos="284"/>
        </w:tabs>
        <w:ind w:left="284" w:hanging="284"/>
        <w:rPr>
          <w:lang w:val="en-GB"/>
        </w:rPr>
      </w:pPr>
      <w:r w:rsidRPr="009D0F59">
        <w:rPr>
          <w:lang w:val="en-GB"/>
        </w:rPr>
        <w:t xml:space="preserve">The </w:t>
      </w:r>
      <w:r w:rsidRPr="009D0F59">
        <w:rPr>
          <w:lang w:val="en"/>
        </w:rPr>
        <w:t>University student's rights are acquired</w:t>
      </w:r>
      <w:r w:rsidRPr="009D0F59">
        <w:rPr>
          <w:lang w:val="en-GB"/>
        </w:rPr>
        <w:t xml:space="preserve"> at the moment of taking the oath.</w:t>
      </w:r>
    </w:p>
    <w:p w:rsidR="006E5657" w:rsidRPr="009D0F59" w:rsidRDefault="006E5657" w:rsidP="006E5657">
      <w:pPr>
        <w:jc w:val="both"/>
        <w:rPr>
          <w:sz w:val="24"/>
          <w:lang w:val="en-GB"/>
        </w:rPr>
      </w:pPr>
    </w:p>
    <w:p w:rsidR="006E5657" w:rsidRPr="009D0F59" w:rsidRDefault="006E5657" w:rsidP="006E5657">
      <w:pPr>
        <w:numPr>
          <w:ilvl w:val="0"/>
          <w:numId w:val="21"/>
        </w:numPr>
        <w:jc w:val="both"/>
        <w:rPr>
          <w:lang w:val="en-GB"/>
        </w:rPr>
      </w:pPr>
      <w:r w:rsidRPr="009D0F59">
        <w:rPr>
          <w:sz w:val="24"/>
          <w:lang w:val="en-GB"/>
        </w:rPr>
        <w:t>After matriculation and taking the oath, the student receives a student ID.</w:t>
      </w:r>
    </w:p>
    <w:p w:rsidR="006E5657" w:rsidRPr="009D0F59" w:rsidRDefault="006E5657" w:rsidP="006E5657">
      <w:pPr>
        <w:jc w:val="both"/>
        <w:rPr>
          <w:bCs/>
          <w:sz w:val="24"/>
          <w:lang w:val="en-GB"/>
        </w:rPr>
      </w:pPr>
    </w:p>
    <w:p w:rsidR="006E5657" w:rsidRPr="009D0F59" w:rsidRDefault="006E5657" w:rsidP="006E5657">
      <w:pPr>
        <w:numPr>
          <w:ilvl w:val="0"/>
          <w:numId w:val="21"/>
        </w:numPr>
        <w:jc w:val="both"/>
        <w:rPr>
          <w:lang w:val="en-GB"/>
        </w:rPr>
      </w:pPr>
      <w:r w:rsidRPr="009D0F59">
        <w:rPr>
          <w:rFonts w:eastAsia="Calibri"/>
          <w:sz w:val="24"/>
          <w:szCs w:val="24"/>
          <w:lang w:val="en-GB" w:eastAsia="en-US"/>
        </w:rPr>
        <w:t>All students of the University form a student self-government whose elected bodies (representatives of the student government) have exclusive competence to represent all University students.</w:t>
      </w:r>
    </w:p>
    <w:p w:rsidR="006E5657" w:rsidRPr="009D0F59" w:rsidRDefault="006E5657" w:rsidP="006E5657">
      <w:pPr>
        <w:jc w:val="both"/>
        <w:rPr>
          <w:sz w:val="24"/>
          <w:lang w:val="en-GB"/>
        </w:rPr>
      </w:pPr>
    </w:p>
    <w:p w:rsidR="006E5657" w:rsidRPr="009D0F59" w:rsidRDefault="006E5657" w:rsidP="006E5657">
      <w:pPr>
        <w:numPr>
          <w:ilvl w:val="0"/>
          <w:numId w:val="21"/>
        </w:numPr>
        <w:jc w:val="both"/>
        <w:rPr>
          <w:lang w:val="en-GB"/>
        </w:rPr>
      </w:pPr>
      <w:r w:rsidRPr="009D0F59">
        <w:rPr>
          <w:sz w:val="24"/>
          <w:lang w:val="en-GB"/>
        </w:rPr>
        <w:t>Representatives of the Student Government:</w:t>
      </w:r>
    </w:p>
    <w:p w:rsidR="006E5657" w:rsidRPr="009D0F59" w:rsidRDefault="006E5657" w:rsidP="006E5657">
      <w:pPr>
        <w:numPr>
          <w:ilvl w:val="0"/>
          <w:numId w:val="41"/>
        </w:numPr>
        <w:tabs>
          <w:tab w:val="left" w:pos="709"/>
        </w:tabs>
        <w:ind w:left="709" w:hanging="425"/>
        <w:jc w:val="both"/>
        <w:rPr>
          <w:lang w:val="en-GB"/>
        </w:rPr>
      </w:pPr>
      <w:r w:rsidRPr="009D0F59">
        <w:rPr>
          <w:sz w:val="24"/>
          <w:lang w:val="en-GB"/>
        </w:rPr>
        <w:t>give opinions on the study regulations,</w:t>
      </w:r>
    </w:p>
    <w:p w:rsidR="006E5657" w:rsidRPr="009D0F59" w:rsidRDefault="006E5657" w:rsidP="006E5657">
      <w:pPr>
        <w:numPr>
          <w:ilvl w:val="0"/>
          <w:numId w:val="41"/>
        </w:numPr>
        <w:tabs>
          <w:tab w:val="left" w:pos="709"/>
        </w:tabs>
        <w:ind w:left="709" w:hanging="425"/>
        <w:jc w:val="both"/>
      </w:pPr>
      <w:proofErr w:type="spellStart"/>
      <w:r w:rsidRPr="009D0F59">
        <w:rPr>
          <w:sz w:val="24"/>
          <w:szCs w:val="24"/>
        </w:rPr>
        <w:t>give</w:t>
      </w:r>
      <w:proofErr w:type="spellEnd"/>
      <w:r w:rsidRPr="009D0F59">
        <w:rPr>
          <w:sz w:val="24"/>
          <w:szCs w:val="24"/>
        </w:rPr>
        <w:t xml:space="preserve"> </w:t>
      </w:r>
      <w:proofErr w:type="spellStart"/>
      <w:r w:rsidRPr="009D0F59">
        <w:rPr>
          <w:sz w:val="24"/>
          <w:szCs w:val="24"/>
        </w:rPr>
        <w:t>opinions</w:t>
      </w:r>
      <w:proofErr w:type="spellEnd"/>
      <w:r w:rsidRPr="009D0F59">
        <w:rPr>
          <w:sz w:val="24"/>
          <w:szCs w:val="24"/>
        </w:rPr>
        <w:t xml:space="preserve"> on curricula,</w:t>
      </w:r>
    </w:p>
    <w:p w:rsidR="006E5657" w:rsidRPr="009D0F59" w:rsidRDefault="006E5657" w:rsidP="006E5657">
      <w:pPr>
        <w:numPr>
          <w:ilvl w:val="0"/>
          <w:numId w:val="41"/>
        </w:numPr>
        <w:tabs>
          <w:tab w:val="left" w:pos="709"/>
        </w:tabs>
        <w:ind w:left="709" w:hanging="425"/>
        <w:jc w:val="both"/>
        <w:rPr>
          <w:lang w:val="en-GB"/>
        </w:rPr>
      </w:pPr>
      <w:r w:rsidRPr="009D0F59">
        <w:rPr>
          <w:sz w:val="24"/>
          <w:lang w:val="en-GB"/>
        </w:rPr>
        <w:t>at the request of students, participate in exams before the examination board,</w:t>
      </w:r>
    </w:p>
    <w:p w:rsidR="006E5657" w:rsidRPr="009D0F59" w:rsidRDefault="006E5657" w:rsidP="006E5657">
      <w:pPr>
        <w:numPr>
          <w:ilvl w:val="0"/>
          <w:numId w:val="41"/>
        </w:numPr>
        <w:tabs>
          <w:tab w:val="left" w:pos="709"/>
        </w:tabs>
        <w:ind w:left="709" w:hanging="425"/>
        <w:jc w:val="both"/>
        <w:rPr>
          <w:lang w:val="en-GB"/>
        </w:rPr>
      </w:pPr>
      <w:r w:rsidRPr="009D0F59">
        <w:rPr>
          <w:sz w:val="24"/>
          <w:lang w:val="en-GB"/>
        </w:rPr>
        <w:t>participate in the work of scholarship, disciplinary and other committees.</w:t>
      </w:r>
    </w:p>
    <w:p w:rsidR="006E5657" w:rsidRPr="009D0F59" w:rsidRDefault="006E5657" w:rsidP="006E5657">
      <w:pPr>
        <w:jc w:val="both"/>
        <w:rPr>
          <w:sz w:val="24"/>
          <w:lang w:val="en-GB"/>
        </w:rPr>
      </w:pPr>
    </w:p>
    <w:p w:rsidR="006E5657" w:rsidRPr="009D0F59" w:rsidRDefault="006E5657" w:rsidP="006E5657">
      <w:pPr>
        <w:pStyle w:val="Default"/>
        <w:numPr>
          <w:ilvl w:val="0"/>
          <w:numId w:val="21"/>
        </w:numPr>
        <w:jc w:val="both"/>
        <w:rPr>
          <w:lang w:val="en-GB"/>
        </w:rPr>
      </w:pPr>
      <w:r w:rsidRPr="009D0F59">
        <w:rPr>
          <w:lang w:val="en-GB"/>
        </w:rPr>
        <w:t xml:space="preserve">Decisions </w:t>
      </w:r>
      <w:r w:rsidRPr="009D0F59">
        <w:rPr>
          <w:lang w:val="en"/>
        </w:rPr>
        <w:t xml:space="preserve">pertaining to student affairs not stipulated under the Act, statute and the agreement for the provision of educational services that are taken by other bodies of the University, to the extent and in the manner specified in the Study Regulations </w:t>
      </w:r>
      <w:r w:rsidRPr="009D0F59">
        <w:rPr>
          <w:lang w:val="en-GB"/>
        </w:rPr>
        <w:t>shall be taken by the Dean.</w:t>
      </w:r>
    </w:p>
    <w:p w:rsidR="006E5657" w:rsidRPr="009D0F59" w:rsidRDefault="006E5657" w:rsidP="006E5657">
      <w:pPr>
        <w:spacing w:line="360" w:lineRule="auto"/>
        <w:rPr>
          <w:bCs/>
          <w:color w:val="000000"/>
          <w:sz w:val="24"/>
          <w:lang w:val="en-GB"/>
        </w:rPr>
      </w:pPr>
    </w:p>
    <w:p w:rsidR="006E5657" w:rsidRPr="009D0F59" w:rsidRDefault="006E5657" w:rsidP="006E5657">
      <w:pPr>
        <w:spacing w:line="360" w:lineRule="auto"/>
        <w:jc w:val="center"/>
        <w:rPr>
          <w:lang w:val="en-GB"/>
        </w:rPr>
      </w:pPr>
      <w:r w:rsidRPr="009D0F59">
        <w:rPr>
          <w:bCs/>
          <w:sz w:val="24"/>
          <w:lang w:val="en-GB"/>
        </w:rPr>
        <w:t>CHAPTER 2</w:t>
      </w:r>
    </w:p>
    <w:p w:rsidR="006E5657" w:rsidRPr="009D0F59" w:rsidRDefault="006E5657" w:rsidP="006E5657">
      <w:pPr>
        <w:jc w:val="center"/>
        <w:rPr>
          <w:lang w:val="en-GB"/>
        </w:rPr>
      </w:pPr>
      <w:r w:rsidRPr="009D0F59">
        <w:rPr>
          <w:bCs/>
          <w:sz w:val="24"/>
          <w:lang w:val="en-GB"/>
        </w:rPr>
        <w:t xml:space="preserve">STUDENT’S RIGHTS AND OBLIGATIONS </w:t>
      </w:r>
    </w:p>
    <w:p w:rsidR="006E5657" w:rsidRPr="009D0F59" w:rsidRDefault="006E5657" w:rsidP="006E5657">
      <w:pPr>
        <w:rPr>
          <w:sz w:val="24"/>
          <w:lang w:val="en-GB"/>
        </w:rPr>
      </w:pPr>
    </w:p>
    <w:p w:rsidR="006E5657" w:rsidRPr="009D0F59" w:rsidRDefault="006E5657" w:rsidP="006E5657">
      <w:pPr>
        <w:jc w:val="center"/>
        <w:rPr>
          <w:lang w:val="en-GB"/>
        </w:rPr>
      </w:pPr>
      <w:r w:rsidRPr="009D0F59">
        <w:rPr>
          <w:sz w:val="24"/>
          <w:lang w:val="en-GB"/>
        </w:rPr>
        <w:t>§ 2</w:t>
      </w:r>
    </w:p>
    <w:p w:rsidR="006E5657" w:rsidRPr="009D0F59" w:rsidRDefault="006E5657" w:rsidP="006E5657">
      <w:pPr>
        <w:numPr>
          <w:ilvl w:val="0"/>
          <w:numId w:val="22"/>
        </w:numPr>
        <w:ind w:left="426" w:hanging="426"/>
        <w:jc w:val="both"/>
        <w:rPr>
          <w:lang w:val="en-GB"/>
        </w:rPr>
      </w:pPr>
      <w:r w:rsidRPr="009D0F59">
        <w:rPr>
          <w:sz w:val="24"/>
          <w:lang w:val="en-GB"/>
        </w:rPr>
        <w:t xml:space="preserve">The student </w:t>
      </w:r>
      <w:r w:rsidRPr="009D0F59">
        <w:rPr>
          <w:sz w:val="24"/>
          <w:szCs w:val="24"/>
          <w:lang w:val="en"/>
        </w:rPr>
        <w:t>is entitled to</w:t>
      </w:r>
      <w:r w:rsidRPr="009D0F59">
        <w:rPr>
          <w:sz w:val="24"/>
          <w:lang w:val="en-GB"/>
        </w:rPr>
        <w:t>:</w:t>
      </w:r>
    </w:p>
    <w:p w:rsidR="006E5657" w:rsidRPr="009D0F59" w:rsidRDefault="006E5657" w:rsidP="006E5657">
      <w:pPr>
        <w:numPr>
          <w:ilvl w:val="0"/>
          <w:numId w:val="15"/>
        </w:numPr>
        <w:tabs>
          <w:tab w:val="left" w:pos="567"/>
        </w:tabs>
        <w:ind w:left="567" w:hanging="283"/>
        <w:jc w:val="both"/>
        <w:rPr>
          <w:lang w:val="en-GB"/>
        </w:rPr>
      </w:pPr>
      <w:r w:rsidRPr="009D0F59">
        <w:rPr>
          <w:sz w:val="24"/>
          <w:lang w:val="en-GB"/>
        </w:rPr>
        <w:t xml:space="preserve">develop their own scientific interests and use, for this purpose, classrooms, facilities and resources of the University and the assistance of university teachers, </w:t>
      </w:r>
      <w:r w:rsidRPr="009D0F59">
        <w:rPr>
          <w:sz w:val="24"/>
          <w:szCs w:val="24"/>
          <w:lang w:val="en-GB"/>
        </w:rPr>
        <w:t xml:space="preserve">use information </w:t>
      </w:r>
      <w:r w:rsidRPr="009D0F59">
        <w:rPr>
          <w:sz w:val="24"/>
          <w:szCs w:val="24"/>
          <w:lang w:val="en-GB"/>
        </w:rPr>
        <w:lastRenderedPageBreak/>
        <w:t>systems made available to students by the University, including those aimed at supporting students in the process of learning,</w:t>
      </w:r>
    </w:p>
    <w:p w:rsidR="006E5657" w:rsidRPr="009D0F59" w:rsidRDefault="006E5657" w:rsidP="006E5657">
      <w:pPr>
        <w:numPr>
          <w:ilvl w:val="0"/>
          <w:numId w:val="15"/>
        </w:numPr>
        <w:tabs>
          <w:tab w:val="left" w:pos="567"/>
        </w:tabs>
        <w:ind w:left="567" w:hanging="283"/>
        <w:jc w:val="both"/>
        <w:rPr>
          <w:lang w:val="en-GB"/>
        </w:rPr>
      </w:pPr>
      <w:r w:rsidRPr="009D0F59">
        <w:rPr>
          <w:sz w:val="24"/>
          <w:lang w:val="en-GB"/>
        </w:rPr>
        <w:t xml:space="preserve">study according to an individual </w:t>
      </w:r>
      <w:r w:rsidRPr="009D0F59">
        <w:rPr>
          <w:sz w:val="24"/>
          <w:szCs w:val="24"/>
          <w:lang w:val="en"/>
        </w:rPr>
        <w:t>plan of study and curriculum</w:t>
      </w:r>
      <w:r w:rsidRPr="009D0F59">
        <w:rPr>
          <w:sz w:val="24"/>
          <w:lang w:val="en-GB"/>
        </w:rPr>
        <w:t>,</w:t>
      </w:r>
    </w:p>
    <w:p w:rsidR="006E5657" w:rsidRPr="009D0F59" w:rsidRDefault="006E5657" w:rsidP="006E5657">
      <w:pPr>
        <w:numPr>
          <w:ilvl w:val="0"/>
          <w:numId w:val="15"/>
        </w:numPr>
        <w:tabs>
          <w:tab w:val="left" w:pos="567"/>
        </w:tabs>
        <w:ind w:left="567" w:hanging="283"/>
        <w:jc w:val="both"/>
        <w:rPr>
          <w:lang w:val="en-GB"/>
        </w:rPr>
      </w:pPr>
      <w:r w:rsidRPr="009D0F59">
        <w:rPr>
          <w:sz w:val="24"/>
          <w:szCs w:val="24"/>
          <w:lang w:val="en"/>
        </w:rPr>
        <w:t xml:space="preserve">form political and social </w:t>
      </w:r>
      <w:proofErr w:type="spellStart"/>
      <w:r w:rsidRPr="009D0F59">
        <w:rPr>
          <w:sz w:val="24"/>
          <w:szCs w:val="24"/>
          <w:lang w:val="en"/>
        </w:rPr>
        <w:t>organisations</w:t>
      </w:r>
      <w:proofErr w:type="spellEnd"/>
      <w:r w:rsidRPr="009D0F59">
        <w:rPr>
          <w:sz w:val="24"/>
          <w:szCs w:val="24"/>
          <w:lang w:val="en"/>
        </w:rPr>
        <w:t xml:space="preserve"> on a basis of provisions set out in the Act</w:t>
      </w:r>
      <w:r w:rsidRPr="009D0F59">
        <w:rPr>
          <w:sz w:val="24"/>
          <w:lang w:val="en-GB"/>
        </w:rPr>
        <w:t>,</w:t>
      </w:r>
    </w:p>
    <w:p w:rsidR="006E5657" w:rsidRPr="009D0F59" w:rsidRDefault="006E5657" w:rsidP="006E5657">
      <w:pPr>
        <w:numPr>
          <w:ilvl w:val="0"/>
          <w:numId w:val="15"/>
        </w:numPr>
        <w:tabs>
          <w:tab w:val="left" w:pos="567"/>
        </w:tabs>
        <w:ind w:left="567" w:hanging="283"/>
        <w:jc w:val="both"/>
        <w:rPr>
          <w:lang w:val="en-GB"/>
        </w:rPr>
      </w:pPr>
      <w:r w:rsidRPr="009D0F59">
        <w:rPr>
          <w:sz w:val="24"/>
          <w:lang w:val="en-GB"/>
        </w:rPr>
        <w:t>take part in the work of the student government and other student organisations operating at the University,</w:t>
      </w:r>
    </w:p>
    <w:p w:rsidR="006E5657" w:rsidRPr="009D0F59" w:rsidRDefault="006E5657" w:rsidP="006E5657">
      <w:pPr>
        <w:numPr>
          <w:ilvl w:val="0"/>
          <w:numId w:val="15"/>
        </w:numPr>
        <w:tabs>
          <w:tab w:val="left" w:pos="567"/>
        </w:tabs>
        <w:ind w:left="567" w:hanging="283"/>
        <w:jc w:val="both"/>
        <w:rPr>
          <w:lang w:val="en-GB"/>
        </w:rPr>
      </w:pPr>
      <w:r w:rsidRPr="009D0F59">
        <w:rPr>
          <w:sz w:val="24"/>
          <w:szCs w:val="24"/>
          <w:lang w:val="en-GB"/>
        </w:rPr>
        <w:t xml:space="preserve">expressing opinions on and evaluate the University classes </w:t>
      </w:r>
      <w:r w:rsidRPr="009D0F59">
        <w:rPr>
          <w:sz w:val="24"/>
          <w:szCs w:val="24"/>
          <w:lang w:val="en"/>
        </w:rPr>
        <w:t>and the teachers who conduct them.</w:t>
      </w:r>
    </w:p>
    <w:p w:rsidR="006E5657" w:rsidRPr="009D0F59" w:rsidRDefault="006E5657" w:rsidP="006E5657">
      <w:pPr>
        <w:numPr>
          <w:ilvl w:val="0"/>
          <w:numId w:val="15"/>
        </w:numPr>
        <w:tabs>
          <w:tab w:val="left" w:pos="567"/>
        </w:tabs>
        <w:ind w:left="567" w:hanging="283"/>
        <w:jc w:val="both"/>
        <w:rPr>
          <w:lang w:val="en-GB"/>
        </w:rPr>
      </w:pPr>
      <w:r w:rsidRPr="009D0F59">
        <w:rPr>
          <w:sz w:val="24"/>
          <w:lang w:val="en-GB"/>
        </w:rPr>
        <w:t>participate in open classes of other specialisations,</w:t>
      </w:r>
    </w:p>
    <w:p w:rsidR="006E5657" w:rsidRPr="009D0F59" w:rsidRDefault="006E5657" w:rsidP="006E5657">
      <w:pPr>
        <w:numPr>
          <w:ilvl w:val="0"/>
          <w:numId w:val="15"/>
        </w:numPr>
        <w:tabs>
          <w:tab w:val="left" w:pos="567"/>
        </w:tabs>
        <w:ind w:left="567" w:hanging="283"/>
        <w:jc w:val="both"/>
      </w:pPr>
      <w:proofErr w:type="spellStart"/>
      <w:r w:rsidRPr="009D0F59">
        <w:rPr>
          <w:sz w:val="24"/>
        </w:rPr>
        <w:t>receive</w:t>
      </w:r>
      <w:proofErr w:type="spellEnd"/>
      <w:r w:rsidRPr="009D0F59">
        <w:rPr>
          <w:sz w:val="24"/>
        </w:rPr>
        <w:t xml:space="preserve"> </w:t>
      </w:r>
      <w:proofErr w:type="spellStart"/>
      <w:r w:rsidRPr="009D0F59">
        <w:rPr>
          <w:sz w:val="24"/>
        </w:rPr>
        <w:t>awards</w:t>
      </w:r>
      <w:proofErr w:type="spellEnd"/>
      <w:r w:rsidRPr="009D0F59">
        <w:rPr>
          <w:sz w:val="24"/>
        </w:rPr>
        <w:t xml:space="preserve"> and </w:t>
      </w:r>
      <w:proofErr w:type="spellStart"/>
      <w:r w:rsidRPr="009D0F59">
        <w:rPr>
          <w:sz w:val="24"/>
        </w:rPr>
        <w:t>distinctions</w:t>
      </w:r>
      <w:proofErr w:type="spellEnd"/>
      <w:r w:rsidRPr="009D0F59">
        <w:rPr>
          <w:sz w:val="24"/>
        </w:rPr>
        <w:t>,</w:t>
      </w:r>
    </w:p>
    <w:p w:rsidR="006E5657" w:rsidRPr="009D0F59" w:rsidRDefault="006E5657" w:rsidP="006E5657">
      <w:pPr>
        <w:numPr>
          <w:ilvl w:val="0"/>
          <w:numId w:val="15"/>
        </w:numPr>
        <w:tabs>
          <w:tab w:val="left" w:pos="567"/>
        </w:tabs>
        <w:ind w:left="567" w:hanging="283"/>
        <w:jc w:val="both"/>
        <w:rPr>
          <w:lang w:val="en-GB"/>
        </w:rPr>
      </w:pPr>
      <w:r w:rsidRPr="009D0F59">
        <w:rPr>
          <w:sz w:val="24"/>
          <w:lang w:val="en-GB"/>
        </w:rPr>
        <w:t>respect for individual dignity on the part of each member of the academic community,</w:t>
      </w:r>
    </w:p>
    <w:p w:rsidR="006E5657" w:rsidRPr="009D0F59" w:rsidRDefault="006E5657" w:rsidP="006E5657">
      <w:pPr>
        <w:numPr>
          <w:ilvl w:val="0"/>
          <w:numId w:val="15"/>
        </w:numPr>
        <w:tabs>
          <w:tab w:val="left" w:pos="567"/>
        </w:tabs>
        <w:ind w:left="567" w:hanging="283"/>
        <w:jc w:val="both"/>
        <w:rPr>
          <w:lang w:val="en-GB"/>
        </w:rPr>
      </w:pPr>
      <w:r w:rsidRPr="009D0F59">
        <w:rPr>
          <w:sz w:val="24"/>
          <w:szCs w:val="24"/>
          <w:lang w:val="en-GB"/>
        </w:rPr>
        <w:t xml:space="preserve">leave from classes and leave from classes with the possibility of proceeding to the verification of the obtained learning outcomes specified in the curriculum, </w:t>
      </w:r>
    </w:p>
    <w:p w:rsidR="006E5657" w:rsidRPr="009D0F59" w:rsidRDefault="006E5657" w:rsidP="006E5657">
      <w:pPr>
        <w:numPr>
          <w:ilvl w:val="0"/>
          <w:numId w:val="15"/>
        </w:numPr>
        <w:tabs>
          <w:tab w:val="left" w:pos="567"/>
        </w:tabs>
        <w:ind w:left="567" w:hanging="283"/>
        <w:jc w:val="both"/>
        <w:rPr>
          <w:lang w:val="en-GB"/>
        </w:rPr>
      </w:pPr>
      <w:r w:rsidRPr="009D0F59">
        <w:rPr>
          <w:sz w:val="24"/>
          <w:lang w:val="en-GB"/>
        </w:rPr>
        <w:t>freedom of expression while respecting the principles of fair and substantive discussion</w:t>
      </w:r>
    </w:p>
    <w:p w:rsidR="006E5657" w:rsidRPr="009D0F59" w:rsidRDefault="006E5657" w:rsidP="006E5657">
      <w:pPr>
        <w:numPr>
          <w:ilvl w:val="0"/>
          <w:numId w:val="15"/>
        </w:numPr>
        <w:tabs>
          <w:tab w:val="left" w:pos="567"/>
        </w:tabs>
        <w:ind w:left="567" w:hanging="283"/>
        <w:jc w:val="both"/>
        <w:rPr>
          <w:lang w:val="en-GB"/>
        </w:rPr>
      </w:pPr>
      <w:r w:rsidRPr="009D0F59">
        <w:rPr>
          <w:sz w:val="24"/>
          <w:szCs w:val="24"/>
          <w:lang w:val="en-GB"/>
        </w:rPr>
        <w:t>exercise all student rights provided for by the Act</w:t>
      </w:r>
    </w:p>
    <w:p w:rsidR="006E5657" w:rsidRPr="009D0F59" w:rsidRDefault="006E5657" w:rsidP="006E5657">
      <w:pPr>
        <w:tabs>
          <w:tab w:val="left" w:pos="567"/>
        </w:tabs>
        <w:jc w:val="both"/>
        <w:rPr>
          <w:sz w:val="24"/>
          <w:szCs w:val="24"/>
          <w:lang w:val="en-GB"/>
        </w:rPr>
      </w:pPr>
    </w:p>
    <w:p w:rsidR="006E5657" w:rsidRPr="009D0F59" w:rsidRDefault="006E5657" w:rsidP="006E5657">
      <w:pPr>
        <w:pStyle w:val="NormalnyWeb"/>
        <w:numPr>
          <w:ilvl w:val="0"/>
          <w:numId w:val="22"/>
        </w:numPr>
        <w:spacing w:before="0" w:after="0"/>
        <w:ind w:left="284" w:hanging="284"/>
        <w:rPr>
          <w:lang w:val="en-GB"/>
        </w:rPr>
      </w:pPr>
      <w:r w:rsidRPr="009D0F59">
        <w:rPr>
          <w:rFonts w:ascii="Times New Roman" w:hAnsi="Times New Roman" w:cs="Times New Roman"/>
          <w:color w:val="000000"/>
          <w:sz w:val="24"/>
          <w:szCs w:val="24"/>
          <w:lang w:val="en-GB"/>
        </w:rPr>
        <w:t>The student is obliged to:</w:t>
      </w:r>
    </w:p>
    <w:p w:rsidR="006E5657" w:rsidRPr="009D0F59" w:rsidRDefault="006E5657" w:rsidP="006E5657">
      <w:pPr>
        <w:pStyle w:val="NormalnyWeb"/>
        <w:numPr>
          <w:ilvl w:val="0"/>
          <w:numId w:val="10"/>
        </w:numPr>
        <w:tabs>
          <w:tab w:val="left" w:pos="567"/>
        </w:tabs>
        <w:spacing w:before="0" w:after="0"/>
        <w:ind w:left="567" w:hanging="283"/>
        <w:rPr>
          <w:lang w:val="en-GB"/>
        </w:rPr>
      </w:pPr>
      <w:r w:rsidRPr="009D0F59">
        <w:rPr>
          <w:rFonts w:ascii="Times New Roman" w:hAnsi="Times New Roman" w:cs="Times New Roman"/>
          <w:color w:val="000000"/>
          <w:sz w:val="24"/>
          <w:szCs w:val="24"/>
          <w:lang w:val="en-GB"/>
        </w:rPr>
        <w:t>act in accordance with the content of the oath,</w:t>
      </w:r>
    </w:p>
    <w:p w:rsidR="006E5657" w:rsidRPr="009D0F59" w:rsidRDefault="006E5657" w:rsidP="006E5657">
      <w:pPr>
        <w:pStyle w:val="NormalnyWeb"/>
        <w:numPr>
          <w:ilvl w:val="0"/>
          <w:numId w:val="10"/>
        </w:numPr>
        <w:tabs>
          <w:tab w:val="left" w:pos="567"/>
        </w:tabs>
        <w:spacing w:before="0" w:after="0"/>
        <w:ind w:left="567" w:hanging="283"/>
      </w:pPr>
      <w:r w:rsidRPr="009D0F59">
        <w:rPr>
          <w:rFonts w:ascii="Times New Roman" w:hAnsi="Times New Roman"/>
          <w:sz w:val="24"/>
          <w:szCs w:val="24"/>
          <w:lang w:val="en"/>
        </w:rPr>
        <w:t>observe the study regulations</w:t>
      </w:r>
      <w:r w:rsidRPr="009D0F59">
        <w:rPr>
          <w:rFonts w:ascii="Times New Roman" w:hAnsi="Times New Roman" w:cs="Times New Roman"/>
          <w:color w:val="000000"/>
          <w:sz w:val="24"/>
          <w:szCs w:val="24"/>
        </w:rPr>
        <w:t>,</w:t>
      </w:r>
    </w:p>
    <w:p w:rsidR="006E5657" w:rsidRPr="009D0F59" w:rsidRDefault="006E5657" w:rsidP="006E5657">
      <w:pPr>
        <w:pStyle w:val="NormalnyWeb"/>
        <w:numPr>
          <w:ilvl w:val="0"/>
          <w:numId w:val="10"/>
        </w:numPr>
        <w:tabs>
          <w:tab w:val="left" w:pos="567"/>
        </w:tabs>
        <w:spacing w:before="0" w:after="0"/>
        <w:ind w:left="567" w:hanging="283"/>
        <w:rPr>
          <w:lang w:val="en-GB"/>
        </w:rPr>
      </w:pPr>
      <w:r w:rsidRPr="009D0F59">
        <w:rPr>
          <w:rFonts w:ascii="Times New Roman" w:hAnsi="Times New Roman"/>
          <w:sz w:val="24"/>
          <w:szCs w:val="24"/>
          <w:lang w:val="en"/>
        </w:rPr>
        <w:t>observe other regulations in force at the University</w:t>
      </w:r>
      <w:r w:rsidRPr="009D0F59">
        <w:rPr>
          <w:rFonts w:ascii="Times New Roman" w:hAnsi="Times New Roman" w:cs="Times New Roman"/>
          <w:color w:val="000000"/>
          <w:sz w:val="24"/>
          <w:szCs w:val="24"/>
          <w:lang w:val="en-GB"/>
        </w:rPr>
        <w:t>,</w:t>
      </w:r>
    </w:p>
    <w:p w:rsidR="006E5657" w:rsidRPr="009D0F59" w:rsidRDefault="006E5657" w:rsidP="006E5657">
      <w:pPr>
        <w:pStyle w:val="NormalnyWeb"/>
        <w:numPr>
          <w:ilvl w:val="0"/>
          <w:numId w:val="10"/>
        </w:numPr>
        <w:tabs>
          <w:tab w:val="left" w:pos="567"/>
        </w:tabs>
        <w:spacing w:before="0" w:after="0"/>
        <w:ind w:left="567" w:hanging="283"/>
        <w:rPr>
          <w:lang w:val="en-GB"/>
        </w:rPr>
      </w:pPr>
      <w:r w:rsidRPr="009D0F59">
        <w:rPr>
          <w:rFonts w:ascii="Times New Roman" w:hAnsi="Times New Roman" w:cs="Times New Roman"/>
          <w:color w:val="000000"/>
          <w:sz w:val="24"/>
          <w:szCs w:val="24"/>
          <w:lang w:val="en-GB"/>
        </w:rPr>
        <w:t>participate in classes, study visits and organisational activities in accordance with the curriculum,</w:t>
      </w:r>
    </w:p>
    <w:p w:rsidR="006E5657" w:rsidRPr="009D0F59" w:rsidRDefault="006E5657" w:rsidP="006E5657">
      <w:pPr>
        <w:pStyle w:val="NormalnyWeb"/>
        <w:numPr>
          <w:ilvl w:val="0"/>
          <w:numId w:val="10"/>
        </w:numPr>
        <w:tabs>
          <w:tab w:val="left" w:pos="567"/>
        </w:tabs>
        <w:spacing w:before="0" w:after="0"/>
        <w:ind w:left="567" w:hanging="283"/>
        <w:rPr>
          <w:lang w:val="en-GB"/>
        </w:rPr>
      </w:pPr>
      <w:r w:rsidRPr="009D0F59">
        <w:rPr>
          <w:rFonts w:ascii="Times New Roman" w:hAnsi="Times New Roman" w:cs="Times New Roman"/>
          <w:color w:val="000000"/>
          <w:sz w:val="24"/>
          <w:szCs w:val="24"/>
          <w:lang w:val="en-GB"/>
        </w:rPr>
        <w:t>use an individual university e-mail account and IT systems at the University and use their own electronic devices which meet the technical requirements specified by the university during classes;</w:t>
      </w:r>
    </w:p>
    <w:p w:rsidR="006E5657" w:rsidRPr="009D0F59" w:rsidRDefault="006E5657" w:rsidP="006E5657">
      <w:pPr>
        <w:pStyle w:val="NormalnyWeb"/>
        <w:numPr>
          <w:ilvl w:val="0"/>
          <w:numId w:val="10"/>
        </w:numPr>
        <w:tabs>
          <w:tab w:val="left" w:pos="567"/>
        </w:tabs>
        <w:spacing w:before="0" w:after="0"/>
        <w:ind w:left="567" w:hanging="283"/>
      </w:pPr>
      <w:proofErr w:type="spellStart"/>
      <w:r w:rsidRPr="009D0F59">
        <w:rPr>
          <w:rFonts w:ascii="Times New Roman" w:hAnsi="Times New Roman" w:cs="Times New Roman"/>
          <w:color w:val="000000"/>
          <w:sz w:val="24"/>
          <w:szCs w:val="24"/>
        </w:rPr>
        <w:t>acquire</w:t>
      </w:r>
      <w:proofErr w:type="spellEnd"/>
      <w:r w:rsidRPr="009D0F59">
        <w:rPr>
          <w:rFonts w:ascii="Times New Roman" w:hAnsi="Times New Roman" w:cs="Times New Roman"/>
          <w:color w:val="000000"/>
          <w:sz w:val="24"/>
          <w:szCs w:val="24"/>
        </w:rPr>
        <w:t xml:space="preserve"> </w:t>
      </w:r>
      <w:proofErr w:type="spellStart"/>
      <w:r w:rsidRPr="009D0F59">
        <w:rPr>
          <w:rFonts w:ascii="Times New Roman" w:hAnsi="Times New Roman" w:cs="Times New Roman"/>
          <w:color w:val="000000"/>
          <w:sz w:val="24"/>
          <w:szCs w:val="24"/>
        </w:rPr>
        <w:t>knowledge</w:t>
      </w:r>
      <w:proofErr w:type="spellEnd"/>
      <w:r w:rsidRPr="009D0F59">
        <w:rPr>
          <w:rFonts w:ascii="Times New Roman" w:hAnsi="Times New Roman" w:cs="Times New Roman"/>
          <w:color w:val="000000"/>
          <w:sz w:val="24"/>
          <w:szCs w:val="24"/>
        </w:rPr>
        <w:t>,</w:t>
      </w:r>
    </w:p>
    <w:p w:rsidR="006E5657" w:rsidRPr="009D0F59" w:rsidRDefault="006E5657" w:rsidP="006E5657">
      <w:pPr>
        <w:pStyle w:val="NormalnyWeb"/>
        <w:numPr>
          <w:ilvl w:val="0"/>
          <w:numId w:val="10"/>
        </w:numPr>
        <w:tabs>
          <w:tab w:val="left" w:pos="567"/>
        </w:tabs>
        <w:spacing w:before="0" w:after="0"/>
        <w:ind w:left="567" w:hanging="283"/>
        <w:rPr>
          <w:lang w:val="en-GB"/>
        </w:rPr>
      </w:pPr>
      <w:r w:rsidRPr="009D0F59">
        <w:rPr>
          <w:rFonts w:ascii="Times New Roman" w:hAnsi="Times New Roman"/>
          <w:sz w:val="24"/>
          <w:szCs w:val="24"/>
          <w:lang w:val="en"/>
        </w:rPr>
        <w:t xml:space="preserve">take examinations, undertake </w:t>
      </w:r>
      <w:r w:rsidRPr="009D0F59">
        <w:rPr>
          <w:rFonts w:ascii="Times New Roman" w:hAnsi="Times New Roman" w:cs="Times New Roman"/>
          <w:color w:val="000000"/>
          <w:sz w:val="24"/>
          <w:szCs w:val="24"/>
          <w:lang w:val="en-GB"/>
        </w:rPr>
        <w:t xml:space="preserve">internships and </w:t>
      </w:r>
      <w:proofErr w:type="spellStart"/>
      <w:r w:rsidRPr="009D0F59">
        <w:rPr>
          <w:rFonts w:ascii="Times New Roman" w:hAnsi="Times New Roman" w:cs="Times New Roman"/>
          <w:color w:val="000000"/>
          <w:sz w:val="24"/>
          <w:szCs w:val="24"/>
          <w:lang w:val="en-GB"/>
        </w:rPr>
        <w:t>fulfill</w:t>
      </w:r>
      <w:proofErr w:type="spellEnd"/>
      <w:r w:rsidRPr="009D0F59">
        <w:rPr>
          <w:rFonts w:ascii="Times New Roman" w:hAnsi="Times New Roman" w:cs="Times New Roman"/>
          <w:color w:val="000000"/>
          <w:sz w:val="24"/>
          <w:szCs w:val="24"/>
          <w:lang w:val="en-GB"/>
        </w:rPr>
        <w:t xml:space="preserve"> other requirements provided for in the study programme,</w:t>
      </w:r>
    </w:p>
    <w:p w:rsidR="006E5657" w:rsidRPr="009D0F59" w:rsidRDefault="006E5657" w:rsidP="006E5657">
      <w:pPr>
        <w:pStyle w:val="NormalnyWeb"/>
        <w:numPr>
          <w:ilvl w:val="0"/>
          <w:numId w:val="10"/>
        </w:numPr>
        <w:tabs>
          <w:tab w:val="left" w:pos="567"/>
        </w:tabs>
        <w:spacing w:before="0" w:after="0"/>
        <w:ind w:left="567" w:hanging="283"/>
        <w:rPr>
          <w:lang w:val="en-GB"/>
        </w:rPr>
      </w:pPr>
      <w:r w:rsidRPr="009D0F59">
        <w:rPr>
          <w:rFonts w:ascii="Times New Roman" w:hAnsi="Times New Roman" w:cs="Times New Roman"/>
          <w:color w:val="000000"/>
          <w:sz w:val="24"/>
          <w:szCs w:val="24"/>
          <w:lang w:val="en-GB"/>
        </w:rPr>
        <w:t>participate in research into the quality of education in the manner and on the principles specified by separate regulations,</w:t>
      </w:r>
    </w:p>
    <w:p w:rsidR="006E5657" w:rsidRPr="009D0F59" w:rsidRDefault="006E5657" w:rsidP="006E5657">
      <w:pPr>
        <w:pStyle w:val="NormalnyWeb"/>
        <w:numPr>
          <w:ilvl w:val="0"/>
          <w:numId w:val="10"/>
        </w:numPr>
        <w:tabs>
          <w:tab w:val="left" w:pos="567"/>
        </w:tabs>
        <w:spacing w:before="0" w:after="0"/>
        <w:ind w:left="567" w:hanging="283"/>
        <w:rPr>
          <w:lang w:val="en-GB"/>
        </w:rPr>
      </w:pPr>
      <w:r w:rsidRPr="009D0F59">
        <w:rPr>
          <w:rFonts w:ascii="Times New Roman" w:hAnsi="Times New Roman" w:cs="Times New Roman"/>
          <w:color w:val="000000"/>
          <w:sz w:val="24"/>
          <w:szCs w:val="24"/>
          <w:lang w:val="en-GB"/>
        </w:rPr>
        <w:t xml:space="preserve">show respect to the University employees and </w:t>
      </w:r>
      <w:r w:rsidRPr="009D0F59">
        <w:rPr>
          <w:rFonts w:ascii="Times New Roman" w:hAnsi="Times New Roman"/>
          <w:sz w:val="24"/>
          <w:szCs w:val="24"/>
          <w:lang w:val="en"/>
        </w:rPr>
        <w:t>observe the principles of coexistence</w:t>
      </w:r>
      <w:r w:rsidRPr="009D0F59">
        <w:rPr>
          <w:rFonts w:ascii="Times New Roman" w:hAnsi="Times New Roman" w:cs="Times New Roman"/>
          <w:color w:val="000000"/>
          <w:sz w:val="24"/>
          <w:szCs w:val="24"/>
          <w:lang w:val="en-GB"/>
        </w:rPr>
        <w:t>,</w:t>
      </w:r>
    </w:p>
    <w:p w:rsidR="006E5657" w:rsidRPr="009D0F59" w:rsidRDefault="006E5657" w:rsidP="006E5657">
      <w:pPr>
        <w:pStyle w:val="NormalnyWeb"/>
        <w:numPr>
          <w:ilvl w:val="0"/>
          <w:numId w:val="10"/>
        </w:numPr>
        <w:tabs>
          <w:tab w:val="left" w:pos="567"/>
        </w:tabs>
        <w:spacing w:before="0" w:after="0"/>
        <w:ind w:left="567" w:hanging="283"/>
        <w:rPr>
          <w:lang w:val="en-GB"/>
        </w:rPr>
      </w:pPr>
      <w:r w:rsidRPr="009D0F59">
        <w:rPr>
          <w:rFonts w:ascii="Times New Roman" w:hAnsi="Times New Roman" w:cs="Times New Roman"/>
          <w:color w:val="000000"/>
          <w:sz w:val="24"/>
          <w:szCs w:val="24"/>
          <w:lang w:val="en-GB"/>
        </w:rPr>
        <w:t xml:space="preserve">care </w:t>
      </w:r>
      <w:r w:rsidRPr="009D0F59">
        <w:rPr>
          <w:rFonts w:ascii="Times New Roman" w:hAnsi="Times New Roman"/>
          <w:sz w:val="24"/>
          <w:szCs w:val="24"/>
          <w:lang w:val="en"/>
        </w:rPr>
        <w:t>for the dignity of the student and the good name of the University</w:t>
      </w:r>
      <w:r w:rsidRPr="009D0F59">
        <w:rPr>
          <w:rFonts w:ascii="Times New Roman" w:hAnsi="Times New Roman" w:cs="Times New Roman"/>
          <w:color w:val="000000"/>
          <w:sz w:val="24"/>
          <w:szCs w:val="24"/>
          <w:lang w:val="en-GB"/>
        </w:rPr>
        <w:t>,</w:t>
      </w:r>
    </w:p>
    <w:p w:rsidR="006E5657" w:rsidRPr="009D0F59" w:rsidRDefault="006E5657" w:rsidP="006E5657">
      <w:pPr>
        <w:pStyle w:val="NormalnyWeb"/>
        <w:numPr>
          <w:ilvl w:val="0"/>
          <w:numId w:val="10"/>
        </w:numPr>
        <w:tabs>
          <w:tab w:val="left" w:pos="567"/>
        </w:tabs>
        <w:spacing w:before="0" w:after="0"/>
        <w:ind w:left="567" w:hanging="283"/>
        <w:rPr>
          <w:lang w:val="en-GB"/>
        </w:rPr>
      </w:pPr>
      <w:r w:rsidRPr="009D0F59">
        <w:rPr>
          <w:rFonts w:ascii="Times New Roman" w:hAnsi="Times New Roman"/>
          <w:sz w:val="24"/>
          <w:szCs w:val="24"/>
          <w:lang w:val="en"/>
        </w:rPr>
        <w:t>take care of the property of the University and incur material liability for its destruction or loss</w:t>
      </w:r>
      <w:r w:rsidRPr="009D0F59">
        <w:rPr>
          <w:rFonts w:ascii="Times New Roman" w:hAnsi="Times New Roman" w:cs="Times New Roman"/>
          <w:color w:val="000000"/>
          <w:sz w:val="24"/>
          <w:szCs w:val="24"/>
          <w:lang w:val="en-GB"/>
        </w:rPr>
        <w:t>,</w:t>
      </w:r>
    </w:p>
    <w:p w:rsidR="006E5657" w:rsidRPr="009D0F59" w:rsidRDefault="006E5657" w:rsidP="006E5657">
      <w:pPr>
        <w:pStyle w:val="NormalnyWeb"/>
        <w:numPr>
          <w:ilvl w:val="0"/>
          <w:numId w:val="10"/>
        </w:numPr>
        <w:tabs>
          <w:tab w:val="left" w:pos="567"/>
        </w:tabs>
        <w:spacing w:before="0" w:after="0"/>
        <w:ind w:left="567" w:hanging="283"/>
        <w:rPr>
          <w:lang w:val="en-GB"/>
        </w:rPr>
      </w:pPr>
      <w:r w:rsidRPr="009D0F59">
        <w:rPr>
          <w:rFonts w:ascii="Times New Roman" w:hAnsi="Times New Roman"/>
          <w:sz w:val="24"/>
          <w:szCs w:val="24"/>
          <w:lang w:val="en"/>
        </w:rPr>
        <w:t xml:space="preserve">observe copyright, defined by separate regulations, of the authors of books, textbooks, course books and other scientific aids, </w:t>
      </w:r>
      <w:r w:rsidRPr="009D0F59">
        <w:rPr>
          <w:rFonts w:ascii="Times New Roman" w:hAnsi="Times New Roman" w:cs="Times New Roman"/>
          <w:color w:val="000000"/>
          <w:sz w:val="24"/>
          <w:szCs w:val="24"/>
          <w:lang w:val="en-GB"/>
        </w:rPr>
        <w:t>prepare end-of-term papers in an ethical way and obtain credit and pass exams from all classes,</w:t>
      </w:r>
    </w:p>
    <w:p w:rsidR="006E5657" w:rsidRPr="009D0F59" w:rsidRDefault="006E5657" w:rsidP="006E5657">
      <w:pPr>
        <w:pStyle w:val="NormalnyWeb"/>
        <w:numPr>
          <w:ilvl w:val="0"/>
          <w:numId w:val="10"/>
        </w:numPr>
        <w:tabs>
          <w:tab w:val="left" w:pos="567"/>
        </w:tabs>
        <w:spacing w:before="0" w:after="0"/>
        <w:ind w:left="567" w:hanging="283"/>
        <w:rPr>
          <w:lang w:val="en-GB"/>
        </w:rPr>
      </w:pPr>
      <w:r w:rsidRPr="009D0F59">
        <w:rPr>
          <w:rFonts w:ascii="Times New Roman" w:hAnsi="Times New Roman" w:cs="Times New Roman"/>
          <w:color w:val="000000"/>
          <w:sz w:val="24"/>
          <w:szCs w:val="24"/>
          <w:lang w:val="en-GB"/>
        </w:rPr>
        <w:t>observe the principles of university etiquette (relevant behaviour and clothing),</w:t>
      </w:r>
    </w:p>
    <w:p w:rsidR="006E5657" w:rsidRPr="009D0F59" w:rsidRDefault="006E5657" w:rsidP="006E5657">
      <w:pPr>
        <w:pStyle w:val="NormalnyWeb"/>
        <w:numPr>
          <w:ilvl w:val="0"/>
          <w:numId w:val="10"/>
        </w:numPr>
        <w:tabs>
          <w:tab w:val="left" w:pos="567"/>
        </w:tabs>
        <w:spacing w:before="0" w:after="0"/>
        <w:ind w:left="567" w:hanging="283"/>
        <w:rPr>
          <w:lang w:val="en-GB"/>
        </w:rPr>
      </w:pPr>
      <w:r w:rsidRPr="009D0F59">
        <w:rPr>
          <w:rFonts w:ascii="Times New Roman" w:hAnsi="Times New Roman" w:cs="Times New Roman"/>
          <w:color w:val="000000"/>
          <w:sz w:val="24"/>
          <w:szCs w:val="24"/>
          <w:lang w:val="en-GB"/>
        </w:rPr>
        <w:t>respect for the dignity and reputation of university teachers and administrative staff.</w:t>
      </w:r>
    </w:p>
    <w:p w:rsidR="006E5657" w:rsidRPr="009D0F59" w:rsidRDefault="006E5657" w:rsidP="006E5657">
      <w:pPr>
        <w:pStyle w:val="NormalnyWeb"/>
        <w:tabs>
          <w:tab w:val="left" w:pos="567"/>
        </w:tabs>
        <w:spacing w:before="0" w:after="0"/>
        <w:ind w:left="567"/>
        <w:rPr>
          <w:lang w:val="en-GB"/>
        </w:rPr>
      </w:pPr>
    </w:p>
    <w:p w:rsidR="006E5657" w:rsidRPr="009D0F59" w:rsidRDefault="006E5657" w:rsidP="006E5657">
      <w:pPr>
        <w:pStyle w:val="NormalnyWeb"/>
        <w:numPr>
          <w:ilvl w:val="0"/>
          <w:numId w:val="22"/>
        </w:numPr>
        <w:spacing w:before="0" w:after="0"/>
        <w:ind w:left="284" w:hanging="284"/>
        <w:rPr>
          <w:lang w:val="en-GB"/>
        </w:rPr>
      </w:pPr>
      <w:r w:rsidRPr="009D0F59">
        <w:rPr>
          <w:rFonts w:ascii="Times New Roman" w:hAnsi="Times New Roman"/>
          <w:sz w:val="24"/>
          <w:szCs w:val="24"/>
          <w:lang w:val="en"/>
        </w:rPr>
        <w:t xml:space="preserve">The student shall be liable for any conduct prejudicial to the student's dignity and the violation of the regulations in force at the University </w:t>
      </w:r>
      <w:r w:rsidRPr="009D0F59">
        <w:rPr>
          <w:rFonts w:ascii="Times New Roman" w:hAnsi="Times New Roman" w:cs="Times New Roman"/>
          <w:color w:val="000000"/>
          <w:sz w:val="24"/>
          <w:szCs w:val="24"/>
          <w:lang w:val="en-GB"/>
        </w:rPr>
        <w:t>in accordance with the procedure laid down in the Act.</w:t>
      </w:r>
    </w:p>
    <w:p w:rsidR="006E5657" w:rsidRPr="009D0F59" w:rsidRDefault="006E5657" w:rsidP="006E5657">
      <w:pPr>
        <w:jc w:val="both"/>
        <w:rPr>
          <w:color w:val="000000"/>
          <w:sz w:val="24"/>
          <w:szCs w:val="24"/>
          <w:lang w:val="en-GB"/>
        </w:rPr>
      </w:pPr>
    </w:p>
    <w:p w:rsidR="006E5657" w:rsidRPr="009D0F59" w:rsidRDefault="006E5657" w:rsidP="006E5657">
      <w:pPr>
        <w:jc w:val="center"/>
      </w:pPr>
      <w:r w:rsidRPr="009D0F59">
        <w:rPr>
          <w:sz w:val="24"/>
        </w:rPr>
        <w:t>§ 3</w:t>
      </w:r>
    </w:p>
    <w:p w:rsidR="006E5657" w:rsidRPr="009D0F59" w:rsidRDefault="006E5657" w:rsidP="006E5657">
      <w:pPr>
        <w:numPr>
          <w:ilvl w:val="0"/>
          <w:numId w:val="5"/>
        </w:numPr>
        <w:jc w:val="both"/>
        <w:rPr>
          <w:lang w:val="en-GB"/>
        </w:rPr>
      </w:pPr>
      <w:r w:rsidRPr="009D0F59">
        <w:rPr>
          <w:sz w:val="24"/>
          <w:lang w:val="en-GB"/>
        </w:rPr>
        <w:t xml:space="preserve">The student may move to another university with </w:t>
      </w:r>
      <w:r w:rsidRPr="009D0F59">
        <w:rPr>
          <w:sz w:val="24"/>
          <w:szCs w:val="24"/>
          <w:lang w:val="en"/>
        </w:rPr>
        <w:t>the consent of the Dean</w:t>
      </w:r>
      <w:r w:rsidRPr="009D0F59">
        <w:rPr>
          <w:sz w:val="24"/>
          <w:lang w:val="en-GB"/>
        </w:rPr>
        <w:t>, provided that he/she fulfils all the obligations arising from the regulations in force at the University.</w:t>
      </w:r>
    </w:p>
    <w:p w:rsidR="006E5657" w:rsidRPr="009D0F59" w:rsidRDefault="006E5657" w:rsidP="006E5657">
      <w:pPr>
        <w:jc w:val="both"/>
        <w:rPr>
          <w:sz w:val="24"/>
          <w:lang w:val="en-GB"/>
        </w:rPr>
      </w:pPr>
    </w:p>
    <w:p w:rsidR="006E5657" w:rsidRPr="009D0F59" w:rsidRDefault="006E5657" w:rsidP="006E5657">
      <w:pPr>
        <w:numPr>
          <w:ilvl w:val="0"/>
          <w:numId w:val="5"/>
        </w:numPr>
        <w:jc w:val="both"/>
        <w:rPr>
          <w:lang w:val="en-GB"/>
        </w:rPr>
      </w:pPr>
      <w:r w:rsidRPr="009D0F59">
        <w:rPr>
          <w:sz w:val="24"/>
          <w:szCs w:val="24"/>
          <w:lang w:val="en"/>
        </w:rPr>
        <w:t>The student from another university may be admitted to the University after completing at least one semester of studies</w:t>
      </w:r>
    </w:p>
    <w:p w:rsidR="006E5657" w:rsidRPr="009D0F59" w:rsidRDefault="006E5657" w:rsidP="006E5657">
      <w:pPr>
        <w:spacing w:line="360" w:lineRule="auto"/>
        <w:rPr>
          <w:bCs/>
          <w:sz w:val="24"/>
          <w:lang w:val="en-GB"/>
        </w:rPr>
      </w:pPr>
    </w:p>
    <w:p w:rsidR="006E5657" w:rsidRPr="009D0F59" w:rsidRDefault="006E5657" w:rsidP="006E5657">
      <w:pPr>
        <w:spacing w:line="360" w:lineRule="auto"/>
        <w:jc w:val="center"/>
      </w:pPr>
      <w:r w:rsidRPr="009D0F59">
        <w:rPr>
          <w:bCs/>
          <w:sz w:val="24"/>
        </w:rPr>
        <w:t>CHAPTER 3</w:t>
      </w:r>
    </w:p>
    <w:p w:rsidR="006E5657" w:rsidRPr="009D0F59" w:rsidRDefault="006E5657" w:rsidP="006E5657">
      <w:pPr>
        <w:jc w:val="center"/>
      </w:pPr>
      <w:r w:rsidRPr="009D0F59">
        <w:rPr>
          <w:bCs/>
          <w:sz w:val="24"/>
        </w:rPr>
        <w:lastRenderedPageBreak/>
        <w:t>ORGANISATION OF STUDIES</w:t>
      </w:r>
    </w:p>
    <w:p w:rsidR="006E5657" w:rsidRPr="009D0F59" w:rsidRDefault="006E5657" w:rsidP="006E5657">
      <w:pPr>
        <w:rPr>
          <w:sz w:val="24"/>
        </w:rPr>
      </w:pPr>
    </w:p>
    <w:p w:rsidR="006E5657" w:rsidRPr="009D0F59" w:rsidRDefault="006E5657" w:rsidP="006E5657">
      <w:pPr>
        <w:jc w:val="center"/>
      </w:pPr>
      <w:r w:rsidRPr="009D0F59">
        <w:rPr>
          <w:sz w:val="24"/>
        </w:rPr>
        <w:t>§ 4</w:t>
      </w:r>
    </w:p>
    <w:p w:rsidR="006E5657" w:rsidRPr="009D0F59" w:rsidRDefault="006E5657" w:rsidP="006E5657">
      <w:pPr>
        <w:pStyle w:val="Akapitzlist"/>
        <w:numPr>
          <w:ilvl w:val="0"/>
          <w:numId w:val="28"/>
        </w:numPr>
        <w:autoSpaceDE w:val="0"/>
        <w:ind w:left="426" w:hanging="426"/>
        <w:jc w:val="both"/>
        <w:rPr>
          <w:lang w:val="en-GB"/>
        </w:rPr>
      </w:pPr>
      <w:r w:rsidRPr="009D0F59">
        <w:rPr>
          <w:sz w:val="24"/>
          <w:szCs w:val="24"/>
          <w:lang w:val="en-GB"/>
        </w:rPr>
        <w:t xml:space="preserve">Studies </w:t>
      </w:r>
      <w:r w:rsidRPr="009D0F59">
        <w:rPr>
          <w:sz w:val="24"/>
          <w:szCs w:val="24"/>
          <w:lang w:val="en"/>
        </w:rPr>
        <w:t xml:space="preserve">take place according to the curricula of the University, determined in the manner specified in the Act. The curriculum for a particular field of study and cycle of education and for a particular profile in this field includes a description of the assumed learning outcomes and a description of the learning process leading to the achievement of the outcomes. </w:t>
      </w:r>
      <w:r w:rsidRPr="009D0F59">
        <w:rPr>
          <w:sz w:val="24"/>
          <w:szCs w:val="24"/>
          <w:lang w:val="en-GB"/>
        </w:rPr>
        <w:t xml:space="preserve">The </w:t>
      </w:r>
      <w:r w:rsidRPr="009D0F59">
        <w:rPr>
          <w:sz w:val="24"/>
          <w:szCs w:val="24"/>
          <w:lang w:val="en"/>
        </w:rPr>
        <w:t>curriculum</w:t>
      </w:r>
      <w:r w:rsidRPr="009D0F59">
        <w:rPr>
          <w:sz w:val="24"/>
          <w:szCs w:val="24"/>
          <w:lang w:val="en-GB"/>
        </w:rPr>
        <w:t xml:space="preserve"> determines the duration of studies, subjects and internships valid during the course of studies. The timetable for the implementation of the </w:t>
      </w:r>
      <w:r w:rsidRPr="009D0F59">
        <w:rPr>
          <w:sz w:val="24"/>
          <w:szCs w:val="24"/>
          <w:lang w:val="en"/>
        </w:rPr>
        <w:t>curriculum</w:t>
      </w:r>
      <w:r w:rsidRPr="009D0F59">
        <w:rPr>
          <w:sz w:val="24"/>
          <w:szCs w:val="24"/>
          <w:lang w:val="en-GB"/>
        </w:rPr>
        <w:t xml:space="preserve"> includes arrangements for:</w:t>
      </w:r>
      <w:r w:rsidRPr="009D0F59">
        <w:rPr>
          <w:sz w:val="24"/>
          <w:szCs w:val="24"/>
          <w:lang w:val="en"/>
        </w:rPr>
        <w:t xml:space="preserve"> </w:t>
      </w:r>
    </w:p>
    <w:p w:rsidR="006E5657" w:rsidRPr="009D0F59" w:rsidRDefault="006E5657" w:rsidP="006E5657">
      <w:pPr>
        <w:numPr>
          <w:ilvl w:val="5"/>
          <w:numId w:val="22"/>
        </w:numPr>
        <w:ind w:left="709" w:hanging="142"/>
        <w:jc w:val="both"/>
        <w:rPr>
          <w:lang w:val="en-GB"/>
        </w:rPr>
      </w:pPr>
      <w:r w:rsidRPr="009D0F59">
        <w:rPr>
          <w:sz w:val="24"/>
          <w:szCs w:val="24"/>
          <w:lang w:val="en-GB"/>
        </w:rPr>
        <w:t>the</w:t>
      </w:r>
      <w:r w:rsidRPr="009D0F59">
        <w:rPr>
          <w:sz w:val="24"/>
          <w:szCs w:val="24"/>
          <w:lang w:val="en"/>
        </w:rPr>
        <w:t xml:space="preserve"> sequence of courses and number of hours per the course</w:t>
      </w:r>
      <w:r w:rsidRPr="009D0F59">
        <w:rPr>
          <w:sz w:val="24"/>
          <w:szCs w:val="24"/>
          <w:lang w:val="en-GB"/>
        </w:rPr>
        <w:t xml:space="preserve">, </w:t>
      </w:r>
    </w:p>
    <w:p w:rsidR="006E5657" w:rsidRPr="009D0F59" w:rsidRDefault="006E5657" w:rsidP="006E5657">
      <w:pPr>
        <w:numPr>
          <w:ilvl w:val="5"/>
          <w:numId w:val="22"/>
        </w:numPr>
        <w:ind w:left="709" w:hanging="142"/>
        <w:jc w:val="both"/>
        <w:rPr>
          <w:sz w:val="24"/>
          <w:szCs w:val="24"/>
          <w:lang w:val="en-GB"/>
        </w:rPr>
      </w:pPr>
      <w:r w:rsidRPr="009D0F59">
        <w:rPr>
          <w:sz w:val="24"/>
          <w:szCs w:val="24"/>
          <w:lang w:val="en-GB"/>
        </w:rPr>
        <w:t xml:space="preserve">the method and forms of obtaining credit </w:t>
      </w:r>
      <w:r w:rsidRPr="009D0F59">
        <w:rPr>
          <w:sz w:val="24"/>
          <w:szCs w:val="24"/>
          <w:lang w:val="en"/>
        </w:rPr>
        <w:t>taking into account the principles of the European of Credit Transfer and Accumulation System.</w:t>
      </w:r>
    </w:p>
    <w:p w:rsidR="006E5657" w:rsidRPr="009D0F59" w:rsidRDefault="006E5657" w:rsidP="006E5657">
      <w:pPr>
        <w:pStyle w:val="Akapitzlist"/>
        <w:numPr>
          <w:ilvl w:val="0"/>
          <w:numId w:val="36"/>
        </w:numPr>
        <w:ind w:left="426" w:hanging="284"/>
        <w:jc w:val="both"/>
        <w:rPr>
          <w:lang w:val="en-GB"/>
        </w:rPr>
      </w:pPr>
      <w:r w:rsidRPr="009D0F59">
        <w:rPr>
          <w:sz w:val="24"/>
          <w:szCs w:val="24"/>
          <w:lang w:val="en-GB"/>
        </w:rPr>
        <w:t xml:space="preserve">The student </w:t>
      </w:r>
      <w:r w:rsidRPr="009D0F59">
        <w:rPr>
          <w:sz w:val="24"/>
          <w:szCs w:val="24"/>
          <w:lang w:val="en"/>
        </w:rPr>
        <w:t xml:space="preserve">studies according to the study plan and the curriculum in the academic year in which he / she starts the </w:t>
      </w:r>
      <w:proofErr w:type="spellStart"/>
      <w:r w:rsidRPr="009D0F59">
        <w:rPr>
          <w:sz w:val="24"/>
          <w:szCs w:val="24"/>
          <w:lang w:val="en"/>
        </w:rPr>
        <w:t>programme</w:t>
      </w:r>
      <w:proofErr w:type="spellEnd"/>
      <w:r w:rsidRPr="009D0F59">
        <w:rPr>
          <w:sz w:val="24"/>
          <w:szCs w:val="24"/>
          <w:lang w:val="en"/>
        </w:rPr>
        <w:t>.</w:t>
      </w:r>
    </w:p>
    <w:p w:rsidR="006E5657" w:rsidRPr="009D0F59" w:rsidRDefault="006E5657" w:rsidP="006E5657">
      <w:pPr>
        <w:pStyle w:val="Akapitzlist"/>
        <w:ind w:left="426"/>
        <w:jc w:val="both"/>
        <w:rPr>
          <w:sz w:val="24"/>
          <w:szCs w:val="24"/>
          <w:lang w:val="en-GB"/>
        </w:rPr>
      </w:pPr>
    </w:p>
    <w:p w:rsidR="006E5657" w:rsidRPr="009D0F59" w:rsidRDefault="006E5657" w:rsidP="006E5657">
      <w:pPr>
        <w:numPr>
          <w:ilvl w:val="0"/>
          <w:numId w:val="36"/>
        </w:numPr>
        <w:autoSpaceDE w:val="0"/>
        <w:ind w:left="426" w:hanging="284"/>
        <w:jc w:val="both"/>
        <w:rPr>
          <w:lang w:val="en-GB"/>
        </w:rPr>
      </w:pPr>
      <w:r w:rsidRPr="009D0F59">
        <w:rPr>
          <w:sz w:val="24"/>
          <w:szCs w:val="24"/>
          <w:lang w:val="en-GB"/>
        </w:rPr>
        <w:t xml:space="preserve">The provision of para. 2 </w:t>
      </w:r>
      <w:r w:rsidRPr="009D0F59">
        <w:rPr>
          <w:sz w:val="24"/>
          <w:szCs w:val="24"/>
          <w:lang w:val="en"/>
        </w:rPr>
        <w:t>does not apply to students who repeat a semester of study, continue studies after the leave, resume studies, study part-time outside the University or who have moved from another university</w:t>
      </w:r>
      <w:r w:rsidRPr="009D0F59">
        <w:rPr>
          <w:sz w:val="24"/>
          <w:szCs w:val="24"/>
          <w:lang w:val="en-GB"/>
        </w:rPr>
        <w:t>.</w:t>
      </w:r>
    </w:p>
    <w:p w:rsidR="006E5657" w:rsidRPr="009D0F59" w:rsidRDefault="006E5657" w:rsidP="006E5657">
      <w:pPr>
        <w:autoSpaceDE w:val="0"/>
        <w:jc w:val="both"/>
        <w:rPr>
          <w:sz w:val="24"/>
          <w:szCs w:val="24"/>
          <w:lang w:val="en-GB"/>
        </w:rPr>
      </w:pPr>
    </w:p>
    <w:p w:rsidR="006E5657" w:rsidRPr="009D0F59" w:rsidRDefault="006E5657" w:rsidP="006E5657">
      <w:pPr>
        <w:numPr>
          <w:ilvl w:val="0"/>
          <w:numId w:val="36"/>
        </w:numPr>
        <w:autoSpaceDE w:val="0"/>
        <w:ind w:left="426" w:hanging="284"/>
        <w:jc w:val="both"/>
        <w:rPr>
          <w:lang w:val="en-GB"/>
        </w:rPr>
      </w:pPr>
      <w:r w:rsidRPr="009D0F59">
        <w:rPr>
          <w:sz w:val="24"/>
          <w:szCs w:val="24"/>
          <w:lang w:val="en"/>
        </w:rPr>
        <w:t xml:space="preserve">Curricula are made available </w:t>
      </w:r>
      <w:r w:rsidR="00AB06DF" w:rsidRPr="009D0F59">
        <w:rPr>
          <w:sz w:val="24"/>
          <w:szCs w:val="24"/>
          <w:lang w:val="en"/>
        </w:rPr>
        <w:t xml:space="preserve">to students </w:t>
      </w:r>
      <w:r w:rsidR="00AB06DF" w:rsidRPr="009D0F59">
        <w:rPr>
          <w:sz w:val="24"/>
          <w:szCs w:val="24"/>
        </w:rPr>
        <w:t xml:space="preserve">in the Public Information </w:t>
      </w:r>
      <w:proofErr w:type="spellStart"/>
      <w:r w:rsidR="00AB06DF" w:rsidRPr="009D0F59">
        <w:rPr>
          <w:sz w:val="24"/>
          <w:szCs w:val="24"/>
        </w:rPr>
        <w:t>Bulletin</w:t>
      </w:r>
      <w:proofErr w:type="spellEnd"/>
      <w:r w:rsidR="00AB06DF" w:rsidRPr="009D0F59">
        <w:rPr>
          <w:sz w:val="24"/>
          <w:szCs w:val="24"/>
        </w:rPr>
        <w:t xml:space="preserve"> (BIP) </w:t>
      </w:r>
      <w:r w:rsidRPr="009D0F59">
        <w:rPr>
          <w:sz w:val="24"/>
          <w:szCs w:val="24"/>
          <w:lang w:val="en"/>
        </w:rPr>
        <w:t>not later than 7 days before the beginning of the academic year</w:t>
      </w:r>
    </w:p>
    <w:p w:rsidR="006E5657" w:rsidRPr="009D0F59" w:rsidRDefault="006E5657" w:rsidP="006E5657">
      <w:pPr>
        <w:autoSpaceDE w:val="0"/>
        <w:jc w:val="both"/>
        <w:rPr>
          <w:sz w:val="24"/>
          <w:szCs w:val="24"/>
          <w:lang w:val="en-GB"/>
        </w:rPr>
      </w:pPr>
    </w:p>
    <w:p w:rsidR="006E5657" w:rsidRPr="009D0F59" w:rsidRDefault="006E5657" w:rsidP="006E5657">
      <w:pPr>
        <w:numPr>
          <w:ilvl w:val="0"/>
          <w:numId w:val="36"/>
        </w:numPr>
        <w:autoSpaceDE w:val="0"/>
        <w:ind w:left="426" w:hanging="284"/>
        <w:jc w:val="both"/>
        <w:rPr>
          <w:lang w:val="en-GB"/>
        </w:rPr>
      </w:pPr>
      <w:r w:rsidRPr="009D0F59">
        <w:rPr>
          <w:sz w:val="24"/>
          <w:szCs w:val="24"/>
          <w:lang w:val="en-GB"/>
        </w:rPr>
        <w:t xml:space="preserve">The language of instruction at the University is Polish. </w:t>
      </w:r>
      <w:r w:rsidRPr="009D0F59">
        <w:rPr>
          <w:sz w:val="24"/>
          <w:szCs w:val="24"/>
          <w:lang w:val="en"/>
        </w:rPr>
        <w:t>However, the Senate may decide that foreign languages are used during:</w:t>
      </w:r>
    </w:p>
    <w:p w:rsidR="006E5657" w:rsidRPr="009D0F59" w:rsidRDefault="006E5657" w:rsidP="006E5657">
      <w:pPr>
        <w:numPr>
          <w:ilvl w:val="0"/>
          <w:numId w:val="9"/>
        </w:numPr>
        <w:ind w:left="709" w:hanging="283"/>
        <w:jc w:val="both"/>
        <w:rPr>
          <w:lang w:val="en-GB"/>
        </w:rPr>
      </w:pPr>
      <w:r w:rsidRPr="009D0F59">
        <w:rPr>
          <w:sz w:val="24"/>
          <w:szCs w:val="24"/>
          <w:lang w:val="en-GB"/>
        </w:rPr>
        <w:t xml:space="preserve">some </w:t>
      </w:r>
      <w:r w:rsidRPr="009D0F59">
        <w:rPr>
          <w:sz w:val="24"/>
          <w:szCs w:val="24"/>
          <w:lang w:val="en"/>
        </w:rPr>
        <w:t xml:space="preserve">classes (individual lectures or modules) within the framework of </w:t>
      </w:r>
      <w:proofErr w:type="spellStart"/>
      <w:r w:rsidRPr="009D0F59">
        <w:rPr>
          <w:sz w:val="24"/>
          <w:szCs w:val="24"/>
          <w:lang w:val="en"/>
        </w:rPr>
        <w:t>programmes</w:t>
      </w:r>
      <w:proofErr w:type="spellEnd"/>
      <w:r w:rsidRPr="009D0F59">
        <w:rPr>
          <w:sz w:val="24"/>
          <w:szCs w:val="24"/>
          <w:lang w:val="en"/>
        </w:rPr>
        <w:t xml:space="preserve"> conducted in the Polish language (e.g. elective lectures); in this case, </w:t>
      </w:r>
      <w:r w:rsidR="00AB06DF" w:rsidRPr="009D0F59">
        <w:rPr>
          <w:sz w:val="24"/>
          <w:szCs w:val="24"/>
          <w:lang w:val="en"/>
        </w:rPr>
        <w:t xml:space="preserve">the tests of knowledge or skills </w:t>
      </w:r>
      <w:r w:rsidRPr="009D0F59">
        <w:rPr>
          <w:sz w:val="24"/>
          <w:szCs w:val="24"/>
          <w:lang w:val="en"/>
        </w:rPr>
        <w:t xml:space="preserve">in the </w:t>
      </w:r>
      <w:r w:rsidR="00AB06DF" w:rsidRPr="009D0F59">
        <w:rPr>
          <w:sz w:val="24"/>
          <w:szCs w:val="24"/>
          <w:lang w:val="en"/>
        </w:rPr>
        <w:t>subject/classes are in the</w:t>
      </w:r>
      <w:r w:rsidRPr="009D0F59">
        <w:rPr>
          <w:sz w:val="24"/>
          <w:szCs w:val="24"/>
          <w:lang w:val="en"/>
        </w:rPr>
        <w:t xml:space="preserve"> foreign language in which they were </w:t>
      </w:r>
      <w:r w:rsidR="00AB06DF" w:rsidRPr="009D0F59">
        <w:rPr>
          <w:sz w:val="24"/>
          <w:szCs w:val="24"/>
          <w:lang w:val="en"/>
        </w:rPr>
        <w:t>conducted.</w:t>
      </w:r>
    </w:p>
    <w:p w:rsidR="006E5657" w:rsidRPr="009D0F59" w:rsidRDefault="006E5657" w:rsidP="006E5657">
      <w:pPr>
        <w:numPr>
          <w:ilvl w:val="0"/>
          <w:numId w:val="9"/>
        </w:numPr>
        <w:ind w:left="709" w:hanging="283"/>
        <w:jc w:val="both"/>
        <w:rPr>
          <w:lang w:val="en-GB"/>
        </w:rPr>
      </w:pPr>
      <w:r w:rsidRPr="009D0F59">
        <w:rPr>
          <w:sz w:val="24"/>
          <w:szCs w:val="24"/>
          <w:lang w:val="en"/>
        </w:rPr>
        <w:t xml:space="preserve">classes within the framework of language </w:t>
      </w:r>
      <w:proofErr w:type="spellStart"/>
      <w:r w:rsidRPr="009D0F59">
        <w:rPr>
          <w:sz w:val="24"/>
          <w:szCs w:val="24"/>
          <w:lang w:val="en"/>
        </w:rPr>
        <w:t>programmes</w:t>
      </w:r>
      <w:proofErr w:type="spellEnd"/>
      <w:r w:rsidRPr="009D0F59">
        <w:rPr>
          <w:sz w:val="24"/>
          <w:szCs w:val="24"/>
          <w:lang w:val="en"/>
        </w:rPr>
        <w:t xml:space="preserve"> (Philology-English Studies); in this case, knowledge or skills tests, the thesis and </w:t>
      </w:r>
      <w:r w:rsidRPr="009D0F59">
        <w:rPr>
          <w:sz w:val="24"/>
          <w:lang w:val="en-GB"/>
        </w:rPr>
        <w:t>the diploma exam are conducted</w:t>
      </w:r>
      <w:r w:rsidRPr="009D0F59">
        <w:rPr>
          <w:sz w:val="24"/>
          <w:szCs w:val="24"/>
          <w:lang w:val="en"/>
        </w:rPr>
        <w:t xml:space="preserve"> in a foreign language (language of instruction).</w:t>
      </w:r>
    </w:p>
    <w:p w:rsidR="006E5657" w:rsidRPr="009D0F59" w:rsidRDefault="006E5657" w:rsidP="006E5657">
      <w:pPr>
        <w:ind w:left="709"/>
        <w:jc w:val="both"/>
        <w:rPr>
          <w:sz w:val="24"/>
          <w:lang w:val="en-GB"/>
        </w:rPr>
      </w:pPr>
    </w:p>
    <w:p w:rsidR="006E5657" w:rsidRPr="009D0F59" w:rsidRDefault="006E5657" w:rsidP="006E5657">
      <w:pPr>
        <w:pStyle w:val="Tekstkomentarza1"/>
        <w:numPr>
          <w:ilvl w:val="0"/>
          <w:numId w:val="36"/>
        </w:numPr>
        <w:ind w:left="426" w:hanging="284"/>
        <w:jc w:val="both"/>
        <w:rPr>
          <w:lang w:val="en-GB"/>
        </w:rPr>
      </w:pPr>
      <w:r w:rsidRPr="009D0F59">
        <w:rPr>
          <w:sz w:val="24"/>
          <w:szCs w:val="24"/>
          <w:lang w:val="en-GB"/>
        </w:rPr>
        <w:t>Classes can be conducted and learning outcomes can be verified by means of distance learning methods and techniques, in accordance with applicable regulations.</w:t>
      </w:r>
    </w:p>
    <w:p w:rsidR="006E5657" w:rsidRPr="009D0F59" w:rsidRDefault="006E5657" w:rsidP="006E5657">
      <w:pPr>
        <w:pStyle w:val="Tekstkomentarza1"/>
        <w:jc w:val="both"/>
        <w:rPr>
          <w:sz w:val="24"/>
          <w:szCs w:val="24"/>
          <w:lang w:val="en-GB"/>
        </w:rPr>
      </w:pPr>
    </w:p>
    <w:p w:rsidR="006E5657" w:rsidRPr="009D0F59" w:rsidRDefault="006E5657" w:rsidP="006E5657">
      <w:pPr>
        <w:jc w:val="center"/>
      </w:pPr>
      <w:r w:rsidRPr="009D0F59">
        <w:rPr>
          <w:sz w:val="24"/>
        </w:rPr>
        <w:t>§ 5</w:t>
      </w:r>
    </w:p>
    <w:p w:rsidR="006E5657" w:rsidRPr="009D0F59" w:rsidRDefault="006E5657" w:rsidP="006E5657">
      <w:pPr>
        <w:numPr>
          <w:ilvl w:val="0"/>
          <w:numId w:val="18"/>
        </w:numPr>
        <w:jc w:val="both"/>
        <w:rPr>
          <w:lang w:val="en-GB"/>
        </w:rPr>
      </w:pPr>
      <w:r w:rsidRPr="009D0F59">
        <w:rPr>
          <w:sz w:val="24"/>
          <w:lang w:val="en-GB"/>
        </w:rPr>
        <w:t xml:space="preserve">The academic year </w:t>
      </w:r>
      <w:r w:rsidRPr="009D0F59">
        <w:rPr>
          <w:sz w:val="24"/>
          <w:szCs w:val="24"/>
          <w:lang w:val="en"/>
        </w:rPr>
        <w:t xml:space="preserve">commences on </w:t>
      </w:r>
      <w:r w:rsidRPr="009D0F59">
        <w:rPr>
          <w:sz w:val="24"/>
          <w:lang w:val="en-GB"/>
        </w:rPr>
        <w:t>1 October and lasts until September 30 of the following calendar year.</w:t>
      </w:r>
    </w:p>
    <w:p w:rsidR="006E5657" w:rsidRPr="009D0F59" w:rsidRDefault="006E5657" w:rsidP="006E5657">
      <w:pPr>
        <w:jc w:val="both"/>
        <w:rPr>
          <w:sz w:val="24"/>
          <w:lang w:val="en-GB"/>
        </w:rPr>
      </w:pPr>
    </w:p>
    <w:p w:rsidR="006E5657" w:rsidRPr="009D0F59" w:rsidRDefault="006E5657" w:rsidP="006E5657">
      <w:pPr>
        <w:numPr>
          <w:ilvl w:val="0"/>
          <w:numId w:val="18"/>
        </w:numPr>
        <w:jc w:val="both"/>
      </w:pPr>
      <w:r w:rsidRPr="009D0F59">
        <w:rPr>
          <w:sz w:val="24"/>
        </w:rPr>
        <w:t xml:space="preserve">The </w:t>
      </w:r>
      <w:proofErr w:type="spellStart"/>
      <w:r w:rsidRPr="009D0F59">
        <w:rPr>
          <w:sz w:val="24"/>
        </w:rPr>
        <w:t>academic</w:t>
      </w:r>
      <w:proofErr w:type="spellEnd"/>
      <w:r w:rsidRPr="009D0F59">
        <w:rPr>
          <w:sz w:val="24"/>
        </w:rPr>
        <w:t xml:space="preserve"> </w:t>
      </w:r>
      <w:proofErr w:type="spellStart"/>
      <w:r w:rsidRPr="009D0F59">
        <w:rPr>
          <w:sz w:val="24"/>
        </w:rPr>
        <w:t>year</w:t>
      </w:r>
      <w:proofErr w:type="spellEnd"/>
      <w:r w:rsidRPr="009D0F59">
        <w:rPr>
          <w:sz w:val="24"/>
        </w:rPr>
        <w:t xml:space="preserve"> </w:t>
      </w:r>
      <w:proofErr w:type="spellStart"/>
      <w:r w:rsidRPr="009D0F59">
        <w:rPr>
          <w:sz w:val="24"/>
        </w:rPr>
        <w:t>includes</w:t>
      </w:r>
      <w:proofErr w:type="spellEnd"/>
      <w:r w:rsidRPr="009D0F59">
        <w:rPr>
          <w:sz w:val="24"/>
        </w:rPr>
        <w:t>:</w:t>
      </w:r>
    </w:p>
    <w:p w:rsidR="006E5657" w:rsidRPr="009D0F59" w:rsidRDefault="006E5657" w:rsidP="006E5657">
      <w:pPr>
        <w:numPr>
          <w:ilvl w:val="0"/>
          <w:numId w:val="38"/>
        </w:numPr>
        <w:tabs>
          <w:tab w:val="left" w:pos="709"/>
        </w:tabs>
        <w:ind w:left="709" w:hanging="283"/>
        <w:jc w:val="both"/>
        <w:rPr>
          <w:lang w:val="en-GB"/>
        </w:rPr>
      </w:pPr>
      <w:r w:rsidRPr="009D0F59">
        <w:rPr>
          <w:sz w:val="24"/>
          <w:szCs w:val="24"/>
          <w:lang w:val="en-GB"/>
        </w:rPr>
        <w:t>a period of classes divided into two semesters (winter and summer semesters)</w:t>
      </w:r>
      <w:r w:rsidRPr="009D0F59">
        <w:rPr>
          <w:sz w:val="24"/>
          <w:lang w:val="en-GB"/>
        </w:rPr>
        <w:t xml:space="preserve"> and </w:t>
      </w:r>
      <w:r w:rsidRPr="009D0F59">
        <w:rPr>
          <w:sz w:val="24"/>
          <w:szCs w:val="24"/>
          <w:lang w:val="en-GB"/>
        </w:rPr>
        <w:t>education modules within each semester,</w:t>
      </w:r>
    </w:p>
    <w:p w:rsidR="006E5657" w:rsidRPr="009D0F59" w:rsidRDefault="006E5657" w:rsidP="006E5657">
      <w:pPr>
        <w:numPr>
          <w:ilvl w:val="0"/>
          <w:numId w:val="38"/>
        </w:numPr>
        <w:tabs>
          <w:tab w:val="left" w:pos="709"/>
        </w:tabs>
        <w:ind w:left="709" w:hanging="283"/>
        <w:jc w:val="both"/>
        <w:rPr>
          <w:lang w:val="en-GB"/>
        </w:rPr>
      </w:pPr>
      <w:r w:rsidRPr="009D0F59">
        <w:rPr>
          <w:sz w:val="24"/>
          <w:szCs w:val="24"/>
          <w:lang w:val="en-GB"/>
        </w:rPr>
        <w:t xml:space="preserve">examination sessions (periods of the verification of learning outcomes): winter and summer sessions, as well as mid-semester sessions in the case of programmes divided into education modules – in free time and re-sit sessions, </w:t>
      </w:r>
    </w:p>
    <w:p w:rsidR="006E5657" w:rsidRPr="009D0F59" w:rsidRDefault="006E5657" w:rsidP="006E5657">
      <w:pPr>
        <w:numPr>
          <w:ilvl w:val="0"/>
          <w:numId w:val="38"/>
        </w:numPr>
        <w:tabs>
          <w:tab w:val="left" w:pos="709"/>
        </w:tabs>
        <w:ind w:left="709" w:hanging="283"/>
        <w:jc w:val="both"/>
        <w:rPr>
          <w:lang w:val="en-GB"/>
        </w:rPr>
      </w:pPr>
      <w:r w:rsidRPr="009D0F59">
        <w:rPr>
          <w:sz w:val="24"/>
          <w:szCs w:val="24"/>
          <w:lang w:val="en-GB"/>
        </w:rPr>
        <w:t xml:space="preserve">internships </w:t>
      </w:r>
      <w:r w:rsidRPr="009D0F59">
        <w:rPr>
          <w:sz w:val="24"/>
          <w:szCs w:val="24"/>
          <w:lang w:val="en"/>
        </w:rPr>
        <w:t xml:space="preserve">according to the curriculum </w:t>
      </w:r>
      <w:r w:rsidRPr="009D0F59">
        <w:rPr>
          <w:sz w:val="24"/>
          <w:szCs w:val="24"/>
          <w:lang w:val="en-GB"/>
        </w:rPr>
        <w:t>and study plan,</w:t>
      </w:r>
    </w:p>
    <w:p w:rsidR="006E5657" w:rsidRPr="009D0F59" w:rsidRDefault="006E5657" w:rsidP="006E5657">
      <w:pPr>
        <w:numPr>
          <w:ilvl w:val="0"/>
          <w:numId w:val="38"/>
        </w:numPr>
        <w:tabs>
          <w:tab w:val="left" w:pos="709"/>
        </w:tabs>
        <w:ind w:left="709" w:hanging="283"/>
        <w:jc w:val="both"/>
        <w:rPr>
          <w:lang w:val="en-GB"/>
        </w:rPr>
      </w:pPr>
      <w:r w:rsidRPr="009D0F59">
        <w:rPr>
          <w:sz w:val="24"/>
          <w:szCs w:val="24"/>
          <w:lang w:val="en-GB"/>
        </w:rPr>
        <w:t>winter, spring and summer holidays and an inter-semester breaks for full-time students.</w:t>
      </w:r>
    </w:p>
    <w:p w:rsidR="006E5657" w:rsidRPr="009D0F59" w:rsidRDefault="006E5657" w:rsidP="006E5657">
      <w:pPr>
        <w:jc w:val="both"/>
        <w:rPr>
          <w:sz w:val="24"/>
          <w:lang w:val="en-GB"/>
        </w:rPr>
      </w:pPr>
    </w:p>
    <w:p w:rsidR="006E5657" w:rsidRPr="009D0F59" w:rsidRDefault="006E5657" w:rsidP="006E5657">
      <w:pPr>
        <w:numPr>
          <w:ilvl w:val="0"/>
          <w:numId w:val="18"/>
        </w:numPr>
        <w:jc w:val="both"/>
        <w:rPr>
          <w:lang w:val="en-GB"/>
        </w:rPr>
      </w:pPr>
      <w:r w:rsidRPr="009D0F59">
        <w:rPr>
          <w:sz w:val="24"/>
          <w:lang w:val="en-GB"/>
        </w:rPr>
        <w:t xml:space="preserve">The schedule of the academic year is determined by the Rector, </w:t>
      </w:r>
      <w:r w:rsidRPr="009D0F59">
        <w:rPr>
          <w:sz w:val="24"/>
          <w:szCs w:val="24"/>
          <w:lang w:val="en"/>
        </w:rPr>
        <w:t>who specifies</w:t>
      </w:r>
      <w:r w:rsidRPr="009D0F59">
        <w:rPr>
          <w:sz w:val="24"/>
          <w:lang w:val="en-GB"/>
        </w:rPr>
        <w:t>:</w:t>
      </w:r>
    </w:p>
    <w:p w:rsidR="006E5657" w:rsidRPr="009D0F59" w:rsidRDefault="006E5657" w:rsidP="006E5657">
      <w:pPr>
        <w:numPr>
          <w:ilvl w:val="0"/>
          <w:numId w:val="31"/>
        </w:numPr>
        <w:tabs>
          <w:tab w:val="left" w:pos="709"/>
        </w:tabs>
        <w:ind w:left="709" w:hanging="283"/>
        <w:jc w:val="both"/>
      </w:pPr>
      <w:r w:rsidRPr="009D0F59">
        <w:rPr>
          <w:sz w:val="24"/>
          <w:szCs w:val="24"/>
        </w:rPr>
        <w:t xml:space="preserve">the </w:t>
      </w:r>
      <w:proofErr w:type="spellStart"/>
      <w:r w:rsidRPr="009D0F59">
        <w:rPr>
          <w:sz w:val="24"/>
          <w:szCs w:val="24"/>
        </w:rPr>
        <w:t>duration</w:t>
      </w:r>
      <w:proofErr w:type="spellEnd"/>
      <w:r w:rsidRPr="009D0F59">
        <w:rPr>
          <w:sz w:val="24"/>
          <w:szCs w:val="24"/>
        </w:rPr>
        <w:t xml:space="preserve"> of </w:t>
      </w:r>
      <w:proofErr w:type="spellStart"/>
      <w:r w:rsidRPr="009D0F59">
        <w:rPr>
          <w:sz w:val="24"/>
          <w:szCs w:val="24"/>
        </w:rPr>
        <w:t>semesters</w:t>
      </w:r>
      <w:proofErr w:type="spellEnd"/>
      <w:r w:rsidRPr="009D0F59">
        <w:rPr>
          <w:sz w:val="24"/>
          <w:szCs w:val="24"/>
        </w:rPr>
        <w:t>,</w:t>
      </w:r>
    </w:p>
    <w:p w:rsidR="006E5657" w:rsidRPr="009D0F59" w:rsidRDefault="006E5657" w:rsidP="006E5657">
      <w:pPr>
        <w:numPr>
          <w:ilvl w:val="0"/>
          <w:numId w:val="31"/>
        </w:numPr>
        <w:tabs>
          <w:tab w:val="left" w:pos="709"/>
        </w:tabs>
        <w:ind w:left="709" w:hanging="283"/>
        <w:jc w:val="both"/>
        <w:rPr>
          <w:lang w:val="en-GB"/>
        </w:rPr>
      </w:pPr>
      <w:r w:rsidRPr="009D0F59">
        <w:rPr>
          <w:sz w:val="24"/>
          <w:szCs w:val="24"/>
          <w:lang w:val="en-GB"/>
        </w:rPr>
        <w:t>the duration of examination sessions in each semester,</w:t>
      </w:r>
    </w:p>
    <w:p w:rsidR="006E5657" w:rsidRPr="009D0F59" w:rsidRDefault="006E5657" w:rsidP="006E5657">
      <w:pPr>
        <w:numPr>
          <w:ilvl w:val="0"/>
          <w:numId w:val="31"/>
        </w:numPr>
        <w:tabs>
          <w:tab w:val="left" w:pos="709"/>
        </w:tabs>
        <w:ind w:left="709" w:hanging="283"/>
        <w:jc w:val="both"/>
        <w:rPr>
          <w:lang w:val="en-GB"/>
        </w:rPr>
      </w:pPr>
      <w:r w:rsidRPr="009D0F59">
        <w:rPr>
          <w:sz w:val="24"/>
          <w:lang w:val="en-GB"/>
        </w:rPr>
        <w:lastRenderedPageBreak/>
        <w:t>the duration of the resit session in each semester,</w:t>
      </w:r>
    </w:p>
    <w:p w:rsidR="006E5657" w:rsidRPr="009D0F59" w:rsidRDefault="006E5657" w:rsidP="006E5657">
      <w:pPr>
        <w:numPr>
          <w:ilvl w:val="0"/>
          <w:numId w:val="31"/>
        </w:numPr>
        <w:tabs>
          <w:tab w:val="left" w:pos="709"/>
        </w:tabs>
        <w:ind w:left="709" w:hanging="283"/>
        <w:jc w:val="both"/>
        <w:rPr>
          <w:lang w:val="en-GB"/>
        </w:rPr>
      </w:pPr>
      <w:r w:rsidRPr="009D0F59">
        <w:rPr>
          <w:sz w:val="24"/>
          <w:lang w:val="en-GB"/>
        </w:rPr>
        <w:t>the duration of the inter-semester break,</w:t>
      </w:r>
    </w:p>
    <w:p w:rsidR="006E5657" w:rsidRPr="009D0F59" w:rsidRDefault="006E5657" w:rsidP="006E5657">
      <w:pPr>
        <w:numPr>
          <w:ilvl w:val="0"/>
          <w:numId w:val="31"/>
        </w:numPr>
        <w:tabs>
          <w:tab w:val="left" w:pos="709"/>
        </w:tabs>
        <w:ind w:left="709" w:hanging="283"/>
        <w:jc w:val="both"/>
        <w:rPr>
          <w:lang w:val="en-GB"/>
        </w:rPr>
      </w:pPr>
      <w:r w:rsidRPr="009D0F59">
        <w:rPr>
          <w:sz w:val="24"/>
          <w:lang w:val="en-GB"/>
        </w:rPr>
        <w:t>duration of winter, spring and summer holidays.</w:t>
      </w:r>
    </w:p>
    <w:p w:rsidR="006E5657" w:rsidRPr="009D0F59" w:rsidRDefault="006E5657" w:rsidP="006E5657">
      <w:pPr>
        <w:rPr>
          <w:sz w:val="24"/>
          <w:lang w:val="en-GB"/>
        </w:rPr>
      </w:pPr>
    </w:p>
    <w:p w:rsidR="006E5657" w:rsidRPr="009D0F59" w:rsidRDefault="006E5657" w:rsidP="006E5657">
      <w:pPr>
        <w:jc w:val="center"/>
      </w:pPr>
      <w:r w:rsidRPr="009D0F59">
        <w:rPr>
          <w:sz w:val="24"/>
        </w:rPr>
        <w:t>§ 6</w:t>
      </w:r>
    </w:p>
    <w:p w:rsidR="006E5657" w:rsidRPr="009D0F59" w:rsidRDefault="006E5657" w:rsidP="006E5657">
      <w:pPr>
        <w:numPr>
          <w:ilvl w:val="0"/>
          <w:numId w:val="19"/>
        </w:numPr>
        <w:jc w:val="both"/>
        <w:rPr>
          <w:lang w:val="en-GB"/>
        </w:rPr>
      </w:pPr>
      <w:r w:rsidRPr="009D0F59">
        <w:rPr>
          <w:sz w:val="24"/>
          <w:lang w:val="en-GB"/>
        </w:rPr>
        <w:t xml:space="preserve">The detailed organisation of the academic year is determined by the Dean, </w:t>
      </w:r>
      <w:r w:rsidRPr="009D0F59">
        <w:rPr>
          <w:sz w:val="24"/>
          <w:szCs w:val="24"/>
          <w:lang w:val="en"/>
        </w:rPr>
        <w:t>based on the study plans approved by the Senate.</w:t>
      </w:r>
    </w:p>
    <w:p w:rsidR="006E5657" w:rsidRPr="009D0F59" w:rsidRDefault="006E5657" w:rsidP="006E5657">
      <w:pPr>
        <w:jc w:val="both"/>
        <w:rPr>
          <w:sz w:val="24"/>
          <w:lang w:val="en-GB"/>
        </w:rPr>
      </w:pPr>
    </w:p>
    <w:p w:rsidR="006E5657" w:rsidRPr="009D0F59" w:rsidRDefault="006E5657" w:rsidP="006E5657">
      <w:pPr>
        <w:pStyle w:val="Tekstpodstawowy21"/>
        <w:numPr>
          <w:ilvl w:val="0"/>
          <w:numId w:val="19"/>
        </w:numPr>
        <w:jc w:val="both"/>
        <w:rPr>
          <w:lang w:val="en-GB"/>
        </w:rPr>
      </w:pPr>
      <w:r w:rsidRPr="009D0F59">
        <w:rPr>
          <w:lang w:val="en-GB"/>
        </w:rPr>
        <w:t xml:space="preserve">The schedule of classes and the duration of examination and resit sessions </w:t>
      </w:r>
      <w:r w:rsidRPr="009D0F59">
        <w:rPr>
          <w:szCs w:val="24"/>
          <w:lang w:val="en"/>
        </w:rPr>
        <w:t>developed after consulting the Student Government are announced before the beginning of each semester in the electronic study system.</w:t>
      </w:r>
    </w:p>
    <w:p w:rsidR="006E5657" w:rsidRPr="009D0F59" w:rsidRDefault="006E5657" w:rsidP="006E5657">
      <w:pPr>
        <w:rPr>
          <w:sz w:val="24"/>
          <w:lang w:val="en-GB"/>
        </w:rPr>
      </w:pPr>
    </w:p>
    <w:p w:rsidR="006E5657" w:rsidRPr="009D0F59" w:rsidRDefault="006E5657" w:rsidP="006E5657">
      <w:pPr>
        <w:pStyle w:val="Tekstpodstawowy"/>
        <w:numPr>
          <w:ilvl w:val="0"/>
          <w:numId w:val="19"/>
        </w:numPr>
        <w:rPr>
          <w:lang w:val="en-GB"/>
        </w:rPr>
      </w:pPr>
      <w:r w:rsidRPr="009D0F59">
        <w:rPr>
          <w:lang w:val="en-GB"/>
        </w:rPr>
        <w:t xml:space="preserve">The Rector may </w:t>
      </w:r>
      <w:r w:rsidRPr="009D0F59">
        <w:rPr>
          <w:szCs w:val="24"/>
          <w:lang w:val="en"/>
        </w:rPr>
        <w:t>establish additional days off from classes during the academic year.</w:t>
      </w:r>
    </w:p>
    <w:p w:rsidR="006E5657" w:rsidRPr="009D0F59" w:rsidRDefault="006E5657" w:rsidP="006E5657">
      <w:pPr>
        <w:jc w:val="center"/>
        <w:rPr>
          <w:sz w:val="24"/>
          <w:lang w:val="en-GB"/>
        </w:rPr>
      </w:pPr>
    </w:p>
    <w:p w:rsidR="006E5657" w:rsidRPr="009D0F59" w:rsidRDefault="006E5657" w:rsidP="006E5657">
      <w:pPr>
        <w:jc w:val="center"/>
        <w:rPr>
          <w:lang w:val="en-GB"/>
        </w:rPr>
      </w:pPr>
      <w:r w:rsidRPr="009D0F59">
        <w:rPr>
          <w:sz w:val="24"/>
          <w:lang w:val="en-GB"/>
        </w:rPr>
        <w:t>§ 7</w:t>
      </w:r>
    </w:p>
    <w:p w:rsidR="006E5657" w:rsidRPr="009D0F59" w:rsidRDefault="006E5657" w:rsidP="006E5657">
      <w:pPr>
        <w:jc w:val="both"/>
        <w:rPr>
          <w:sz w:val="24"/>
          <w:szCs w:val="24"/>
          <w:lang w:val="en"/>
        </w:rPr>
      </w:pPr>
      <w:r w:rsidRPr="009D0F59">
        <w:rPr>
          <w:sz w:val="24"/>
          <w:lang w:val="en-GB"/>
        </w:rPr>
        <w:t xml:space="preserve">In order to improve </w:t>
      </w:r>
      <w:r w:rsidRPr="009D0F59">
        <w:rPr>
          <w:sz w:val="24"/>
          <w:szCs w:val="24"/>
          <w:lang w:val="en"/>
        </w:rPr>
        <w:t>the study process, the Dean, at the request of the Student Government or students of a given group, may appoint a year tutor.</w:t>
      </w:r>
    </w:p>
    <w:p w:rsidR="006E5657" w:rsidRPr="009D0F59" w:rsidRDefault="006E5657" w:rsidP="006E5657">
      <w:pPr>
        <w:jc w:val="both"/>
        <w:rPr>
          <w:sz w:val="24"/>
          <w:lang w:val="en-GB"/>
        </w:rPr>
      </w:pPr>
    </w:p>
    <w:p w:rsidR="006E5657" w:rsidRPr="009D0F59" w:rsidRDefault="006E5657" w:rsidP="006E5657">
      <w:pPr>
        <w:jc w:val="center"/>
      </w:pPr>
      <w:r w:rsidRPr="009D0F59">
        <w:rPr>
          <w:sz w:val="24"/>
        </w:rPr>
        <w:t>§ 8</w:t>
      </w:r>
    </w:p>
    <w:p w:rsidR="006E5657" w:rsidRPr="009D0F59" w:rsidRDefault="006E5657" w:rsidP="006E5657">
      <w:pPr>
        <w:numPr>
          <w:ilvl w:val="0"/>
          <w:numId w:val="1"/>
        </w:numPr>
        <w:ind w:left="426" w:hanging="426"/>
        <w:jc w:val="both"/>
        <w:rPr>
          <w:lang w:val="en-GB"/>
        </w:rPr>
      </w:pPr>
      <w:r w:rsidRPr="009D0F59">
        <w:rPr>
          <w:sz w:val="24"/>
          <w:szCs w:val="24"/>
          <w:lang w:val="en-GB"/>
        </w:rPr>
        <w:t xml:space="preserve">The </w:t>
      </w:r>
      <w:r w:rsidRPr="009D0F59">
        <w:rPr>
          <w:sz w:val="24"/>
          <w:szCs w:val="24"/>
          <w:lang w:val="en"/>
        </w:rPr>
        <w:t xml:space="preserve">rules, procedures and credits of </w:t>
      </w:r>
      <w:r w:rsidRPr="009D0F59">
        <w:rPr>
          <w:sz w:val="24"/>
          <w:szCs w:val="24"/>
          <w:lang w:val="en-GB"/>
        </w:rPr>
        <w:t xml:space="preserve">internships within individual study programmes are defined by the relevant internship regulations which take into account the specificity of the internship in a given field of study. </w:t>
      </w:r>
    </w:p>
    <w:p w:rsidR="006E5657" w:rsidRPr="009D0F59" w:rsidRDefault="006E5657" w:rsidP="006E5657">
      <w:pPr>
        <w:ind w:left="426" w:hanging="426"/>
        <w:jc w:val="both"/>
        <w:rPr>
          <w:sz w:val="24"/>
          <w:szCs w:val="24"/>
          <w:lang w:val="en-GB"/>
        </w:rPr>
      </w:pPr>
    </w:p>
    <w:p w:rsidR="006E5657" w:rsidRPr="009D0F59" w:rsidRDefault="006E5657" w:rsidP="006E5657">
      <w:pPr>
        <w:numPr>
          <w:ilvl w:val="0"/>
          <w:numId w:val="1"/>
        </w:numPr>
        <w:ind w:left="426" w:hanging="426"/>
        <w:jc w:val="both"/>
        <w:rPr>
          <w:lang w:val="en-GB"/>
        </w:rPr>
      </w:pPr>
      <w:r w:rsidRPr="009D0F59">
        <w:rPr>
          <w:sz w:val="24"/>
          <w:szCs w:val="24"/>
          <w:lang w:val="en"/>
        </w:rPr>
        <w:t xml:space="preserve">Credits for the internship are given by the Student Internship Proxy or the Internship Supervisor </w:t>
      </w:r>
      <w:r w:rsidRPr="009D0F59">
        <w:rPr>
          <w:sz w:val="24"/>
          <w:szCs w:val="24"/>
          <w:lang w:val="en-GB"/>
        </w:rPr>
        <w:t xml:space="preserve">responsible for the field of study </w:t>
      </w:r>
      <w:r w:rsidRPr="009D0F59">
        <w:rPr>
          <w:sz w:val="24"/>
          <w:szCs w:val="24"/>
          <w:lang w:val="en"/>
        </w:rPr>
        <w:t>on the basis of documents confirming the internship.</w:t>
      </w:r>
    </w:p>
    <w:p w:rsidR="006E5657" w:rsidRPr="009D0F59" w:rsidRDefault="006E5657" w:rsidP="006E5657">
      <w:pPr>
        <w:pStyle w:val="Akapitzlist"/>
        <w:ind w:left="426" w:hanging="426"/>
        <w:rPr>
          <w:sz w:val="24"/>
          <w:szCs w:val="24"/>
          <w:lang w:val="en-GB"/>
        </w:rPr>
      </w:pPr>
    </w:p>
    <w:p w:rsidR="006E5657" w:rsidRPr="009D0F59" w:rsidRDefault="006E5657" w:rsidP="006E5657">
      <w:pPr>
        <w:numPr>
          <w:ilvl w:val="0"/>
          <w:numId w:val="1"/>
        </w:numPr>
        <w:ind w:left="426" w:hanging="426"/>
        <w:jc w:val="both"/>
        <w:rPr>
          <w:lang w:val="en-GB"/>
        </w:rPr>
      </w:pPr>
      <w:r w:rsidRPr="009D0F59">
        <w:rPr>
          <w:sz w:val="24"/>
          <w:szCs w:val="24"/>
          <w:lang w:val="en-GB"/>
        </w:rPr>
        <w:t xml:space="preserve">At the student’s request, the University may credit activities performed by him or her, in particular as part of employment, job placement or volunteering, toward the requirements of their internship, if they have made it possible to achieve learning outcomes specified in the curriculum for the internship specific to a given field of study. </w:t>
      </w:r>
    </w:p>
    <w:p w:rsidR="006E5657" w:rsidRPr="009D0F59" w:rsidRDefault="006E5657" w:rsidP="006E5657">
      <w:pPr>
        <w:ind w:left="426" w:hanging="426"/>
        <w:jc w:val="both"/>
        <w:rPr>
          <w:sz w:val="24"/>
          <w:szCs w:val="24"/>
          <w:lang w:val="en-GB"/>
        </w:rPr>
      </w:pPr>
    </w:p>
    <w:p w:rsidR="00735824" w:rsidRPr="009D0F59" w:rsidRDefault="006E5657" w:rsidP="00735824">
      <w:pPr>
        <w:numPr>
          <w:ilvl w:val="0"/>
          <w:numId w:val="1"/>
        </w:numPr>
        <w:ind w:left="426" w:hanging="426"/>
        <w:jc w:val="both"/>
        <w:rPr>
          <w:lang w:val="en-GB"/>
        </w:rPr>
      </w:pPr>
      <w:r w:rsidRPr="009D0F59">
        <w:rPr>
          <w:sz w:val="24"/>
          <w:szCs w:val="24"/>
          <w:lang w:val="en-GB"/>
        </w:rPr>
        <w:t xml:space="preserve">In order for the student to receive credit for the internship for performing activities as part of employment, job placement or volunteering, the student is obliged to </w:t>
      </w:r>
      <w:r w:rsidR="00735824" w:rsidRPr="009D0F59">
        <w:rPr>
          <w:rFonts w:eastAsia="Calibri"/>
          <w:sz w:val="24"/>
          <w:szCs w:val="24"/>
          <w:lang w:val="en-GB"/>
        </w:rPr>
        <w:t xml:space="preserve">submit an application to </w:t>
      </w:r>
      <w:r w:rsidR="00735824" w:rsidRPr="009D0F59">
        <w:rPr>
          <w:rFonts w:eastAsia="Calibri"/>
          <w:sz w:val="24"/>
          <w:szCs w:val="24"/>
        </w:rPr>
        <w:t xml:space="preserve">the </w:t>
      </w:r>
      <w:proofErr w:type="spellStart"/>
      <w:r w:rsidR="00735824" w:rsidRPr="009D0F59">
        <w:rPr>
          <w:rFonts w:eastAsia="Calibri"/>
          <w:sz w:val="24"/>
          <w:szCs w:val="24"/>
        </w:rPr>
        <w:t>Rector's</w:t>
      </w:r>
      <w:proofErr w:type="spellEnd"/>
      <w:r w:rsidR="00735824" w:rsidRPr="009D0F59">
        <w:rPr>
          <w:rFonts w:eastAsia="Calibri"/>
          <w:sz w:val="24"/>
          <w:szCs w:val="24"/>
        </w:rPr>
        <w:t xml:space="preserve"> Proxy for Student </w:t>
      </w:r>
      <w:proofErr w:type="spellStart"/>
      <w:r w:rsidR="00735824" w:rsidRPr="009D0F59">
        <w:rPr>
          <w:rFonts w:eastAsia="Calibri"/>
          <w:sz w:val="24"/>
          <w:szCs w:val="24"/>
        </w:rPr>
        <w:t>Internships</w:t>
      </w:r>
      <w:proofErr w:type="spellEnd"/>
      <w:r w:rsidR="00735824" w:rsidRPr="009D0F59">
        <w:rPr>
          <w:rFonts w:eastAsia="Calibri"/>
          <w:sz w:val="24"/>
          <w:szCs w:val="24"/>
        </w:rPr>
        <w:t xml:space="preserve"> </w:t>
      </w:r>
      <w:r w:rsidRPr="009D0F59">
        <w:rPr>
          <w:rFonts w:eastAsia="Calibri"/>
          <w:sz w:val="24"/>
          <w:szCs w:val="24"/>
          <w:lang w:val="en-GB"/>
        </w:rPr>
        <w:t>with documentation confirming that the activities have enabled the achievement of learning outcomes in the field of knowledge, skills and social competences assigned to a given type of the internship,</w:t>
      </w:r>
      <w:r w:rsidRPr="009D0F59">
        <w:rPr>
          <w:lang w:val="en-GB"/>
        </w:rPr>
        <w:t xml:space="preserve"> </w:t>
      </w:r>
      <w:r w:rsidRPr="009D0F59">
        <w:rPr>
          <w:lang w:val="en-GB"/>
        </w:rPr>
        <w:br/>
      </w:r>
      <w:r w:rsidRPr="009D0F59">
        <w:rPr>
          <w:rFonts w:eastAsia="Calibri"/>
          <w:sz w:val="24"/>
          <w:szCs w:val="24"/>
          <w:lang w:val="en-GB"/>
        </w:rPr>
        <w:t>within a given field of study. The procedure for submitting the application together with the required documentation is governed by the Internship Regulations at WSB University.</w:t>
      </w:r>
    </w:p>
    <w:p w:rsidR="00735824" w:rsidRPr="009D0F59" w:rsidRDefault="00735824" w:rsidP="00735824">
      <w:pPr>
        <w:pStyle w:val="Akapitzlist"/>
        <w:rPr>
          <w:rFonts w:eastAsia="Calibri"/>
          <w:sz w:val="24"/>
          <w:szCs w:val="24"/>
        </w:rPr>
      </w:pPr>
    </w:p>
    <w:p w:rsidR="006E5657" w:rsidRPr="009D0F59" w:rsidRDefault="00735824" w:rsidP="00735824">
      <w:pPr>
        <w:numPr>
          <w:ilvl w:val="0"/>
          <w:numId w:val="1"/>
        </w:numPr>
        <w:ind w:left="426" w:hanging="426"/>
        <w:jc w:val="both"/>
        <w:rPr>
          <w:lang w:val="en-GB"/>
        </w:rPr>
      </w:pPr>
      <w:r w:rsidRPr="009D0F59">
        <w:rPr>
          <w:rFonts w:eastAsia="Calibri"/>
          <w:sz w:val="24"/>
          <w:szCs w:val="24"/>
        </w:rPr>
        <w:t xml:space="preserve">A student </w:t>
      </w:r>
      <w:proofErr w:type="spellStart"/>
      <w:r w:rsidRPr="009D0F59">
        <w:rPr>
          <w:rFonts w:eastAsia="Calibri"/>
          <w:sz w:val="24"/>
          <w:szCs w:val="24"/>
        </w:rPr>
        <w:t>may</w:t>
      </w:r>
      <w:proofErr w:type="spellEnd"/>
      <w:r w:rsidRPr="009D0F59">
        <w:rPr>
          <w:rFonts w:eastAsia="Calibri"/>
          <w:sz w:val="24"/>
          <w:szCs w:val="24"/>
        </w:rPr>
        <w:t xml:space="preserve"> </w:t>
      </w:r>
      <w:proofErr w:type="spellStart"/>
      <w:r w:rsidRPr="009D0F59">
        <w:rPr>
          <w:rFonts w:eastAsia="Calibri"/>
          <w:sz w:val="24"/>
          <w:szCs w:val="24"/>
        </w:rPr>
        <w:t>obtain</w:t>
      </w:r>
      <w:proofErr w:type="spellEnd"/>
      <w:r w:rsidRPr="009D0F59">
        <w:rPr>
          <w:rFonts w:eastAsia="Calibri"/>
          <w:sz w:val="24"/>
          <w:szCs w:val="24"/>
        </w:rPr>
        <w:t xml:space="preserve"> </w:t>
      </w:r>
      <w:proofErr w:type="spellStart"/>
      <w:r w:rsidRPr="009D0F59">
        <w:rPr>
          <w:rFonts w:eastAsia="Calibri"/>
          <w:sz w:val="24"/>
          <w:szCs w:val="24"/>
        </w:rPr>
        <w:t>credit</w:t>
      </w:r>
      <w:proofErr w:type="spellEnd"/>
      <w:r w:rsidRPr="009D0F59">
        <w:rPr>
          <w:rFonts w:eastAsia="Calibri"/>
          <w:sz w:val="24"/>
          <w:szCs w:val="24"/>
        </w:rPr>
        <w:t xml:space="preserve"> for the </w:t>
      </w:r>
      <w:proofErr w:type="spellStart"/>
      <w:r w:rsidRPr="009D0F59">
        <w:rPr>
          <w:rFonts w:eastAsia="Calibri"/>
          <w:sz w:val="24"/>
          <w:szCs w:val="24"/>
        </w:rPr>
        <w:t>internship</w:t>
      </w:r>
      <w:proofErr w:type="spellEnd"/>
      <w:r w:rsidRPr="009D0F59">
        <w:rPr>
          <w:rFonts w:eastAsia="Calibri"/>
          <w:sz w:val="24"/>
          <w:szCs w:val="24"/>
        </w:rPr>
        <w:t xml:space="preserve"> </w:t>
      </w:r>
      <w:proofErr w:type="spellStart"/>
      <w:r w:rsidRPr="009D0F59">
        <w:rPr>
          <w:rFonts w:eastAsia="Calibri"/>
          <w:sz w:val="24"/>
          <w:szCs w:val="24"/>
        </w:rPr>
        <w:t>completed</w:t>
      </w:r>
      <w:proofErr w:type="spellEnd"/>
      <w:r w:rsidRPr="009D0F59">
        <w:rPr>
          <w:rFonts w:eastAsia="Calibri"/>
          <w:sz w:val="24"/>
          <w:szCs w:val="24"/>
        </w:rPr>
        <w:t xml:space="preserve"> </w:t>
      </w:r>
      <w:proofErr w:type="spellStart"/>
      <w:r w:rsidRPr="009D0F59">
        <w:rPr>
          <w:rFonts w:eastAsia="Calibri"/>
          <w:sz w:val="24"/>
          <w:szCs w:val="24"/>
        </w:rPr>
        <w:t>abroad</w:t>
      </w:r>
      <w:proofErr w:type="spellEnd"/>
      <w:r w:rsidRPr="009D0F59">
        <w:rPr>
          <w:rFonts w:eastAsia="Calibri"/>
          <w:sz w:val="24"/>
          <w:szCs w:val="24"/>
        </w:rPr>
        <w:t xml:space="preserve"> </w:t>
      </w:r>
      <w:proofErr w:type="spellStart"/>
      <w:r w:rsidRPr="009D0F59">
        <w:rPr>
          <w:rFonts w:eastAsia="Calibri"/>
          <w:sz w:val="24"/>
          <w:szCs w:val="24"/>
        </w:rPr>
        <w:t>if</w:t>
      </w:r>
      <w:proofErr w:type="spellEnd"/>
      <w:r w:rsidRPr="009D0F59">
        <w:rPr>
          <w:rFonts w:eastAsia="Calibri"/>
          <w:sz w:val="24"/>
          <w:szCs w:val="24"/>
        </w:rPr>
        <w:t xml:space="preserve"> the </w:t>
      </w:r>
      <w:proofErr w:type="spellStart"/>
      <w:r w:rsidRPr="009D0F59">
        <w:rPr>
          <w:rFonts w:eastAsia="Calibri"/>
          <w:sz w:val="24"/>
          <w:szCs w:val="24"/>
        </w:rPr>
        <w:t>internship</w:t>
      </w:r>
      <w:proofErr w:type="spellEnd"/>
      <w:r w:rsidRPr="009D0F59">
        <w:rPr>
          <w:rFonts w:eastAsia="Calibri"/>
          <w:sz w:val="24"/>
          <w:szCs w:val="24"/>
        </w:rPr>
        <w:t xml:space="preserve"> </w:t>
      </w:r>
      <w:proofErr w:type="spellStart"/>
      <w:r w:rsidRPr="009D0F59">
        <w:rPr>
          <w:rFonts w:eastAsia="Calibri"/>
          <w:sz w:val="24"/>
          <w:szCs w:val="24"/>
        </w:rPr>
        <w:t>programme</w:t>
      </w:r>
      <w:proofErr w:type="spellEnd"/>
      <w:r w:rsidRPr="009D0F59">
        <w:rPr>
          <w:rFonts w:eastAsia="Calibri"/>
          <w:sz w:val="24"/>
          <w:szCs w:val="24"/>
        </w:rPr>
        <w:t xml:space="preserve"> </w:t>
      </w:r>
      <w:proofErr w:type="spellStart"/>
      <w:r w:rsidRPr="009D0F59">
        <w:rPr>
          <w:rFonts w:eastAsia="Calibri"/>
          <w:sz w:val="24"/>
          <w:szCs w:val="24"/>
        </w:rPr>
        <w:t>meets</w:t>
      </w:r>
      <w:proofErr w:type="spellEnd"/>
      <w:r w:rsidRPr="009D0F59">
        <w:rPr>
          <w:rFonts w:eastAsia="Calibri"/>
          <w:sz w:val="24"/>
          <w:szCs w:val="24"/>
        </w:rPr>
        <w:t xml:space="preserve"> the </w:t>
      </w:r>
      <w:proofErr w:type="spellStart"/>
      <w:r w:rsidRPr="009D0F59">
        <w:rPr>
          <w:rFonts w:eastAsia="Calibri"/>
          <w:sz w:val="24"/>
          <w:szCs w:val="24"/>
        </w:rPr>
        <w:t>requirements</w:t>
      </w:r>
      <w:proofErr w:type="spellEnd"/>
      <w:r w:rsidRPr="009D0F59">
        <w:rPr>
          <w:rFonts w:eastAsia="Calibri"/>
          <w:sz w:val="24"/>
          <w:szCs w:val="24"/>
        </w:rPr>
        <w:t xml:space="preserve"> </w:t>
      </w:r>
      <w:proofErr w:type="spellStart"/>
      <w:r w:rsidRPr="009D0F59">
        <w:rPr>
          <w:rFonts w:eastAsia="Calibri"/>
          <w:sz w:val="24"/>
          <w:szCs w:val="24"/>
        </w:rPr>
        <w:t>provided</w:t>
      </w:r>
      <w:proofErr w:type="spellEnd"/>
      <w:r w:rsidRPr="009D0F59">
        <w:rPr>
          <w:rFonts w:eastAsia="Calibri"/>
          <w:sz w:val="24"/>
          <w:szCs w:val="24"/>
        </w:rPr>
        <w:t xml:space="preserve"> for in the </w:t>
      </w:r>
      <w:proofErr w:type="spellStart"/>
      <w:r w:rsidRPr="009D0F59">
        <w:rPr>
          <w:rFonts w:eastAsia="Calibri"/>
          <w:sz w:val="24"/>
          <w:szCs w:val="24"/>
        </w:rPr>
        <w:t>study</w:t>
      </w:r>
      <w:proofErr w:type="spellEnd"/>
      <w:r w:rsidRPr="009D0F59">
        <w:rPr>
          <w:rFonts w:eastAsia="Calibri"/>
          <w:sz w:val="24"/>
          <w:szCs w:val="24"/>
        </w:rPr>
        <w:t xml:space="preserve"> </w:t>
      </w:r>
      <w:proofErr w:type="spellStart"/>
      <w:r w:rsidRPr="009D0F59">
        <w:rPr>
          <w:rFonts w:eastAsia="Calibri"/>
          <w:sz w:val="24"/>
          <w:szCs w:val="24"/>
        </w:rPr>
        <w:t>programme</w:t>
      </w:r>
      <w:proofErr w:type="spellEnd"/>
      <w:r w:rsidRPr="009D0F59">
        <w:rPr>
          <w:rFonts w:eastAsia="Calibri"/>
          <w:sz w:val="24"/>
          <w:szCs w:val="24"/>
        </w:rPr>
        <w:t xml:space="preserve"> for the </w:t>
      </w:r>
      <w:proofErr w:type="spellStart"/>
      <w:r w:rsidRPr="009D0F59">
        <w:rPr>
          <w:rFonts w:eastAsia="Calibri"/>
          <w:sz w:val="24"/>
          <w:szCs w:val="24"/>
        </w:rPr>
        <w:t>internship</w:t>
      </w:r>
      <w:proofErr w:type="spellEnd"/>
      <w:r w:rsidRPr="009D0F59">
        <w:rPr>
          <w:rFonts w:eastAsia="Calibri"/>
          <w:sz w:val="24"/>
          <w:szCs w:val="24"/>
        </w:rPr>
        <w:t xml:space="preserve">. The </w:t>
      </w:r>
      <w:proofErr w:type="spellStart"/>
      <w:r w:rsidRPr="009D0F59">
        <w:rPr>
          <w:rFonts w:eastAsia="Calibri"/>
          <w:sz w:val="24"/>
          <w:szCs w:val="24"/>
        </w:rPr>
        <w:t>condition</w:t>
      </w:r>
      <w:proofErr w:type="spellEnd"/>
      <w:r w:rsidRPr="009D0F59">
        <w:rPr>
          <w:rFonts w:eastAsia="Calibri"/>
          <w:sz w:val="24"/>
          <w:szCs w:val="24"/>
        </w:rPr>
        <w:t xml:space="preserve"> </w:t>
      </w:r>
      <w:proofErr w:type="spellStart"/>
      <w:r w:rsidRPr="009D0F59">
        <w:rPr>
          <w:rFonts w:eastAsia="Calibri"/>
          <w:sz w:val="24"/>
          <w:szCs w:val="24"/>
        </w:rPr>
        <w:t>is</w:t>
      </w:r>
      <w:proofErr w:type="spellEnd"/>
      <w:r w:rsidRPr="009D0F59">
        <w:rPr>
          <w:rFonts w:eastAsia="Calibri"/>
          <w:sz w:val="24"/>
          <w:szCs w:val="24"/>
        </w:rPr>
        <w:t xml:space="preserve"> to </w:t>
      </w:r>
      <w:proofErr w:type="spellStart"/>
      <w:r w:rsidRPr="009D0F59">
        <w:rPr>
          <w:rFonts w:eastAsia="Calibri"/>
          <w:sz w:val="24"/>
          <w:szCs w:val="24"/>
        </w:rPr>
        <w:t>obtain</w:t>
      </w:r>
      <w:proofErr w:type="spellEnd"/>
      <w:r w:rsidRPr="009D0F59">
        <w:rPr>
          <w:rFonts w:eastAsia="Calibri"/>
          <w:sz w:val="24"/>
          <w:szCs w:val="24"/>
        </w:rPr>
        <w:t xml:space="preserve"> the </w:t>
      </w:r>
      <w:proofErr w:type="spellStart"/>
      <w:r w:rsidRPr="009D0F59">
        <w:rPr>
          <w:rFonts w:eastAsia="Calibri"/>
          <w:sz w:val="24"/>
          <w:szCs w:val="24"/>
        </w:rPr>
        <w:t>consent</w:t>
      </w:r>
      <w:proofErr w:type="spellEnd"/>
      <w:r w:rsidRPr="009D0F59">
        <w:rPr>
          <w:rFonts w:eastAsia="Calibri"/>
          <w:sz w:val="24"/>
          <w:szCs w:val="24"/>
        </w:rPr>
        <w:t xml:space="preserve"> of the </w:t>
      </w:r>
      <w:proofErr w:type="spellStart"/>
      <w:r w:rsidRPr="009D0F59">
        <w:rPr>
          <w:rFonts w:eastAsia="Calibri"/>
          <w:sz w:val="24"/>
          <w:szCs w:val="24"/>
        </w:rPr>
        <w:t>Rector's</w:t>
      </w:r>
      <w:proofErr w:type="spellEnd"/>
      <w:r w:rsidRPr="009D0F59">
        <w:rPr>
          <w:rFonts w:eastAsia="Calibri"/>
          <w:sz w:val="24"/>
          <w:szCs w:val="24"/>
        </w:rPr>
        <w:t xml:space="preserve"> Proxy for Student </w:t>
      </w:r>
      <w:proofErr w:type="spellStart"/>
      <w:r w:rsidRPr="009D0F59">
        <w:rPr>
          <w:rFonts w:eastAsia="Calibri"/>
          <w:sz w:val="24"/>
          <w:szCs w:val="24"/>
        </w:rPr>
        <w:t>Internships</w:t>
      </w:r>
      <w:proofErr w:type="spellEnd"/>
      <w:r w:rsidRPr="009D0F59">
        <w:rPr>
          <w:rFonts w:eastAsia="Calibri"/>
          <w:sz w:val="24"/>
          <w:szCs w:val="24"/>
        </w:rPr>
        <w:t xml:space="preserve"> </w:t>
      </w:r>
      <w:proofErr w:type="spellStart"/>
      <w:r w:rsidRPr="009D0F59">
        <w:rPr>
          <w:rFonts w:eastAsia="Calibri"/>
          <w:sz w:val="24"/>
          <w:szCs w:val="24"/>
        </w:rPr>
        <w:t>before</w:t>
      </w:r>
      <w:proofErr w:type="spellEnd"/>
      <w:r w:rsidRPr="009D0F59">
        <w:rPr>
          <w:rFonts w:eastAsia="Calibri"/>
          <w:sz w:val="24"/>
          <w:szCs w:val="24"/>
        </w:rPr>
        <w:t xml:space="preserve"> </w:t>
      </w:r>
      <w:proofErr w:type="spellStart"/>
      <w:r w:rsidRPr="009D0F59">
        <w:rPr>
          <w:rFonts w:eastAsia="Calibri"/>
          <w:sz w:val="24"/>
          <w:szCs w:val="24"/>
        </w:rPr>
        <w:t>its</w:t>
      </w:r>
      <w:proofErr w:type="spellEnd"/>
      <w:r w:rsidRPr="009D0F59">
        <w:rPr>
          <w:rFonts w:eastAsia="Calibri"/>
          <w:sz w:val="24"/>
          <w:szCs w:val="24"/>
        </w:rPr>
        <w:t xml:space="preserve"> </w:t>
      </w:r>
      <w:proofErr w:type="spellStart"/>
      <w:r w:rsidRPr="009D0F59">
        <w:rPr>
          <w:rFonts w:eastAsia="Calibri"/>
          <w:sz w:val="24"/>
          <w:szCs w:val="24"/>
        </w:rPr>
        <w:t>commencement</w:t>
      </w:r>
      <w:proofErr w:type="spellEnd"/>
      <w:r w:rsidR="007C2D33" w:rsidRPr="009D0F59">
        <w:rPr>
          <w:rFonts w:eastAsia="Calibri"/>
          <w:sz w:val="24"/>
          <w:szCs w:val="24"/>
        </w:rPr>
        <w:t>.</w:t>
      </w:r>
    </w:p>
    <w:p w:rsidR="00735824" w:rsidRPr="009D0F59" w:rsidRDefault="00735824" w:rsidP="00735824">
      <w:pPr>
        <w:pStyle w:val="Akapitzlist"/>
        <w:rPr>
          <w:lang w:val="en-GB"/>
        </w:rPr>
      </w:pPr>
    </w:p>
    <w:p w:rsidR="00735824" w:rsidRPr="009D0F59" w:rsidRDefault="00735824" w:rsidP="00735824">
      <w:pPr>
        <w:ind w:left="426"/>
        <w:jc w:val="both"/>
        <w:rPr>
          <w:lang w:val="en-GB"/>
        </w:rPr>
      </w:pPr>
    </w:p>
    <w:p w:rsidR="006E5657" w:rsidRPr="009D0F59" w:rsidRDefault="006E5657" w:rsidP="006E5657">
      <w:pPr>
        <w:numPr>
          <w:ilvl w:val="0"/>
          <w:numId w:val="1"/>
        </w:numPr>
        <w:ind w:left="426" w:hanging="426"/>
        <w:jc w:val="both"/>
        <w:rPr>
          <w:lang w:val="en-GB"/>
        </w:rPr>
      </w:pPr>
      <w:r w:rsidRPr="009D0F59">
        <w:rPr>
          <w:sz w:val="24"/>
          <w:szCs w:val="24"/>
          <w:lang w:val="en-GB"/>
        </w:rPr>
        <w:t xml:space="preserve">A </w:t>
      </w:r>
      <w:r w:rsidRPr="009D0F59">
        <w:rPr>
          <w:sz w:val="24"/>
          <w:szCs w:val="24"/>
          <w:lang w:val="en"/>
        </w:rPr>
        <w:t>student who, for reasons that are not his/her fault, has failed to complete the internship, may obtain the Dean's consent to take the internship at a different time, which does not interfere with the course of study and study schedule.</w:t>
      </w:r>
    </w:p>
    <w:p w:rsidR="006E5657" w:rsidRPr="009D0F59" w:rsidRDefault="006E5657" w:rsidP="006E5657">
      <w:pPr>
        <w:pStyle w:val="Akapitzlist"/>
        <w:ind w:left="426" w:hanging="426"/>
        <w:rPr>
          <w:sz w:val="24"/>
          <w:szCs w:val="24"/>
          <w:lang w:val="en-GB"/>
        </w:rPr>
      </w:pPr>
    </w:p>
    <w:p w:rsidR="006E5657" w:rsidRPr="009D0F59" w:rsidRDefault="006E5657" w:rsidP="006E5657">
      <w:pPr>
        <w:numPr>
          <w:ilvl w:val="0"/>
          <w:numId w:val="1"/>
        </w:numPr>
        <w:ind w:left="426" w:hanging="426"/>
        <w:jc w:val="both"/>
        <w:rPr>
          <w:lang w:val="en-GB"/>
        </w:rPr>
      </w:pPr>
      <w:r w:rsidRPr="009D0F59">
        <w:rPr>
          <w:sz w:val="24"/>
          <w:szCs w:val="24"/>
          <w:lang w:val="en"/>
        </w:rPr>
        <w:lastRenderedPageBreak/>
        <w:t>When the student fails to obtain credit for the internship</w:t>
      </w:r>
      <w:r w:rsidR="00735824" w:rsidRPr="009D0F59">
        <w:rPr>
          <w:sz w:val="24"/>
          <w:szCs w:val="24"/>
          <w:lang w:val="en"/>
        </w:rPr>
        <w:t xml:space="preserve"> </w:t>
      </w:r>
      <w:r w:rsidR="00735824" w:rsidRPr="009D0F59">
        <w:rPr>
          <w:sz w:val="24"/>
          <w:szCs w:val="24"/>
        </w:rPr>
        <w:t xml:space="preserve">in a </w:t>
      </w:r>
      <w:proofErr w:type="spellStart"/>
      <w:r w:rsidR="00735824" w:rsidRPr="009D0F59">
        <w:rPr>
          <w:sz w:val="24"/>
          <w:szCs w:val="24"/>
        </w:rPr>
        <w:t>situation</w:t>
      </w:r>
      <w:proofErr w:type="spellEnd"/>
      <w:r w:rsidR="00735824" w:rsidRPr="009D0F59">
        <w:rPr>
          <w:sz w:val="24"/>
          <w:szCs w:val="24"/>
        </w:rPr>
        <w:t xml:space="preserve"> </w:t>
      </w:r>
      <w:proofErr w:type="spellStart"/>
      <w:r w:rsidR="00735824" w:rsidRPr="009D0F59">
        <w:rPr>
          <w:sz w:val="24"/>
          <w:szCs w:val="24"/>
        </w:rPr>
        <w:t>where</w:t>
      </w:r>
      <w:proofErr w:type="spellEnd"/>
      <w:r w:rsidR="00735824" w:rsidRPr="009D0F59">
        <w:rPr>
          <w:sz w:val="24"/>
          <w:szCs w:val="24"/>
        </w:rPr>
        <w:t xml:space="preserve"> the </w:t>
      </w:r>
      <w:proofErr w:type="spellStart"/>
      <w:r w:rsidR="00735824" w:rsidRPr="009D0F59">
        <w:rPr>
          <w:sz w:val="24"/>
          <w:szCs w:val="24"/>
        </w:rPr>
        <w:t>internship</w:t>
      </w:r>
      <w:proofErr w:type="spellEnd"/>
      <w:r w:rsidR="00735824" w:rsidRPr="009D0F59">
        <w:rPr>
          <w:sz w:val="24"/>
          <w:szCs w:val="24"/>
        </w:rPr>
        <w:t xml:space="preserve"> </w:t>
      </w:r>
      <w:proofErr w:type="spellStart"/>
      <w:r w:rsidR="00735824" w:rsidRPr="009D0F59">
        <w:rPr>
          <w:sz w:val="24"/>
          <w:szCs w:val="24"/>
        </w:rPr>
        <w:t>is</w:t>
      </w:r>
      <w:proofErr w:type="spellEnd"/>
      <w:r w:rsidR="00735824" w:rsidRPr="009D0F59">
        <w:rPr>
          <w:sz w:val="24"/>
          <w:szCs w:val="24"/>
        </w:rPr>
        <w:t xml:space="preserve"> the </w:t>
      </w:r>
      <w:proofErr w:type="spellStart"/>
      <w:r w:rsidR="00735824" w:rsidRPr="009D0F59">
        <w:rPr>
          <w:sz w:val="24"/>
          <w:szCs w:val="24"/>
        </w:rPr>
        <w:t>only</w:t>
      </w:r>
      <w:proofErr w:type="spellEnd"/>
      <w:r w:rsidR="00735824" w:rsidRPr="009D0F59">
        <w:rPr>
          <w:sz w:val="24"/>
          <w:szCs w:val="24"/>
        </w:rPr>
        <w:t xml:space="preserve"> </w:t>
      </w:r>
      <w:proofErr w:type="spellStart"/>
      <w:r w:rsidR="00735824" w:rsidRPr="009D0F59">
        <w:rPr>
          <w:sz w:val="24"/>
          <w:szCs w:val="24"/>
        </w:rPr>
        <w:t>failed</w:t>
      </w:r>
      <w:proofErr w:type="spellEnd"/>
      <w:r w:rsidR="00735824" w:rsidRPr="009D0F59">
        <w:rPr>
          <w:sz w:val="24"/>
          <w:szCs w:val="24"/>
        </w:rPr>
        <w:t xml:space="preserve"> </w:t>
      </w:r>
      <w:proofErr w:type="spellStart"/>
      <w:r w:rsidR="00735824" w:rsidRPr="009D0F59">
        <w:rPr>
          <w:sz w:val="24"/>
          <w:szCs w:val="24"/>
        </w:rPr>
        <w:t>subject</w:t>
      </w:r>
      <w:proofErr w:type="spellEnd"/>
      <w:r w:rsidR="00735824" w:rsidRPr="009D0F59">
        <w:rPr>
          <w:sz w:val="24"/>
          <w:szCs w:val="24"/>
        </w:rPr>
        <w:t xml:space="preserve"> in a </w:t>
      </w:r>
      <w:proofErr w:type="spellStart"/>
      <w:r w:rsidR="00735824" w:rsidRPr="009D0F59">
        <w:rPr>
          <w:sz w:val="24"/>
          <w:szCs w:val="24"/>
        </w:rPr>
        <w:t>given</w:t>
      </w:r>
      <w:proofErr w:type="spellEnd"/>
      <w:r w:rsidR="00735824" w:rsidRPr="009D0F59">
        <w:rPr>
          <w:sz w:val="24"/>
          <w:szCs w:val="24"/>
        </w:rPr>
        <w:t xml:space="preserve"> </w:t>
      </w:r>
      <w:proofErr w:type="spellStart"/>
      <w:r w:rsidR="00735824" w:rsidRPr="009D0F59">
        <w:rPr>
          <w:sz w:val="24"/>
          <w:szCs w:val="24"/>
        </w:rPr>
        <w:t>semester</w:t>
      </w:r>
      <w:proofErr w:type="spellEnd"/>
      <w:r w:rsidR="00735824" w:rsidRPr="009D0F59">
        <w:rPr>
          <w:sz w:val="24"/>
          <w:szCs w:val="24"/>
        </w:rPr>
        <w:t xml:space="preserve"> of </w:t>
      </w:r>
      <w:proofErr w:type="spellStart"/>
      <w:r w:rsidR="00735824" w:rsidRPr="009D0F59">
        <w:rPr>
          <w:sz w:val="24"/>
          <w:szCs w:val="24"/>
        </w:rPr>
        <w:t>study</w:t>
      </w:r>
      <w:proofErr w:type="spellEnd"/>
      <w:r w:rsidRPr="009D0F59">
        <w:rPr>
          <w:sz w:val="24"/>
          <w:szCs w:val="24"/>
          <w:lang w:val="en"/>
        </w:rPr>
        <w:t xml:space="preserve">, the Dean may </w:t>
      </w:r>
      <w:r w:rsidRPr="009D0F59">
        <w:rPr>
          <w:sz w:val="24"/>
          <w:szCs w:val="24"/>
          <w:lang w:val="en-GB"/>
        </w:rPr>
        <w:t xml:space="preserve">decide to postpone the internship to the next semester. </w:t>
      </w:r>
      <w:r w:rsidRPr="009D0F59">
        <w:rPr>
          <w:sz w:val="24"/>
          <w:szCs w:val="24"/>
          <w:lang w:val="en"/>
        </w:rPr>
        <w:t xml:space="preserve"> </w:t>
      </w:r>
    </w:p>
    <w:p w:rsidR="006E5657" w:rsidRPr="009D0F59" w:rsidRDefault="006E5657" w:rsidP="006E5657">
      <w:pPr>
        <w:jc w:val="center"/>
        <w:rPr>
          <w:sz w:val="24"/>
          <w:lang w:val="en-GB"/>
        </w:rPr>
      </w:pPr>
    </w:p>
    <w:p w:rsidR="006E5657" w:rsidRPr="009D0F59" w:rsidRDefault="006E5657" w:rsidP="006E5657">
      <w:pPr>
        <w:jc w:val="center"/>
      </w:pPr>
      <w:r w:rsidRPr="009D0F59">
        <w:rPr>
          <w:sz w:val="24"/>
        </w:rPr>
        <w:t>§ 9</w:t>
      </w:r>
    </w:p>
    <w:p w:rsidR="006E5657" w:rsidRPr="009D0F59" w:rsidRDefault="006E5657" w:rsidP="006E5657">
      <w:pPr>
        <w:numPr>
          <w:ilvl w:val="0"/>
          <w:numId w:val="25"/>
        </w:numPr>
        <w:jc w:val="both"/>
        <w:rPr>
          <w:lang w:val="en-GB"/>
        </w:rPr>
      </w:pPr>
      <w:r w:rsidRPr="009D0F59">
        <w:rPr>
          <w:sz w:val="24"/>
          <w:lang w:val="en-GB"/>
        </w:rPr>
        <w:t xml:space="preserve">Students moving from other universities to WSB University for the second and subsequent semesters of study </w:t>
      </w:r>
      <w:r w:rsidRPr="009D0F59">
        <w:rPr>
          <w:sz w:val="24"/>
          <w:szCs w:val="24"/>
          <w:lang w:val="en"/>
        </w:rPr>
        <w:t xml:space="preserve">are obliged to obtain credit for courses resulting from curriculum differences. The method of compensating for curriculum differences is determined by the Dean, in consultation with university teachers </w:t>
      </w:r>
      <w:r w:rsidRPr="009D0F59">
        <w:rPr>
          <w:sz w:val="24"/>
          <w:lang w:val="en-GB"/>
        </w:rPr>
        <w:t>and then presented to the student.</w:t>
      </w:r>
    </w:p>
    <w:p w:rsidR="006E5657" w:rsidRPr="009D0F59" w:rsidRDefault="006E5657" w:rsidP="006E5657">
      <w:pPr>
        <w:jc w:val="both"/>
        <w:rPr>
          <w:sz w:val="24"/>
          <w:lang w:val="en-GB"/>
        </w:rPr>
      </w:pPr>
    </w:p>
    <w:p w:rsidR="006E5657" w:rsidRPr="009D0F59" w:rsidRDefault="006E5657" w:rsidP="006E5657">
      <w:pPr>
        <w:numPr>
          <w:ilvl w:val="0"/>
          <w:numId w:val="25"/>
        </w:numPr>
        <w:jc w:val="both"/>
        <w:rPr>
          <w:lang w:val="en-GB"/>
        </w:rPr>
      </w:pPr>
      <w:r w:rsidRPr="009D0F59">
        <w:rPr>
          <w:sz w:val="24"/>
          <w:szCs w:val="24"/>
          <w:lang w:val="en-GB"/>
        </w:rPr>
        <w:t xml:space="preserve">Credits </w:t>
      </w:r>
      <w:r w:rsidRPr="009D0F59">
        <w:rPr>
          <w:sz w:val="24"/>
          <w:szCs w:val="24"/>
          <w:lang w:val="en"/>
        </w:rPr>
        <w:t xml:space="preserve">and ECTS credits obtained at another university may be </w:t>
      </w:r>
      <w:proofErr w:type="spellStart"/>
      <w:r w:rsidRPr="009D0F59">
        <w:rPr>
          <w:sz w:val="24"/>
          <w:szCs w:val="24"/>
          <w:lang w:val="en"/>
        </w:rPr>
        <w:t>recognised</w:t>
      </w:r>
      <w:proofErr w:type="spellEnd"/>
      <w:r w:rsidRPr="009D0F59">
        <w:rPr>
          <w:sz w:val="24"/>
          <w:szCs w:val="24"/>
          <w:lang w:val="en"/>
        </w:rPr>
        <w:br/>
        <w:t>instead of the courses and credits assigned to them, included in the study plan if the learning outcomes of these courses at both universities coincide. The decision is taken by the Dean after reading the documentation of the course of studies taken at another university submitted by the student.</w:t>
      </w:r>
    </w:p>
    <w:p w:rsidR="006E5657" w:rsidRPr="009D0F59" w:rsidRDefault="006E5657" w:rsidP="006E5657">
      <w:pPr>
        <w:pStyle w:val="Akapitzlist"/>
        <w:rPr>
          <w:sz w:val="24"/>
          <w:szCs w:val="24"/>
          <w:lang w:val="en-GB"/>
        </w:rPr>
      </w:pPr>
    </w:p>
    <w:p w:rsidR="006E5657" w:rsidRPr="009D0F59" w:rsidRDefault="006E5657" w:rsidP="006E5657">
      <w:pPr>
        <w:pStyle w:val="NormalnyWeb"/>
        <w:numPr>
          <w:ilvl w:val="0"/>
          <w:numId w:val="25"/>
        </w:numPr>
        <w:autoSpaceDE w:val="0"/>
        <w:spacing w:before="0" w:after="0"/>
        <w:ind w:left="357" w:hanging="357"/>
        <w:rPr>
          <w:lang w:val="en-GB"/>
        </w:rPr>
      </w:pPr>
      <w:r w:rsidRPr="009D0F59">
        <w:rPr>
          <w:rFonts w:ascii="Times New Roman" w:hAnsi="Times New Roman" w:cs="Times New Roman"/>
          <w:sz w:val="24"/>
          <w:szCs w:val="24"/>
          <w:lang w:val="en-GB"/>
        </w:rPr>
        <w:t>Courses</w:t>
      </w:r>
      <w:r w:rsidRPr="009D0F59">
        <w:rPr>
          <w:lang w:val="en-GB"/>
        </w:rPr>
        <w:t xml:space="preserve"> </w:t>
      </w:r>
      <w:r w:rsidRPr="009D0F59">
        <w:rPr>
          <w:rFonts w:ascii="Times New Roman" w:hAnsi="Times New Roman"/>
          <w:sz w:val="24"/>
          <w:szCs w:val="24"/>
          <w:lang w:val="en"/>
        </w:rPr>
        <w:t xml:space="preserve">with ECTS credits from another, foreign university as transferred by the student are </w:t>
      </w:r>
      <w:proofErr w:type="spellStart"/>
      <w:r w:rsidRPr="009D0F59">
        <w:rPr>
          <w:rFonts w:ascii="Times New Roman" w:hAnsi="Times New Roman"/>
          <w:sz w:val="24"/>
          <w:szCs w:val="24"/>
          <w:lang w:val="en"/>
        </w:rPr>
        <w:t>recognised</w:t>
      </w:r>
      <w:proofErr w:type="spellEnd"/>
      <w:r w:rsidRPr="009D0F59">
        <w:rPr>
          <w:rFonts w:ascii="Times New Roman" w:hAnsi="Times New Roman"/>
          <w:sz w:val="24"/>
          <w:szCs w:val="24"/>
          <w:lang w:val="en"/>
        </w:rPr>
        <w:t xml:space="preserve"> as achievements expressed in ECTS credits at the University</w:t>
      </w:r>
    </w:p>
    <w:p w:rsidR="006E5657" w:rsidRPr="009D0F59" w:rsidRDefault="006E5657" w:rsidP="006E5657">
      <w:pPr>
        <w:jc w:val="both"/>
        <w:rPr>
          <w:color w:val="000000"/>
          <w:sz w:val="24"/>
          <w:szCs w:val="24"/>
          <w:lang w:val="en-GB"/>
        </w:rPr>
      </w:pPr>
    </w:p>
    <w:p w:rsidR="006E5657" w:rsidRPr="009D0F59" w:rsidRDefault="006E5657" w:rsidP="006E5657">
      <w:pPr>
        <w:numPr>
          <w:ilvl w:val="0"/>
          <w:numId w:val="25"/>
        </w:numPr>
        <w:jc w:val="both"/>
        <w:rPr>
          <w:lang w:val="en-GB"/>
        </w:rPr>
      </w:pPr>
      <w:r w:rsidRPr="009D0F59">
        <w:rPr>
          <w:sz w:val="24"/>
          <w:lang w:val="en-GB"/>
        </w:rPr>
        <w:t xml:space="preserve">In addition </w:t>
      </w:r>
      <w:r w:rsidRPr="009D0F59">
        <w:rPr>
          <w:sz w:val="24"/>
          <w:szCs w:val="24"/>
          <w:lang w:val="en"/>
        </w:rPr>
        <w:t xml:space="preserve">to studying in his/her primary field of study, the student may, with the consent of the Dean, study in other fields and </w:t>
      </w:r>
      <w:proofErr w:type="spellStart"/>
      <w:r w:rsidRPr="009D0F59">
        <w:rPr>
          <w:sz w:val="24"/>
          <w:szCs w:val="24"/>
          <w:lang w:val="en"/>
        </w:rPr>
        <w:t>specialisations</w:t>
      </w:r>
      <w:proofErr w:type="spellEnd"/>
      <w:r w:rsidRPr="009D0F59">
        <w:rPr>
          <w:sz w:val="24"/>
          <w:szCs w:val="24"/>
          <w:lang w:val="en"/>
        </w:rPr>
        <w:t xml:space="preserve"> or study selected subjects if he/she fulfills all the obligations related to the course of study in the primary field.</w:t>
      </w:r>
    </w:p>
    <w:p w:rsidR="006E5657" w:rsidRPr="009D0F59" w:rsidRDefault="006E5657" w:rsidP="006E5657">
      <w:pPr>
        <w:jc w:val="both"/>
        <w:rPr>
          <w:sz w:val="24"/>
          <w:lang w:val="en-GB"/>
        </w:rPr>
      </w:pPr>
    </w:p>
    <w:p w:rsidR="006E5657" w:rsidRPr="009D0F59" w:rsidRDefault="006E5657" w:rsidP="006E5657">
      <w:pPr>
        <w:numPr>
          <w:ilvl w:val="0"/>
          <w:numId w:val="25"/>
        </w:numPr>
        <w:jc w:val="both"/>
        <w:rPr>
          <w:lang w:val="en-GB"/>
        </w:rPr>
      </w:pPr>
      <w:r w:rsidRPr="009D0F59">
        <w:rPr>
          <w:sz w:val="24"/>
          <w:lang w:val="en-GB"/>
        </w:rPr>
        <w:t>The financial conditions of studying in the second field are determined by the Rector’s ordinance.</w:t>
      </w:r>
    </w:p>
    <w:p w:rsidR="006E5657" w:rsidRPr="009D0F59" w:rsidRDefault="006E5657" w:rsidP="006E5657">
      <w:pPr>
        <w:jc w:val="both"/>
        <w:rPr>
          <w:sz w:val="24"/>
          <w:lang w:val="en-GB"/>
        </w:rPr>
      </w:pPr>
    </w:p>
    <w:p w:rsidR="006E5657" w:rsidRPr="009D0F59" w:rsidRDefault="006E5657" w:rsidP="006E5657">
      <w:pPr>
        <w:numPr>
          <w:ilvl w:val="0"/>
          <w:numId w:val="25"/>
        </w:numPr>
        <w:jc w:val="both"/>
        <w:rPr>
          <w:lang w:val="en-GB"/>
        </w:rPr>
      </w:pPr>
      <w:r w:rsidRPr="009D0F59">
        <w:rPr>
          <w:sz w:val="24"/>
          <w:szCs w:val="24"/>
          <w:lang w:val="en-GB"/>
        </w:rPr>
        <w:t>A</w:t>
      </w:r>
      <w:r w:rsidRPr="009D0F59">
        <w:rPr>
          <w:lang w:val="en-GB"/>
        </w:rPr>
        <w:t xml:space="preserve"> </w:t>
      </w:r>
      <w:r w:rsidRPr="009D0F59">
        <w:rPr>
          <w:sz w:val="24"/>
          <w:szCs w:val="24"/>
          <w:lang w:val="en"/>
        </w:rPr>
        <w:t xml:space="preserve">student of a given field and mode of study is obliged to choose a particular </w:t>
      </w:r>
      <w:proofErr w:type="spellStart"/>
      <w:r w:rsidRPr="009D0F59">
        <w:rPr>
          <w:sz w:val="24"/>
          <w:szCs w:val="24"/>
          <w:lang w:val="en"/>
        </w:rPr>
        <w:t>specialisation</w:t>
      </w:r>
      <w:proofErr w:type="spellEnd"/>
      <w:r w:rsidRPr="009D0F59">
        <w:rPr>
          <w:sz w:val="24"/>
          <w:szCs w:val="24"/>
          <w:lang w:val="en"/>
        </w:rPr>
        <w:t xml:space="preserve"> according to the study </w:t>
      </w:r>
      <w:proofErr w:type="spellStart"/>
      <w:r w:rsidRPr="009D0F59">
        <w:rPr>
          <w:sz w:val="24"/>
          <w:szCs w:val="24"/>
          <w:lang w:val="en"/>
        </w:rPr>
        <w:t>programme</w:t>
      </w:r>
      <w:proofErr w:type="spellEnd"/>
      <w:r w:rsidRPr="009D0F59">
        <w:rPr>
          <w:sz w:val="24"/>
          <w:szCs w:val="24"/>
          <w:lang w:val="en"/>
        </w:rPr>
        <w:t xml:space="preserve">. The student selects a </w:t>
      </w:r>
      <w:proofErr w:type="spellStart"/>
      <w:r w:rsidRPr="009D0F59">
        <w:rPr>
          <w:sz w:val="24"/>
          <w:szCs w:val="24"/>
          <w:lang w:val="en"/>
        </w:rPr>
        <w:t>specialisation</w:t>
      </w:r>
      <w:proofErr w:type="spellEnd"/>
      <w:r w:rsidRPr="009D0F59">
        <w:rPr>
          <w:sz w:val="24"/>
          <w:szCs w:val="24"/>
          <w:lang w:val="en"/>
        </w:rPr>
        <w:t xml:space="preserve"> in the semester preceding the beginning of classes in a given </w:t>
      </w:r>
      <w:proofErr w:type="spellStart"/>
      <w:r w:rsidRPr="009D0F59">
        <w:rPr>
          <w:sz w:val="24"/>
          <w:szCs w:val="24"/>
          <w:lang w:val="en"/>
        </w:rPr>
        <w:t>specialisation</w:t>
      </w:r>
      <w:proofErr w:type="spellEnd"/>
      <w:r w:rsidRPr="009D0F59">
        <w:rPr>
          <w:sz w:val="24"/>
          <w:szCs w:val="24"/>
          <w:lang w:val="en"/>
        </w:rPr>
        <w:t xml:space="preserve"> or at another time defined in a separate Rector’s ordinance. The Dean takes a decision on starting the </w:t>
      </w:r>
      <w:proofErr w:type="spellStart"/>
      <w:r w:rsidRPr="009D0F59">
        <w:rPr>
          <w:sz w:val="24"/>
          <w:szCs w:val="24"/>
          <w:lang w:val="en"/>
        </w:rPr>
        <w:t>specialisation</w:t>
      </w:r>
      <w:proofErr w:type="spellEnd"/>
      <w:r w:rsidRPr="009D0F59">
        <w:rPr>
          <w:sz w:val="24"/>
          <w:szCs w:val="24"/>
          <w:lang w:val="en"/>
        </w:rPr>
        <w:t xml:space="preserve">, taking into account the University’s possibilities. In the event that the </w:t>
      </w:r>
      <w:proofErr w:type="spellStart"/>
      <w:r w:rsidRPr="009D0F59">
        <w:rPr>
          <w:sz w:val="24"/>
          <w:szCs w:val="24"/>
          <w:lang w:val="en"/>
        </w:rPr>
        <w:t>specialisation</w:t>
      </w:r>
      <w:proofErr w:type="spellEnd"/>
      <w:r w:rsidRPr="009D0F59">
        <w:rPr>
          <w:sz w:val="24"/>
          <w:szCs w:val="24"/>
          <w:lang w:val="en"/>
        </w:rPr>
        <w:t xml:space="preserve"> he/she selects is not offered, the student is entitled to select another </w:t>
      </w:r>
      <w:proofErr w:type="spellStart"/>
      <w:r w:rsidRPr="009D0F59">
        <w:rPr>
          <w:sz w:val="24"/>
          <w:szCs w:val="24"/>
          <w:lang w:val="en"/>
        </w:rPr>
        <w:t>specialisation</w:t>
      </w:r>
      <w:proofErr w:type="spellEnd"/>
      <w:r w:rsidRPr="009D0F59">
        <w:rPr>
          <w:sz w:val="24"/>
          <w:szCs w:val="24"/>
          <w:lang w:val="en"/>
        </w:rPr>
        <w:t xml:space="preserve"> from among those that offered.  A student who fails to meet the required dates of selecting a </w:t>
      </w:r>
      <w:proofErr w:type="spellStart"/>
      <w:r w:rsidRPr="009D0F59">
        <w:rPr>
          <w:sz w:val="24"/>
          <w:szCs w:val="24"/>
          <w:lang w:val="en"/>
        </w:rPr>
        <w:t>specialisation</w:t>
      </w:r>
      <w:proofErr w:type="spellEnd"/>
      <w:r w:rsidRPr="009D0F59">
        <w:rPr>
          <w:sz w:val="24"/>
          <w:szCs w:val="24"/>
          <w:lang w:val="en"/>
        </w:rPr>
        <w:t xml:space="preserve"> will be, according to the Dean's decision, put on the </w:t>
      </w:r>
      <w:proofErr w:type="spellStart"/>
      <w:r w:rsidRPr="009D0F59">
        <w:rPr>
          <w:sz w:val="24"/>
          <w:szCs w:val="24"/>
          <w:lang w:val="en"/>
        </w:rPr>
        <w:t>specialisation</w:t>
      </w:r>
      <w:proofErr w:type="spellEnd"/>
      <w:r w:rsidRPr="009D0F59">
        <w:rPr>
          <w:sz w:val="24"/>
          <w:szCs w:val="24"/>
          <w:lang w:val="en"/>
        </w:rPr>
        <w:t xml:space="preserve"> list, depending on the vacancy</w:t>
      </w:r>
    </w:p>
    <w:p w:rsidR="006E5657" w:rsidRPr="009D0F59" w:rsidRDefault="006E5657" w:rsidP="006E5657">
      <w:pPr>
        <w:jc w:val="both"/>
        <w:rPr>
          <w:sz w:val="24"/>
          <w:szCs w:val="24"/>
          <w:lang w:val="en-GB"/>
        </w:rPr>
      </w:pPr>
    </w:p>
    <w:p w:rsidR="006E5657" w:rsidRPr="009D0F59" w:rsidRDefault="006E5657" w:rsidP="006E5657">
      <w:pPr>
        <w:numPr>
          <w:ilvl w:val="0"/>
          <w:numId w:val="25"/>
        </w:numPr>
        <w:jc w:val="both"/>
        <w:rPr>
          <w:lang w:val="en-GB"/>
        </w:rPr>
      </w:pPr>
      <w:r w:rsidRPr="009D0F59">
        <w:rPr>
          <w:sz w:val="24"/>
          <w:szCs w:val="24"/>
          <w:lang w:val="en-GB"/>
        </w:rPr>
        <w:t>The</w:t>
      </w:r>
      <w:r w:rsidRPr="009D0F59">
        <w:rPr>
          <w:lang w:val="en-GB"/>
        </w:rPr>
        <w:t xml:space="preserve"> </w:t>
      </w:r>
      <w:r w:rsidRPr="009D0F59">
        <w:rPr>
          <w:sz w:val="24"/>
          <w:szCs w:val="24"/>
          <w:lang w:val="en-GB"/>
        </w:rPr>
        <w:t xml:space="preserve">student may apply </w:t>
      </w:r>
      <w:r w:rsidRPr="009D0F59">
        <w:rPr>
          <w:sz w:val="24"/>
          <w:szCs w:val="24"/>
          <w:lang w:val="en"/>
        </w:rPr>
        <w:t xml:space="preserve">for studying in two </w:t>
      </w:r>
      <w:proofErr w:type="spellStart"/>
      <w:r w:rsidRPr="009D0F59">
        <w:rPr>
          <w:sz w:val="24"/>
          <w:szCs w:val="24"/>
          <w:lang w:val="en"/>
        </w:rPr>
        <w:t>specialisations</w:t>
      </w:r>
      <w:proofErr w:type="spellEnd"/>
      <w:r w:rsidRPr="009D0F59">
        <w:rPr>
          <w:sz w:val="24"/>
          <w:szCs w:val="24"/>
          <w:lang w:val="en"/>
        </w:rPr>
        <w:t>. The decision is made by the Dean at the request of the student.</w:t>
      </w:r>
    </w:p>
    <w:p w:rsidR="006E5657" w:rsidRPr="009D0F59" w:rsidRDefault="006E5657" w:rsidP="006E5657">
      <w:pPr>
        <w:jc w:val="both"/>
        <w:rPr>
          <w:sz w:val="24"/>
          <w:szCs w:val="24"/>
          <w:lang w:val="en-GB"/>
        </w:rPr>
      </w:pPr>
    </w:p>
    <w:p w:rsidR="00735824" w:rsidRPr="009D0F59" w:rsidRDefault="006E5657" w:rsidP="00735824">
      <w:pPr>
        <w:numPr>
          <w:ilvl w:val="0"/>
          <w:numId w:val="25"/>
        </w:numPr>
        <w:rPr>
          <w:sz w:val="24"/>
          <w:szCs w:val="24"/>
          <w:lang w:val="en-GB"/>
        </w:rPr>
      </w:pPr>
      <w:r w:rsidRPr="009D0F59">
        <w:rPr>
          <w:sz w:val="24"/>
          <w:szCs w:val="24"/>
          <w:lang w:val="en-GB"/>
        </w:rPr>
        <w:t xml:space="preserve">If </w:t>
      </w:r>
      <w:r w:rsidRPr="009D0F59">
        <w:rPr>
          <w:sz w:val="24"/>
          <w:szCs w:val="24"/>
          <w:lang w:val="en"/>
        </w:rPr>
        <w:t xml:space="preserve">consent to study two </w:t>
      </w:r>
      <w:proofErr w:type="spellStart"/>
      <w:r w:rsidRPr="009D0F59">
        <w:rPr>
          <w:sz w:val="24"/>
          <w:szCs w:val="24"/>
          <w:lang w:val="en"/>
        </w:rPr>
        <w:t>specialisations</w:t>
      </w:r>
      <w:proofErr w:type="spellEnd"/>
      <w:r w:rsidRPr="009D0F59">
        <w:rPr>
          <w:sz w:val="24"/>
          <w:szCs w:val="24"/>
          <w:lang w:val="en"/>
        </w:rPr>
        <w:t xml:space="preserve"> at the same time is given:</w:t>
      </w:r>
      <w:r w:rsidRPr="009D0F59">
        <w:rPr>
          <w:sz w:val="24"/>
          <w:szCs w:val="24"/>
          <w:lang w:val="en"/>
        </w:rPr>
        <w:br/>
        <w:t xml:space="preserve">1) the primary </w:t>
      </w:r>
      <w:proofErr w:type="spellStart"/>
      <w:r w:rsidRPr="009D0F59">
        <w:rPr>
          <w:sz w:val="24"/>
          <w:szCs w:val="24"/>
          <w:lang w:val="en"/>
        </w:rPr>
        <w:t>specialisation</w:t>
      </w:r>
      <w:proofErr w:type="spellEnd"/>
      <w:r w:rsidRPr="009D0F59">
        <w:rPr>
          <w:sz w:val="24"/>
          <w:szCs w:val="24"/>
          <w:lang w:val="en"/>
        </w:rPr>
        <w:t xml:space="preserve"> is the first </w:t>
      </w:r>
      <w:proofErr w:type="spellStart"/>
      <w:r w:rsidRPr="009D0F59">
        <w:rPr>
          <w:sz w:val="24"/>
          <w:szCs w:val="24"/>
          <w:lang w:val="en"/>
        </w:rPr>
        <w:t>specialisation</w:t>
      </w:r>
      <w:proofErr w:type="spellEnd"/>
      <w:r w:rsidRPr="009D0F59">
        <w:rPr>
          <w:sz w:val="24"/>
          <w:szCs w:val="24"/>
          <w:lang w:val="en"/>
        </w:rPr>
        <w:t xml:space="preserve"> selected by the student,</w:t>
      </w:r>
      <w:r w:rsidRPr="009D0F59">
        <w:rPr>
          <w:sz w:val="24"/>
          <w:szCs w:val="24"/>
          <w:lang w:val="en"/>
        </w:rPr>
        <w:br/>
        <w:t>2) the average of all grades received in particular semesters is taken into account in terms of the award of scholarships for academic performance,</w:t>
      </w:r>
      <w:r w:rsidRPr="009D0F59">
        <w:rPr>
          <w:sz w:val="24"/>
          <w:szCs w:val="24"/>
          <w:lang w:val="en"/>
        </w:rPr>
        <w:br/>
        <w:t>3) the student writes one thesis,</w:t>
      </w:r>
      <w:r w:rsidRPr="009D0F59">
        <w:rPr>
          <w:sz w:val="24"/>
          <w:szCs w:val="24"/>
          <w:lang w:val="en"/>
        </w:rPr>
        <w:br/>
        <w:t>4) the student takes one diploma exam,</w:t>
      </w:r>
      <w:r w:rsidRPr="009D0F59">
        <w:rPr>
          <w:sz w:val="24"/>
          <w:szCs w:val="24"/>
          <w:lang w:val="en"/>
        </w:rPr>
        <w:br/>
        <w:t>5) the basis for determining the final grade is the arithmetic of grades for all courses</w:t>
      </w:r>
      <w:r w:rsidR="00735824" w:rsidRPr="009D0F59">
        <w:rPr>
          <w:sz w:val="24"/>
          <w:szCs w:val="24"/>
          <w:lang w:val="en"/>
        </w:rPr>
        <w:t xml:space="preserve"> passed in the course of study.</w:t>
      </w:r>
    </w:p>
    <w:p w:rsidR="006E5657" w:rsidRPr="009D0F59" w:rsidRDefault="006E5657" w:rsidP="00735824">
      <w:pPr>
        <w:ind w:left="360"/>
        <w:rPr>
          <w:sz w:val="24"/>
          <w:szCs w:val="24"/>
          <w:lang w:val="en-GB"/>
        </w:rPr>
      </w:pPr>
      <w:r w:rsidRPr="009D0F59">
        <w:rPr>
          <w:sz w:val="24"/>
          <w:szCs w:val="24"/>
          <w:lang w:val="en"/>
        </w:rPr>
        <w:t xml:space="preserve">6) the graduate receives one diploma in his/her primary </w:t>
      </w:r>
      <w:proofErr w:type="spellStart"/>
      <w:r w:rsidRPr="009D0F59">
        <w:rPr>
          <w:sz w:val="24"/>
          <w:szCs w:val="24"/>
          <w:lang w:val="en"/>
        </w:rPr>
        <w:t>specialisation</w:t>
      </w:r>
      <w:proofErr w:type="spellEnd"/>
      <w:r w:rsidRPr="009D0F59">
        <w:rPr>
          <w:sz w:val="24"/>
          <w:szCs w:val="24"/>
          <w:lang w:val="en"/>
        </w:rPr>
        <w:t xml:space="preserve">. Information about the second </w:t>
      </w:r>
      <w:proofErr w:type="spellStart"/>
      <w:r w:rsidRPr="009D0F59">
        <w:rPr>
          <w:sz w:val="24"/>
          <w:szCs w:val="24"/>
          <w:lang w:val="en"/>
        </w:rPr>
        <w:t>specialisation</w:t>
      </w:r>
      <w:proofErr w:type="spellEnd"/>
      <w:r w:rsidRPr="009D0F59">
        <w:rPr>
          <w:sz w:val="24"/>
          <w:szCs w:val="24"/>
          <w:lang w:val="en"/>
        </w:rPr>
        <w:t xml:space="preserve"> is included in the Diploma Supplement.</w:t>
      </w:r>
    </w:p>
    <w:p w:rsidR="006E5657" w:rsidRPr="009D0F59" w:rsidRDefault="006E5657" w:rsidP="006E5657">
      <w:pPr>
        <w:rPr>
          <w:sz w:val="24"/>
          <w:szCs w:val="24"/>
          <w:lang w:val="en-GB"/>
        </w:rPr>
      </w:pPr>
    </w:p>
    <w:p w:rsidR="006E5657" w:rsidRPr="009D0F59" w:rsidRDefault="006E5657" w:rsidP="006E5657">
      <w:pPr>
        <w:numPr>
          <w:ilvl w:val="0"/>
          <w:numId w:val="25"/>
        </w:numPr>
        <w:jc w:val="both"/>
        <w:rPr>
          <w:lang w:val="en-GB"/>
        </w:rPr>
      </w:pPr>
      <w:r w:rsidRPr="009D0F59">
        <w:rPr>
          <w:sz w:val="24"/>
          <w:lang w:val="en-GB"/>
        </w:rPr>
        <w:t>The Dean may agree to the change:</w:t>
      </w:r>
    </w:p>
    <w:p w:rsidR="006E5657" w:rsidRPr="009D0F59" w:rsidRDefault="006E5657" w:rsidP="006E5657">
      <w:pPr>
        <w:numPr>
          <w:ilvl w:val="0"/>
          <w:numId w:val="3"/>
        </w:numPr>
        <w:tabs>
          <w:tab w:val="left" w:pos="709"/>
        </w:tabs>
        <w:ind w:left="709" w:hanging="283"/>
        <w:jc w:val="both"/>
      </w:pPr>
      <w:r w:rsidRPr="009D0F59">
        <w:rPr>
          <w:sz w:val="24"/>
        </w:rPr>
        <w:t xml:space="preserve">A field of </w:t>
      </w:r>
      <w:proofErr w:type="spellStart"/>
      <w:r w:rsidRPr="009D0F59">
        <w:rPr>
          <w:sz w:val="24"/>
        </w:rPr>
        <w:t>study</w:t>
      </w:r>
      <w:proofErr w:type="spellEnd"/>
      <w:r w:rsidRPr="009D0F59">
        <w:rPr>
          <w:sz w:val="24"/>
        </w:rPr>
        <w:t>,</w:t>
      </w:r>
    </w:p>
    <w:p w:rsidR="006E5657" w:rsidRPr="009D0F59" w:rsidRDefault="006E5657" w:rsidP="006E5657">
      <w:pPr>
        <w:numPr>
          <w:ilvl w:val="0"/>
          <w:numId w:val="3"/>
        </w:numPr>
        <w:tabs>
          <w:tab w:val="left" w:pos="709"/>
        </w:tabs>
        <w:ind w:left="709" w:hanging="283"/>
        <w:jc w:val="both"/>
      </w:pPr>
      <w:r w:rsidRPr="009D0F59">
        <w:rPr>
          <w:sz w:val="24"/>
        </w:rPr>
        <w:t xml:space="preserve">A </w:t>
      </w:r>
      <w:proofErr w:type="spellStart"/>
      <w:r w:rsidRPr="009D0F59">
        <w:rPr>
          <w:sz w:val="24"/>
        </w:rPr>
        <w:t>mode</w:t>
      </w:r>
      <w:proofErr w:type="spellEnd"/>
      <w:r w:rsidRPr="009D0F59">
        <w:rPr>
          <w:sz w:val="24"/>
        </w:rPr>
        <w:t xml:space="preserve"> of </w:t>
      </w:r>
      <w:proofErr w:type="spellStart"/>
      <w:r w:rsidRPr="009D0F59">
        <w:rPr>
          <w:sz w:val="24"/>
        </w:rPr>
        <w:t>study</w:t>
      </w:r>
      <w:proofErr w:type="spellEnd"/>
      <w:r w:rsidRPr="009D0F59">
        <w:rPr>
          <w:sz w:val="24"/>
        </w:rPr>
        <w:t>,</w:t>
      </w:r>
    </w:p>
    <w:p w:rsidR="006E5657" w:rsidRPr="009D0F59" w:rsidRDefault="006E5657" w:rsidP="006E5657">
      <w:pPr>
        <w:numPr>
          <w:ilvl w:val="0"/>
          <w:numId w:val="3"/>
        </w:numPr>
        <w:tabs>
          <w:tab w:val="left" w:pos="709"/>
        </w:tabs>
        <w:ind w:left="709" w:hanging="283"/>
        <w:jc w:val="both"/>
      </w:pPr>
      <w:r w:rsidRPr="009D0F59">
        <w:rPr>
          <w:sz w:val="24"/>
        </w:rPr>
        <w:lastRenderedPageBreak/>
        <w:t xml:space="preserve">A </w:t>
      </w:r>
      <w:proofErr w:type="spellStart"/>
      <w:r w:rsidRPr="009D0F59">
        <w:rPr>
          <w:sz w:val="24"/>
        </w:rPr>
        <w:t>specialisation</w:t>
      </w:r>
      <w:proofErr w:type="spellEnd"/>
      <w:r w:rsidRPr="009D0F59">
        <w:rPr>
          <w:sz w:val="24"/>
        </w:rPr>
        <w:t xml:space="preserve"> of </w:t>
      </w:r>
      <w:proofErr w:type="spellStart"/>
      <w:r w:rsidRPr="009D0F59">
        <w:rPr>
          <w:sz w:val="24"/>
        </w:rPr>
        <w:t>study</w:t>
      </w:r>
      <w:proofErr w:type="spellEnd"/>
      <w:r w:rsidRPr="009D0F59">
        <w:rPr>
          <w:sz w:val="24"/>
        </w:rPr>
        <w:t>.</w:t>
      </w:r>
    </w:p>
    <w:p w:rsidR="006E5657" w:rsidRPr="009D0F59" w:rsidRDefault="006E5657" w:rsidP="006E5657">
      <w:pPr>
        <w:ind w:left="709"/>
        <w:jc w:val="both"/>
        <w:rPr>
          <w:sz w:val="24"/>
        </w:rPr>
      </w:pPr>
    </w:p>
    <w:p w:rsidR="006E5657" w:rsidRPr="009D0F59" w:rsidRDefault="006E5657" w:rsidP="006E5657">
      <w:pPr>
        <w:pStyle w:val="Akapitzlist"/>
        <w:numPr>
          <w:ilvl w:val="0"/>
          <w:numId w:val="25"/>
        </w:numPr>
        <w:jc w:val="both"/>
        <w:rPr>
          <w:sz w:val="24"/>
          <w:szCs w:val="24"/>
          <w:lang w:val="en-GB"/>
        </w:rPr>
      </w:pPr>
      <w:r w:rsidRPr="009D0F59">
        <w:rPr>
          <w:sz w:val="24"/>
          <w:lang w:val="en-GB"/>
        </w:rPr>
        <w:t xml:space="preserve">The Dean </w:t>
      </w:r>
      <w:r w:rsidRPr="009D0F59">
        <w:rPr>
          <w:sz w:val="24"/>
          <w:szCs w:val="24"/>
          <w:lang w:val="en"/>
        </w:rPr>
        <w:t>determines the conditions, date and manner of compensating for curriculum differences by the transferred student.</w:t>
      </w:r>
    </w:p>
    <w:p w:rsidR="006E5657" w:rsidRPr="009D0F59" w:rsidRDefault="006E5657" w:rsidP="006E5657">
      <w:pPr>
        <w:pStyle w:val="Akapitzlist"/>
        <w:ind w:left="360"/>
        <w:jc w:val="both"/>
        <w:rPr>
          <w:sz w:val="24"/>
          <w:szCs w:val="24"/>
          <w:lang w:val="en-GB"/>
        </w:rPr>
      </w:pPr>
    </w:p>
    <w:p w:rsidR="006E5657" w:rsidRPr="009D0F59" w:rsidRDefault="006E5657" w:rsidP="006E5657">
      <w:pPr>
        <w:numPr>
          <w:ilvl w:val="0"/>
          <w:numId w:val="25"/>
        </w:numPr>
        <w:spacing w:before="30" w:after="30"/>
        <w:jc w:val="both"/>
        <w:rPr>
          <w:lang w:val="en-GB"/>
        </w:rPr>
      </w:pPr>
      <w:r w:rsidRPr="009D0F59">
        <w:rPr>
          <w:lang w:val="en-GB"/>
        </w:rPr>
        <w:t xml:space="preserve">A </w:t>
      </w:r>
      <w:r w:rsidRPr="009D0F59">
        <w:rPr>
          <w:sz w:val="24"/>
          <w:szCs w:val="24"/>
          <w:lang w:val="en"/>
        </w:rPr>
        <w:t xml:space="preserve">student wishing to move from the long-cycle Master's degree </w:t>
      </w:r>
      <w:proofErr w:type="spellStart"/>
      <w:r w:rsidRPr="009D0F59">
        <w:rPr>
          <w:sz w:val="24"/>
          <w:szCs w:val="24"/>
          <w:lang w:val="en"/>
        </w:rPr>
        <w:t>programme</w:t>
      </w:r>
      <w:proofErr w:type="spellEnd"/>
      <w:r w:rsidRPr="009D0F59">
        <w:rPr>
          <w:sz w:val="24"/>
          <w:szCs w:val="24"/>
          <w:lang w:val="en"/>
        </w:rPr>
        <w:t xml:space="preserve"> to a two-cycle </w:t>
      </w:r>
      <w:proofErr w:type="spellStart"/>
      <w:r w:rsidRPr="009D0F59">
        <w:rPr>
          <w:sz w:val="24"/>
          <w:szCs w:val="24"/>
          <w:lang w:val="en"/>
        </w:rPr>
        <w:t>programme</w:t>
      </w:r>
      <w:proofErr w:type="spellEnd"/>
      <w:r w:rsidRPr="009D0F59">
        <w:rPr>
          <w:sz w:val="24"/>
          <w:szCs w:val="24"/>
          <w:lang w:val="en"/>
        </w:rPr>
        <w:t xml:space="preserve"> (within a specific field of study) may continue his/her studies at the University only in the first-cycle (Bachelor) </w:t>
      </w:r>
      <w:proofErr w:type="spellStart"/>
      <w:r w:rsidRPr="009D0F59">
        <w:rPr>
          <w:sz w:val="24"/>
          <w:szCs w:val="24"/>
          <w:lang w:val="en"/>
        </w:rPr>
        <w:t>programme</w:t>
      </w:r>
      <w:proofErr w:type="spellEnd"/>
      <w:r w:rsidRPr="009D0F59">
        <w:rPr>
          <w:sz w:val="24"/>
          <w:szCs w:val="24"/>
          <w:lang w:val="en"/>
        </w:rPr>
        <w:t xml:space="preserve">. If the student continues the studies at the second cycle (Master’s) </w:t>
      </w:r>
      <w:proofErr w:type="spellStart"/>
      <w:r w:rsidRPr="009D0F59">
        <w:rPr>
          <w:sz w:val="24"/>
          <w:szCs w:val="24"/>
          <w:lang w:val="en"/>
        </w:rPr>
        <w:t>programme</w:t>
      </w:r>
      <w:proofErr w:type="spellEnd"/>
      <w:r w:rsidRPr="009D0F59">
        <w:rPr>
          <w:sz w:val="24"/>
          <w:szCs w:val="24"/>
          <w:lang w:val="en"/>
        </w:rPr>
        <w:t xml:space="preserve"> after completing the first- cycle </w:t>
      </w:r>
      <w:proofErr w:type="spellStart"/>
      <w:r w:rsidRPr="009D0F59">
        <w:rPr>
          <w:sz w:val="24"/>
          <w:szCs w:val="24"/>
          <w:lang w:val="en"/>
        </w:rPr>
        <w:t>programme</w:t>
      </w:r>
      <w:proofErr w:type="spellEnd"/>
      <w:r w:rsidRPr="009D0F59">
        <w:rPr>
          <w:sz w:val="24"/>
          <w:szCs w:val="24"/>
          <w:lang w:val="en"/>
        </w:rPr>
        <w:t xml:space="preserve">, the courses he/she passed during the long-cycle Master's </w:t>
      </w:r>
      <w:proofErr w:type="spellStart"/>
      <w:r w:rsidRPr="009D0F59">
        <w:rPr>
          <w:sz w:val="24"/>
          <w:szCs w:val="24"/>
          <w:lang w:val="en"/>
        </w:rPr>
        <w:t>programme</w:t>
      </w:r>
      <w:proofErr w:type="spellEnd"/>
      <w:r w:rsidR="007C2D33" w:rsidRPr="009D0F59">
        <w:rPr>
          <w:sz w:val="24"/>
          <w:szCs w:val="24"/>
          <w:lang w:val="en"/>
        </w:rPr>
        <w:t xml:space="preserve"> will be </w:t>
      </w:r>
      <w:proofErr w:type="spellStart"/>
      <w:r w:rsidR="007C2D33" w:rsidRPr="009D0F59">
        <w:rPr>
          <w:sz w:val="24"/>
          <w:szCs w:val="24"/>
          <w:lang w:val="en"/>
        </w:rPr>
        <w:t>recognis</w:t>
      </w:r>
      <w:r w:rsidRPr="009D0F59">
        <w:rPr>
          <w:sz w:val="24"/>
          <w:szCs w:val="24"/>
          <w:lang w:val="en"/>
        </w:rPr>
        <w:t>ed</w:t>
      </w:r>
      <w:proofErr w:type="spellEnd"/>
      <w:r w:rsidRPr="009D0F59">
        <w:rPr>
          <w:sz w:val="24"/>
          <w:szCs w:val="24"/>
          <w:lang w:val="en"/>
        </w:rPr>
        <w:t xml:space="preserve"> provided that learning outcomes are the same like for the second-cycle </w:t>
      </w:r>
      <w:proofErr w:type="spellStart"/>
      <w:r w:rsidRPr="009D0F59">
        <w:rPr>
          <w:sz w:val="24"/>
          <w:szCs w:val="24"/>
          <w:lang w:val="en"/>
        </w:rPr>
        <w:t>programme</w:t>
      </w:r>
      <w:proofErr w:type="spellEnd"/>
      <w:r w:rsidRPr="009D0F59">
        <w:rPr>
          <w:sz w:val="24"/>
          <w:szCs w:val="24"/>
          <w:lang w:val="en"/>
        </w:rPr>
        <w:t xml:space="preserve">. The decision is taken by the Dean after familiarizing himself/herself with the documentation of the course of studies at another university, submitted by the student. Students who have been reinstated to their studies and who studied in the long-cycle Master's </w:t>
      </w:r>
      <w:proofErr w:type="spellStart"/>
      <w:r w:rsidRPr="009D0F59">
        <w:rPr>
          <w:sz w:val="24"/>
          <w:szCs w:val="24"/>
          <w:lang w:val="en"/>
        </w:rPr>
        <w:t>programme</w:t>
      </w:r>
      <w:proofErr w:type="spellEnd"/>
      <w:r w:rsidRPr="009D0F59">
        <w:rPr>
          <w:sz w:val="24"/>
          <w:szCs w:val="24"/>
          <w:lang w:val="en"/>
        </w:rPr>
        <w:t xml:space="preserve"> prior to being removed from the list of students may continue the studies at the second-cycle </w:t>
      </w:r>
      <w:proofErr w:type="spellStart"/>
      <w:r w:rsidRPr="009D0F59">
        <w:rPr>
          <w:sz w:val="24"/>
          <w:szCs w:val="24"/>
          <w:lang w:val="en"/>
        </w:rPr>
        <w:t>programme</w:t>
      </w:r>
      <w:proofErr w:type="spellEnd"/>
      <w:r w:rsidRPr="009D0F59">
        <w:rPr>
          <w:sz w:val="24"/>
          <w:szCs w:val="24"/>
          <w:lang w:val="en"/>
        </w:rPr>
        <w:t xml:space="preserve"> only if they have completed the first-cycle </w:t>
      </w:r>
      <w:proofErr w:type="spellStart"/>
      <w:r w:rsidRPr="009D0F59">
        <w:rPr>
          <w:sz w:val="24"/>
          <w:szCs w:val="24"/>
          <w:lang w:val="en"/>
        </w:rPr>
        <w:t>programme</w:t>
      </w:r>
      <w:proofErr w:type="spellEnd"/>
      <w:r w:rsidRPr="009D0F59">
        <w:rPr>
          <w:sz w:val="24"/>
          <w:szCs w:val="24"/>
          <w:lang w:val="en"/>
        </w:rPr>
        <w:t xml:space="preserve"> and have a diploma.</w:t>
      </w:r>
    </w:p>
    <w:p w:rsidR="006E5657" w:rsidRPr="009D0F59" w:rsidRDefault="006E5657" w:rsidP="006E5657">
      <w:pPr>
        <w:spacing w:before="30" w:after="30"/>
        <w:jc w:val="both"/>
        <w:rPr>
          <w:sz w:val="24"/>
          <w:szCs w:val="24"/>
          <w:lang w:val="en-GB"/>
        </w:rPr>
      </w:pPr>
    </w:p>
    <w:p w:rsidR="006E5657" w:rsidRPr="009D0F59" w:rsidRDefault="006E5657" w:rsidP="006E5657">
      <w:pPr>
        <w:pStyle w:val="NormalnyWeb"/>
        <w:numPr>
          <w:ilvl w:val="0"/>
          <w:numId w:val="25"/>
        </w:numPr>
        <w:spacing w:before="0" w:after="0"/>
        <w:ind w:left="357" w:hanging="357"/>
        <w:rPr>
          <w:lang w:val="en-GB"/>
        </w:rPr>
      </w:pPr>
      <w:r w:rsidRPr="009D0F59">
        <w:rPr>
          <w:rFonts w:ascii="Times New Roman" w:hAnsi="Times New Roman" w:cs="Times New Roman"/>
          <w:color w:val="000000"/>
          <w:sz w:val="24"/>
          <w:szCs w:val="24"/>
          <w:lang w:val="en-GB"/>
        </w:rPr>
        <w:t xml:space="preserve">Moving </w:t>
      </w:r>
      <w:r w:rsidRPr="009D0F59">
        <w:rPr>
          <w:rFonts w:ascii="Times New Roman" w:hAnsi="Times New Roman"/>
          <w:sz w:val="24"/>
          <w:szCs w:val="24"/>
          <w:lang w:val="en"/>
        </w:rPr>
        <w:t>to another field of study within the University as well as changing the mode of studies by moving to full-time or part-time studies is possible provided all the obligations related from the course of study are fulfilled.</w:t>
      </w:r>
    </w:p>
    <w:p w:rsidR="006E5657" w:rsidRPr="009D0F59" w:rsidRDefault="006E5657" w:rsidP="006E5657">
      <w:pPr>
        <w:jc w:val="center"/>
        <w:rPr>
          <w:color w:val="000000"/>
          <w:sz w:val="24"/>
          <w:szCs w:val="24"/>
          <w:lang w:val="en-GB"/>
        </w:rPr>
      </w:pPr>
    </w:p>
    <w:p w:rsidR="006E5657" w:rsidRPr="009D0F59" w:rsidRDefault="006E5657" w:rsidP="006E5657">
      <w:pPr>
        <w:jc w:val="center"/>
        <w:rPr>
          <w:lang w:val="en-GB"/>
        </w:rPr>
      </w:pPr>
      <w:r w:rsidRPr="009D0F59">
        <w:rPr>
          <w:sz w:val="24"/>
          <w:lang w:val="en-GB"/>
        </w:rPr>
        <w:t>§ 10</w:t>
      </w:r>
    </w:p>
    <w:p w:rsidR="006E5657" w:rsidRPr="009D0F59" w:rsidRDefault="006E5657" w:rsidP="006E5657">
      <w:pPr>
        <w:pStyle w:val="NormalnyWeb"/>
        <w:spacing w:before="30" w:after="0" w:line="276" w:lineRule="auto"/>
        <w:jc w:val="center"/>
        <w:rPr>
          <w:lang w:val="en-GB"/>
        </w:rPr>
      </w:pPr>
      <w:r w:rsidRPr="009D0F59">
        <w:rPr>
          <w:rFonts w:ascii="Times New Roman" w:hAnsi="Times New Roman" w:cs="Times New Roman"/>
          <w:i/>
          <w:color w:val="000000"/>
          <w:sz w:val="24"/>
          <w:szCs w:val="24"/>
          <w:lang w:val="en-GB"/>
        </w:rPr>
        <w:t xml:space="preserve">Rules </w:t>
      </w:r>
      <w:r w:rsidRPr="009D0F59">
        <w:rPr>
          <w:rFonts w:ascii="Times New Roman" w:hAnsi="Times New Roman"/>
          <w:i/>
          <w:sz w:val="24"/>
          <w:szCs w:val="24"/>
          <w:lang w:val="en"/>
        </w:rPr>
        <w:t>for granting individual plan of study terms (IOS)</w:t>
      </w:r>
    </w:p>
    <w:p w:rsidR="006E5657" w:rsidRPr="009D0F59" w:rsidRDefault="006E5657" w:rsidP="006E5657">
      <w:pPr>
        <w:ind w:left="360"/>
        <w:jc w:val="both"/>
        <w:rPr>
          <w:i/>
          <w:color w:val="000000"/>
          <w:sz w:val="24"/>
          <w:szCs w:val="24"/>
          <w:lang w:val="en-GB"/>
        </w:rPr>
      </w:pPr>
    </w:p>
    <w:p w:rsidR="006E5657" w:rsidRPr="009D0F59" w:rsidRDefault="006E5657" w:rsidP="006E5657">
      <w:pPr>
        <w:numPr>
          <w:ilvl w:val="0"/>
          <w:numId w:val="14"/>
        </w:numPr>
        <w:ind w:left="426" w:hanging="426"/>
        <w:rPr>
          <w:sz w:val="24"/>
          <w:lang w:val="en-GB"/>
        </w:rPr>
      </w:pPr>
      <w:r w:rsidRPr="009D0F59">
        <w:rPr>
          <w:sz w:val="24"/>
          <w:szCs w:val="24"/>
          <w:lang w:val="en-GB"/>
        </w:rPr>
        <w:t xml:space="preserve">There </w:t>
      </w:r>
      <w:r w:rsidRPr="009D0F59">
        <w:rPr>
          <w:sz w:val="24"/>
          <w:szCs w:val="24"/>
          <w:lang w:val="en"/>
        </w:rPr>
        <w:t>is a possibility of granting individual plan of study terms to students:</w:t>
      </w:r>
      <w:r w:rsidRPr="009D0F59">
        <w:rPr>
          <w:sz w:val="24"/>
          <w:szCs w:val="24"/>
          <w:lang w:val="en"/>
        </w:rPr>
        <w:br/>
        <w:t>1) with disabilities</w:t>
      </w:r>
      <w:r w:rsidRPr="009D0F59">
        <w:rPr>
          <w:sz w:val="24"/>
          <w:szCs w:val="24"/>
          <w:lang w:val="en"/>
        </w:rPr>
        <w:br/>
        <w:t>2) who have particularly distinguished scientific achievements,</w:t>
      </w:r>
      <w:r w:rsidRPr="009D0F59">
        <w:rPr>
          <w:sz w:val="24"/>
          <w:szCs w:val="24"/>
          <w:lang w:val="en"/>
        </w:rPr>
        <w:br/>
        <w:t>3) students studying in two fields,</w:t>
      </w:r>
      <w:r w:rsidRPr="009D0F59">
        <w:rPr>
          <w:sz w:val="24"/>
          <w:szCs w:val="24"/>
          <w:lang w:val="en"/>
        </w:rPr>
        <w:br/>
        <w:t xml:space="preserve">4) participating in the international / inter-university exchange </w:t>
      </w:r>
      <w:proofErr w:type="spellStart"/>
      <w:r w:rsidRPr="009D0F59">
        <w:rPr>
          <w:sz w:val="24"/>
          <w:szCs w:val="24"/>
          <w:lang w:val="en"/>
        </w:rPr>
        <w:t>programme</w:t>
      </w:r>
      <w:proofErr w:type="spellEnd"/>
      <w:r w:rsidRPr="009D0F59">
        <w:rPr>
          <w:sz w:val="24"/>
          <w:szCs w:val="24"/>
          <w:lang w:val="en"/>
        </w:rPr>
        <w:t>,</w:t>
      </w:r>
      <w:r w:rsidRPr="009D0F59">
        <w:rPr>
          <w:sz w:val="24"/>
          <w:szCs w:val="24"/>
          <w:lang w:val="en"/>
        </w:rPr>
        <w:br/>
        <w:t>5) others, when Dean considers the situation justified.</w:t>
      </w:r>
    </w:p>
    <w:p w:rsidR="006E5657" w:rsidRPr="009D0F59" w:rsidRDefault="006E5657" w:rsidP="006E5657">
      <w:pPr>
        <w:ind w:left="426"/>
        <w:jc w:val="both"/>
        <w:rPr>
          <w:sz w:val="24"/>
          <w:lang w:val="en-GB"/>
        </w:rPr>
      </w:pPr>
    </w:p>
    <w:p w:rsidR="006E5657" w:rsidRPr="009D0F59" w:rsidRDefault="006E5657" w:rsidP="006E5657">
      <w:pPr>
        <w:pStyle w:val="Akapitzlist"/>
        <w:numPr>
          <w:ilvl w:val="0"/>
          <w:numId w:val="14"/>
        </w:numPr>
        <w:tabs>
          <w:tab w:val="left" w:pos="426"/>
        </w:tabs>
        <w:ind w:left="426" w:hanging="426"/>
        <w:jc w:val="both"/>
        <w:rPr>
          <w:lang w:val="en-GB"/>
        </w:rPr>
      </w:pPr>
      <w:r w:rsidRPr="009D0F59">
        <w:rPr>
          <w:sz w:val="24"/>
          <w:szCs w:val="24"/>
          <w:lang w:val="en-GB"/>
        </w:rPr>
        <w:t xml:space="preserve">A pregnant student </w:t>
      </w:r>
      <w:r w:rsidR="00F17863" w:rsidRPr="009D0F59">
        <w:rPr>
          <w:sz w:val="24"/>
          <w:szCs w:val="24"/>
        </w:rPr>
        <w:t xml:space="preserve">and a student </w:t>
      </w:r>
      <w:proofErr w:type="spellStart"/>
      <w:r w:rsidR="00F17863" w:rsidRPr="009D0F59">
        <w:rPr>
          <w:sz w:val="24"/>
          <w:szCs w:val="24"/>
        </w:rPr>
        <w:t>who</w:t>
      </w:r>
      <w:proofErr w:type="spellEnd"/>
      <w:r w:rsidR="00F17863" w:rsidRPr="009D0F59">
        <w:rPr>
          <w:sz w:val="24"/>
          <w:szCs w:val="24"/>
        </w:rPr>
        <w:t xml:space="preserve"> </w:t>
      </w:r>
      <w:proofErr w:type="spellStart"/>
      <w:r w:rsidR="00F17863" w:rsidRPr="009D0F59">
        <w:rPr>
          <w:sz w:val="24"/>
          <w:szCs w:val="24"/>
        </w:rPr>
        <w:t>is</w:t>
      </w:r>
      <w:proofErr w:type="spellEnd"/>
      <w:r w:rsidR="00F17863" w:rsidRPr="009D0F59">
        <w:rPr>
          <w:sz w:val="24"/>
          <w:szCs w:val="24"/>
        </w:rPr>
        <w:t xml:space="preserve"> a </w:t>
      </w:r>
      <w:proofErr w:type="spellStart"/>
      <w:r w:rsidR="00F17863" w:rsidRPr="009D0F59">
        <w:rPr>
          <w:sz w:val="24"/>
          <w:szCs w:val="24"/>
        </w:rPr>
        <w:t>parent</w:t>
      </w:r>
      <w:proofErr w:type="spellEnd"/>
      <w:r w:rsidR="00F17863" w:rsidRPr="009D0F59">
        <w:rPr>
          <w:sz w:val="24"/>
          <w:szCs w:val="24"/>
        </w:rPr>
        <w:t xml:space="preserve"> </w:t>
      </w:r>
      <w:r w:rsidRPr="009D0F59">
        <w:rPr>
          <w:sz w:val="24"/>
          <w:szCs w:val="24"/>
          <w:lang w:val="en-GB"/>
        </w:rPr>
        <w:t>may not be refused permission for IOS.</w:t>
      </w:r>
    </w:p>
    <w:p w:rsidR="006E5657" w:rsidRPr="009D0F59" w:rsidRDefault="006E5657" w:rsidP="006E5657">
      <w:pPr>
        <w:jc w:val="both"/>
        <w:rPr>
          <w:sz w:val="24"/>
          <w:szCs w:val="24"/>
          <w:lang w:val="en-GB"/>
        </w:rPr>
      </w:pPr>
    </w:p>
    <w:p w:rsidR="006E5657" w:rsidRPr="009D0F59" w:rsidRDefault="006E5657" w:rsidP="006E5657">
      <w:pPr>
        <w:numPr>
          <w:ilvl w:val="0"/>
          <w:numId w:val="14"/>
        </w:numPr>
        <w:ind w:left="426" w:hanging="426"/>
        <w:rPr>
          <w:sz w:val="24"/>
          <w:szCs w:val="24"/>
          <w:lang w:val="en-GB"/>
        </w:rPr>
      </w:pPr>
      <w:r w:rsidRPr="009D0F59">
        <w:rPr>
          <w:sz w:val="24"/>
          <w:szCs w:val="24"/>
          <w:lang w:val="en-GB"/>
        </w:rPr>
        <w:t>The</w:t>
      </w:r>
      <w:r w:rsidRPr="009D0F59">
        <w:rPr>
          <w:lang w:val="en-GB"/>
        </w:rPr>
        <w:t xml:space="preserve"> </w:t>
      </w:r>
      <w:r w:rsidRPr="009D0F59">
        <w:rPr>
          <w:sz w:val="24"/>
          <w:szCs w:val="24"/>
          <w:lang w:val="en"/>
        </w:rPr>
        <w:t>individual plan of study /IOS/ consists of implementing the current curriculum and determining individual deadlines for fulfilling duties resulting from the plan of study. An individual plan of study may consist in particular of:</w:t>
      </w:r>
      <w:r w:rsidRPr="009D0F59">
        <w:rPr>
          <w:sz w:val="24"/>
          <w:szCs w:val="24"/>
          <w:lang w:val="en"/>
        </w:rPr>
        <w:br/>
        <w:t xml:space="preserve">1) modifying the way of achieving of objectives and learning outcomes described in the study </w:t>
      </w:r>
      <w:proofErr w:type="spellStart"/>
      <w:r w:rsidRPr="009D0F59">
        <w:rPr>
          <w:sz w:val="24"/>
          <w:szCs w:val="24"/>
          <w:lang w:val="en"/>
        </w:rPr>
        <w:t>programme</w:t>
      </w:r>
      <w:proofErr w:type="spellEnd"/>
      <w:r w:rsidRPr="009D0F59">
        <w:rPr>
          <w:sz w:val="24"/>
          <w:szCs w:val="24"/>
          <w:lang w:val="en"/>
        </w:rPr>
        <w:t xml:space="preserve">, the sequential system of classes and examinations, </w:t>
      </w:r>
      <w:r w:rsidR="00CA109F" w:rsidRPr="009D0F59">
        <w:rPr>
          <w:sz w:val="24"/>
          <w:szCs w:val="24"/>
        </w:rPr>
        <w:t xml:space="preserve">and the </w:t>
      </w:r>
      <w:proofErr w:type="spellStart"/>
      <w:r w:rsidR="00CA109F" w:rsidRPr="009D0F59">
        <w:rPr>
          <w:sz w:val="24"/>
          <w:szCs w:val="24"/>
        </w:rPr>
        <w:t>modification</w:t>
      </w:r>
      <w:proofErr w:type="spellEnd"/>
      <w:r w:rsidR="00CA109F" w:rsidRPr="009D0F59">
        <w:rPr>
          <w:sz w:val="24"/>
          <w:szCs w:val="24"/>
        </w:rPr>
        <w:t xml:space="preserve"> of the form of end-of term </w:t>
      </w:r>
      <w:proofErr w:type="spellStart"/>
      <w:r w:rsidR="00CA109F" w:rsidRPr="009D0F59">
        <w:rPr>
          <w:sz w:val="24"/>
          <w:szCs w:val="24"/>
        </w:rPr>
        <w:t>tests</w:t>
      </w:r>
      <w:proofErr w:type="spellEnd"/>
      <w:r w:rsidR="00CA109F" w:rsidRPr="009D0F59">
        <w:rPr>
          <w:sz w:val="24"/>
          <w:szCs w:val="24"/>
        </w:rPr>
        <w:t xml:space="preserve"> and </w:t>
      </w:r>
      <w:proofErr w:type="spellStart"/>
      <w:r w:rsidR="00CA109F" w:rsidRPr="009D0F59">
        <w:rPr>
          <w:sz w:val="24"/>
          <w:szCs w:val="24"/>
        </w:rPr>
        <w:t>examinations</w:t>
      </w:r>
      <w:proofErr w:type="spellEnd"/>
      <w:r w:rsidRPr="009D0F59">
        <w:rPr>
          <w:sz w:val="24"/>
          <w:szCs w:val="24"/>
          <w:lang w:val="en"/>
        </w:rPr>
        <w:t>, number of ECTS credits required to complete the year of studies, the order of the classes in the course of studies,</w:t>
      </w:r>
      <w:r w:rsidRPr="009D0F59">
        <w:rPr>
          <w:sz w:val="24"/>
          <w:szCs w:val="24"/>
          <w:lang w:val="en"/>
        </w:rPr>
        <w:br/>
        <w:t>2) appointing an individual tutor,</w:t>
      </w:r>
      <w:r w:rsidRPr="009D0F59">
        <w:rPr>
          <w:sz w:val="24"/>
          <w:szCs w:val="24"/>
          <w:lang w:val="en"/>
        </w:rPr>
        <w:br/>
        <w:t>3) passing the courses externally, in agreement with the teacher conducting the course,</w:t>
      </w:r>
      <w:r w:rsidRPr="009D0F59">
        <w:rPr>
          <w:sz w:val="24"/>
          <w:szCs w:val="24"/>
          <w:lang w:val="en"/>
        </w:rPr>
        <w:br/>
        <w:t>4) changing the dates of exams and receiving credits for the courses.</w:t>
      </w:r>
    </w:p>
    <w:p w:rsidR="006E5657" w:rsidRPr="009D0F59" w:rsidRDefault="006E5657" w:rsidP="006E5657">
      <w:pPr>
        <w:rPr>
          <w:sz w:val="24"/>
          <w:szCs w:val="24"/>
          <w:lang w:val="en-GB"/>
        </w:rPr>
      </w:pPr>
    </w:p>
    <w:p w:rsidR="006E5657" w:rsidRPr="009D0F59" w:rsidRDefault="006E5657" w:rsidP="006E5657">
      <w:pPr>
        <w:numPr>
          <w:ilvl w:val="0"/>
          <w:numId w:val="14"/>
        </w:numPr>
        <w:ind w:left="426" w:hanging="426"/>
        <w:jc w:val="both"/>
        <w:rPr>
          <w:sz w:val="24"/>
          <w:szCs w:val="24"/>
          <w:lang w:val="en-GB"/>
        </w:rPr>
      </w:pPr>
      <w:r w:rsidRPr="009D0F59">
        <w:rPr>
          <w:sz w:val="24"/>
          <w:szCs w:val="24"/>
          <w:lang w:val="en-GB"/>
        </w:rPr>
        <w:t xml:space="preserve">Granting </w:t>
      </w:r>
      <w:r w:rsidRPr="009D0F59">
        <w:rPr>
          <w:sz w:val="24"/>
          <w:szCs w:val="24"/>
          <w:lang w:val="en"/>
        </w:rPr>
        <w:t>IOS terms does not imply a change in the scope of requirements related to the area and level of knowledge of the courses provided for in the curriculum in a given field of study.</w:t>
      </w:r>
    </w:p>
    <w:p w:rsidR="006E5657" w:rsidRPr="009D0F59" w:rsidRDefault="006E5657" w:rsidP="006E5657">
      <w:pPr>
        <w:jc w:val="both"/>
        <w:rPr>
          <w:sz w:val="24"/>
          <w:szCs w:val="24"/>
          <w:lang w:val="en-GB"/>
        </w:rPr>
      </w:pPr>
    </w:p>
    <w:p w:rsidR="006E5657" w:rsidRPr="009D0F59" w:rsidRDefault="006E5657" w:rsidP="006E5657">
      <w:pPr>
        <w:numPr>
          <w:ilvl w:val="0"/>
          <w:numId w:val="14"/>
        </w:numPr>
        <w:ind w:left="426" w:hanging="426"/>
        <w:jc w:val="both"/>
        <w:rPr>
          <w:lang w:val="en-GB"/>
        </w:rPr>
      </w:pPr>
      <w:r w:rsidRPr="009D0F59">
        <w:rPr>
          <w:sz w:val="24"/>
          <w:szCs w:val="24"/>
          <w:lang w:val="en-GB"/>
        </w:rPr>
        <w:t xml:space="preserve">Only </w:t>
      </w:r>
      <w:r w:rsidRPr="009D0F59">
        <w:rPr>
          <w:sz w:val="24"/>
          <w:szCs w:val="24"/>
          <w:lang w:val="en"/>
        </w:rPr>
        <w:t>a student who has completed at least the first semester of study may apply for IOS terms. In special cases, the Dean may grant approval for the individual plan of study from the first semester.</w:t>
      </w:r>
    </w:p>
    <w:p w:rsidR="006E5657" w:rsidRPr="009D0F59" w:rsidRDefault="006E5657" w:rsidP="006E5657">
      <w:pPr>
        <w:ind w:left="426" w:hanging="426"/>
        <w:jc w:val="both"/>
        <w:rPr>
          <w:sz w:val="24"/>
          <w:lang w:val="en-GB"/>
        </w:rPr>
      </w:pPr>
    </w:p>
    <w:p w:rsidR="006E5657" w:rsidRPr="009D0F59" w:rsidRDefault="006E5657" w:rsidP="006E5657">
      <w:pPr>
        <w:numPr>
          <w:ilvl w:val="0"/>
          <w:numId w:val="14"/>
        </w:numPr>
        <w:ind w:left="426" w:hanging="426"/>
        <w:jc w:val="both"/>
        <w:rPr>
          <w:lang w:val="en-GB"/>
        </w:rPr>
      </w:pPr>
      <w:r w:rsidRPr="009D0F59">
        <w:rPr>
          <w:sz w:val="24"/>
          <w:szCs w:val="24"/>
          <w:lang w:val="en-GB"/>
        </w:rPr>
        <w:lastRenderedPageBreak/>
        <w:t>Permission for individual organisation of studies is granted by the Dean for one semester or one academic year.</w:t>
      </w:r>
    </w:p>
    <w:p w:rsidR="006E5657" w:rsidRPr="009D0F59" w:rsidRDefault="006E5657" w:rsidP="006E5657">
      <w:pPr>
        <w:ind w:left="426" w:hanging="426"/>
        <w:jc w:val="both"/>
        <w:rPr>
          <w:sz w:val="24"/>
          <w:szCs w:val="24"/>
          <w:lang w:val="en-GB"/>
        </w:rPr>
      </w:pPr>
    </w:p>
    <w:p w:rsidR="006E5657" w:rsidRPr="009D0F59" w:rsidRDefault="006E5657" w:rsidP="006E5657">
      <w:pPr>
        <w:numPr>
          <w:ilvl w:val="0"/>
          <w:numId w:val="14"/>
        </w:numPr>
        <w:ind w:left="426" w:hanging="426"/>
        <w:jc w:val="both"/>
        <w:rPr>
          <w:bCs/>
          <w:sz w:val="24"/>
          <w:lang w:val="en-GB"/>
        </w:rPr>
      </w:pPr>
      <w:r w:rsidRPr="009D0F59">
        <w:rPr>
          <w:sz w:val="24"/>
          <w:szCs w:val="24"/>
          <w:lang w:val="en-GB"/>
        </w:rPr>
        <w:t xml:space="preserve">Upon </w:t>
      </w:r>
      <w:r w:rsidRPr="009D0F59">
        <w:rPr>
          <w:sz w:val="24"/>
          <w:szCs w:val="24"/>
          <w:lang w:val="en"/>
        </w:rPr>
        <w:t>receiving the Dean's consent, the student must arrange the schedule of tests/obtaining credits and examinations with teachers within 14 days, and then submit it to the Dean for approval. Teachers decide about the manner and date of receiving credits and examinations, which cannot be later than the final date of the re-sit session.</w:t>
      </w:r>
    </w:p>
    <w:p w:rsidR="006E5657" w:rsidRPr="009D0F59" w:rsidRDefault="006E5657" w:rsidP="006E5657">
      <w:pPr>
        <w:jc w:val="both"/>
        <w:rPr>
          <w:bCs/>
          <w:sz w:val="24"/>
          <w:lang w:val="en-GB"/>
        </w:rPr>
      </w:pPr>
    </w:p>
    <w:p w:rsidR="006E5657" w:rsidRPr="009D0F59" w:rsidRDefault="006E5657" w:rsidP="006E5657">
      <w:pPr>
        <w:numPr>
          <w:ilvl w:val="0"/>
          <w:numId w:val="14"/>
        </w:numPr>
        <w:ind w:left="426" w:hanging="426"/>
        <w:jc w:val="both"/>
        <w:rPr>
          <w:lang w:val="en-GB"/>
        </w:rPr>
      </w:pPr>
      <w:r w:rsidRPr="009D0F59">
        <w:rPr>
          <w:sz w:val="24"/>
          <w:szCs w:val="24"/>
          <w:lang w:val="en-GB"/>
        </w:rPr>
        <w:t xml:space="preserve">The Dean may </w:t>
      </w:r>
      <w:r w:rsidRPr="009D0F59">
        <w:rPr>
          <w:sz w:val="24"/>
          <w:szCs w:val="24"/>
          <w:lang w:val="en"/>
        </w:rPr>
        <w:t>withdraw the consent to grant IOS terms if the student no longer fulfills the agreed conditions that are the basis for granting the IOS terms.</w:t>
      </w:r>
    </w:p>
    <w:p w:rsidR="006E5657" w:rsidRPr="009D0F59" w:rsidRDefault="006E5657" w:rsidP="006E5657">
      <w:pPr>
        <w:rPr>
          <w:bCs/>
          <w:sz w:val="24"/>
          <w:szCs w:val="24"/>
          <w:lang w:val="en-GB"/>
        </w:rPr>
      </w:pPr>
    </w:p>
    <w:p w:rsidR="006E5657" w:rsidRPr="009D0F59" w:rsidRDefault="006E5657" w:rsidP="006E5657">
      <w:pPr>
        <w:jc w:val="center"/>
        <w:rPr>
          <w:lang w:val="en-GB"/>
        </w:rPr>
      </w:pPr>
      <w:r w:rsidRPr="009D0F59">
        <w:rPr>
          <w:sz w:val="24"/>
          <w:lang w:val="en-GB"/>
        </w:rPr>
        <w:t>§ 11</w:t>
      </w:r>
    </w:p>
    <w:p w:rsidR="006E5657" w:rsidRPr="009D0F59" w:rsidRDefault="006E5657" w:rsidP="006E5657">
      <w:pPr>
        <w:pStyle w:val="NormalnyWeb"/>
        <w:spacing w:before="30" w:after="0" w:line="276" w:lineRule="auto"/>
        <w:ind w:left="360"/>
        <w:jc w:val="center"/>
        <w:rPr>
          <w:lang w:val="en-GB"/>
        </w:rPr>
      </w:pPr>
      <w:r w:rsidRPr="009D0F59">
        <w:rPr>
          <w:rFonts w:ascii="Times New Roman" w:hAnsi="Times New Roman" w:cs="Times New Roman"/>
          <w:i/>
          <w:color w:val="000000"/>
          <w:sz w:val="24"/>
          <w:szCs w:val="24"/>
          <w:lang w:val="en-GB"/>
        </w:rPr>
        <w:t xml:space="preserve">Rules for granting an individual study plan </w:t>
      </w:r>
      <w:r w:rsidRPr="009D0F59">
        <w:rPr>
          <w:rFonts w:ascii="Times New Roman" w:hAnsi="Times New Roman"/>
          <w:i/>
          <w:sz w:val="24"/>
          <w:szCs w:val="24"/>
          <w:lang w:val="en"/>
        </w:rPr>
        <w:t>and curriculum (</w:t>
      </w:r>
      <w:r w:rsidRPr="009D0F59">
        <w:rPr>
          <w:rFonts w:ascii="Times New Roman" w:hAnsi="Times New Roman"/>
          <w:i/>
          <w:sz w:val="24"/>
          <w:szCs w:val="24"/>
          <w:lang w:val="en-US"/>
        </w:rPr>
        <w:t>IPSC</w:t>
      </w:r>
      <w:r w:rsidRPr="009D0F59">
        <w:rPr>
          <w:rFonts w:ascii="Times New Roman" w:hAnsi="Times New Roman"/>
          <w:i/>
          <w:sz w:val="24"/>
          <w:szCs w:val="24"/>
          <w:lang w:val="en"/>
        </w:rPr>
        <w:t>)</w:t>
      </w:r>
    </w:p>
    <w:p w:rsidR="006E5657" w:rsidRPr="009D0F59" w:rsidRDefault="006E5657" w:rsidP="006E5657">
      <w:pPr>
        <w:jc w:val="both"/>
        <w:rPr>
          <w:bCs/>
          <w:i/>
          <w:color w:val="000000"/>
          <w:sz w:val="24"/>
          <w:szCs w:val="24"/>
          <w:lang w:val="en-GB"/>
        </w:rPr>
      </w:pPr>
    </w:p>
    <w:p w:rsidR="006E5657" w:rsidRPr="009D0F59" w:rsidRDefault="006E5657" w:rsidP="006E5657">
      <w:pPr>
        <w:pStyle w:val="Akapitzlist"/>
        <w:numPr>
          <w:ilvl w:val="0"/>
          <w:numId w:val="26"/>
        </w:numPr>
        <w:autoSpaceDE w:val="0"/>
        <w:ind w:left="426" w:hanging="426"/>
        <w:contextualSpacing/>
        <w:jc w:val="both"/>
        <w:rPr>
          <w:lang w:val="en-GB"/>
        </w:rPr>
      </w:pPr>
      <w:r w:rsidRPr="009D0F59">
        <w:rPr>
          <w:sz w:val="24"/>
          <w:szCs w:val="24"/>
          <w:lang w:val="en-GB"/>
        </w:rPr>
        <w:t xml:space="preserve">Students </w:t>
      </w:r>
      <w:r w:rsidRPr="009D0F59">
        <w:rPr>
          <w:sz w:val="24"/>
          <w:szCs w:val="24"/>
          <w:lang w:val="en"/>
        </w:rPr>
        <w:t xml:space="preserve">who have completed the first year of the first-cycle </w:t>
      </w:r>
      <w:proofErr w:type="spellStart"/>
      <w:r w:rsidRPr="009D0F59">
        <w:rPr>
          <w:sz w:val="24"/>
          <w:szCs w:val="24"/>
          <w:lang w:val="en"/>
        </w:rPr>
        <w:t>programme</w:t>
      </w:r>
      <w:proofErr w:type="spellEnd"/>
      <w:r w:rsidRPr="009D0F59">
        <w:rPr>
          <w:sz w:val="24"/>
          <w:szCs w:val="24"/>
          <w:lang w:val="en"/>
        </w:rPr>
        <w:t xml:space="preserve"> or the first semester of the second-cycle </w:t>
      </w:r>
      <w:proofErr w:type="spellStart"/>
      <w:r w:rsidRPr="009D0F59">
        <w:rPr>
          <w:sz w:val="24"/>
          <w:szCs w:val="24"/>
          <w:lang w:val="en"/>
        </w:rPr>
        <w:t>programme</w:t>
      </w:r>
      <w:proofErr w:type="spellEnd"/>
      <w:r w:rsidRPr="009D0F59">
        <w:rPr>
          <w:sz w:val="24"/>
          <w:szCs w:val="24"/>
          <w:lang w:val="en"/>
        </w:rPr>
        <w:t xml:space="preserve"> and who demonstrate outstanding academic performance may apply for a permission to study according to their individual plan of study and curriculum (hereinafter referred to as IPSC). Studies according to IPSC aim at enriching knowledge</w:t>
      </w:r>
      <w:r w:rsidR="00CA109F" w:rsidRPr="009D0F59">
        <w:rPr>
          <w:sz w:val="24"/>
          <w:szCs w:val="24"/>
          <w:lang w:val="en"/>
        </w:rPr>
        <w:t xml:space="preserve">, </w:t>
      </w:r>
      <w:proofErr w:type="spellStart"/>
      <w:r w:rsidR="00CA109F" w:rsidRPr="009D0F59">
        <w:rPr>
          <w:sz w:val="24"/>
          <w:szCs w:val="24"/>
        </w:rPr>
        <w:t>skills</w:t>
      </w:r>
      <w:proofErr w:type="spellEnd"/>
      <w:r w:rsidR="00CA109F" w:rsidRPr="009D0F59">
        <w:rPr>
          <w:sz w:val="24"/>
          <w:szCs w:val="24"/>
        </w:rPr>
        <w:t xml:space="preserve"> and </w:t>
      </w:r>
      <w:proofErr w:type="spellStart"/>
      <w:r w:rsidR="00CA109F" w:rsidRPr="009D0F59">
        <w:rPr>
          <w:sz w:val="24"/>
          <w:szCs w:val="24"/>
        </w:rPr>
        <w:t>social</w:t>
      </w:r>
      <w:proofErr w:type="spellEnd"/>
      <w:r w:rsidR="00CA109F" w:rsidRPr="009D0F59">
        <w:rPr>
          <w:sz w:val="24"/>
          <w:szCs w:val="24"/>
        </w:rPr>
        <w:t xml:space="preserve"> </w:t>
      </w:r>
      <w:proofErr w:type="spellStart"/>
      <w:r w:rsidR="00CA109F" w:rsidRPr="009D0F59">
        <w:rPr>
          <w:sz w:val="24"/>
          <w:szCs w:val="24"/>
        </w:rPr>
        <w:t>competences</w:t>
      </w:r>
      <w:proofErr w:type="spellEnd"/>
      <w:r w:rsidRPr="009D0F59">
        <w:rPr>
          <w:sz w:val="24"/>
          <w:szCs w:val="24"/>
          <w:lang w:val="en"/>
        </w:rPr>
        <w:t xml:space="preserve"> acquired by the student of the field or </w:t>
      </w:r>
      <w:proofErr w:type="spellStart"/>
      <w:r w:rsidRPr="009D0F59">
        <w:rPr>
          <w:sz w:val="24"/>
          <w:szCs w:val="24"/>
          <w:lang w:val="en"/>
        </w:rPr>
        <w:t>specialisation</w:t>
      </w:r>
      <w:proofErr w:type="spellEnd"/>
      <w:r w:rsidRPr="009D0F59">
        <w:rPr>
          <w:sz w:val="24"/>
          <w:szCs w:val="24"/>
          <w:lang w:val="en"/>
        </w:rPr>
        <w:t xml:space="preserve"> studied. The curriculum should include content that leads to achieving the learning outcomes of the curriculum for a particular field of study and may not lead to the extension of the time limit for completion of studies.</w:t>
      </w:r>
    </w:p>
    <w:p w:rsidR="006E5657" w:rsidRPr="009D0F59" w:rsidRDefault="006E5657" w:rsidP="006E5657">
      <w:pPr>
        <w:autoSpaceDE w:val="0"/>
        <w:contextualSpacing/>
        <w:jc w:val="both"/>
        <w:rPr>
          <w:sz w:val="24"/>
          <w:szCs w:val="24"/>
          <w:lang w:val="en-GB"/>
        </w:rPr>
      </w:pPr>
    </w:p>
    <w:p w:rsidR="006E5657" w:rsidRPr="009D0F59" w:rsidRDefault="006E5657" w:rsidP="006E5657">
      <w:pPr>
        <w:numPr>
          <w:ilvl w:val="0"/>
          <w:numId w:val="26"/>
        </w:numPr>
        <w:ind w:left="357" w:hanging="357"/>
        <w:jc w:val="both"/>
        <w:rPr>
          <w:sz w:val="24"/>
          <w:szCs w:val="24"/>
          <w:lang w:val="en-GB"/>
        </w:rPr>
      </w:pPr>
      <w:r w:rsidRPr="009D0F59">
        <w:rPr>
          <w:sz w:val="24"/>
          <w:szCs w:val="24"/>
          <w:lang w:val="en-GB"/>
        </w:rPr>
        <w:t xml:space="preserve">The decision </w:t>
      </w:r>
      <w:r w:rsidRPr="009D0F59">
        <w:rPr>
          <w:sz w:val="24"/>
          <w:szCs w:val="24"/>
          <w:lang w:val="en"/>
        </w:rPr>
        <w:t>to allow a student to study according to the individual plan of study and curriculum shall be made by the Dean at the written request of the Student, taking into account the student's progress in study, abilities and interests.</w:t>
      </w:r>
    </w:p>
    <w:p w:rsidR="006E5657" w:rsidRPr="009D0F59" w:rsidRDefault="006E5657" w:rsidP="006E5657">
      <w:pPr>
        <w:jc w:val="both"/>
        <w:rPr>
          <w:sz w:val="24"/>
          <w:szCs w:val="24"/>
          <w:lang w:val="en-GB"/>
        </w:rPr>
      </w:pPr>
    </w:p>
    <w:p w:rsidR="006E5657" w:rsidRPr="009D0F59" w:rsidRDefault="006E5657" w:rsidP="006E5657">
      <w:pPr>
        <w:numPr>
          <w:ilvl w:val="0"/>
          <w:numId w:val="26"/>
        </w:numPr>
        <w:ind w:left="357" w:hanging="357"/>
        <w:jc w:val="both"/>
        <w:rPr>
          <w:sz w:val="24"/>
          <w:szCs w:val="24"/>
          <w:lang w:val="en-GB"/>
        </w:rPr>
      </w:pPr>
      <w:r w:rsidRPr="009D0F59">
        <w:rPr>
          <w:sz w:val="24"/>
          <w:szCs w:val="24"/>
          <w:lang w:val="en-GB"/>
        </w:rPr>
        <w:t xml:space="preserve">For those </w:t>
      </w:r>
      <w:r w:rsidRPr="009D0F59">
        <w:rPr>
          <w:sz w:val="24"/>
          <w:szCs w:val="24"/>
          <w:lang w:val="en"/>
        </w:rPr>
        <w:t>who study according to their individual plan of study and curriculum, the Dean appoints tutors from among university teachers holding an academic degree or an academic title.</w:t>
      </w:r>
    </w:p>
    <w:p w:rsidR="006E5657" w:rsidRPr="009D0F59" w:rsidRDefault="006E5657" w:rsidP="006E5657">
      <w:pPr>
        <w:jc w:val="both"/>
        <w:rPr>
          <w:sz w:val="24"/>
          <w:szCs w:val="24"/>
          <w:lang w:val="en-GB"/>
        </w:rPr>
      </w:pPr>
    </w:p>
    <w:p w:rsidR="006E5657" w:rsidRPr="009D0F59" w:rsidRDefault="006E5657" w:rsidP="006E5657">
      <w:pPr>
        <w:numPr>
          <w:ilvl w:val="0"/>
          <w:numId w:val="26"/>
        </w:numPr>
        <w:ind w:left="357" w:hanging="357"/>
        <w:jc w:val="both"/>
        <w:rPr>
          <w:lang w:val="en-GB"/>
        </w:rPr>
      </w:pPr>
      <w:r w:rsidRPr="009D0F59">
        <w:rPr>
          <w:sz w:val="24"/>
          <w:szCs w:val="24"/>
          <w:lang w:val="en-GB"/>
        </w:rPr>
        <w:t xml:space="preserve">The individual </w:t>
      </w:r>
      <w:r w:rsidRPr="009D0F59">
        <w:rPr>
          <w:sz w:val="24"/>
          <w:szCs w:val="24"/>
          <w:lang w:val="en"/>
        </w:rPr>
        <w:t xml:space="preserve">plan of study and curriculum is prepared by the student and approved by the tutor. Study according to the individual plan of study and curriculum cannot last longer than is provided for by the study plan and curriculum for the particular field and </w:t>
      </w:r>
      <w:proofErr w:type="spellStart"/>
      <w:r w:rsidRPr="009D0F59">
        <w:rPr>
          <w:sz w:val="24"/>
          <w:szCs w:val="24"/>
          <w:lang w:val="en"/>
        </w:rPr>
        <w:t>specialisation</w:t>
      </w:r>
      <w:proofErr w:type="spellEnd"/>
      <w:r w:rsidRPr="009D0F59">
        <w:rPr>
          <w:sz w:val="24"/>
          <w:szCs w:val="24"/>
          <w:lang w:val="en"/>
        </w:rPr>
        <w:t>.</w:t>
      </w:r>
    </w:p>
    <w:p w:rsidR="006E5657" w:rsidRPr="009D0F59" w:rsidRDefault="006E5657" w:rsidP="006E5657">
      <w:pPr>
        <w:pStyle w:val="Akapitzlist"/>
        <w:rPr>
          <w:sz w:val="24"/>
          <w:szCs w:val="24"/>
          <w:lang w:val="en-GB"/>
        </w:rPr>
      </w:pPr>
    </w:p>
    <w:p w:rsidR="006E5657" w:rsidRPr="009D0F59" w:rsidRDefault="006E5657" w:rsidP="006E5657">
      <w:pPr>
        <w:numPr>
          <w:ilvl w:val="0"/>
          <w:numId w:val="26"/>
        </w:numPr>
        <w:ind w:left="357" w:hanging="357"/>
        <w:jc w:val="both"/>
        <w:rPr>
          <w:lang w:val="en-GB"/>
        </w:rPr>
      </w:pPr>
      <w:r w:rsidRPr="009D0F59">
        <w:rPr>
          <w:sz w:val="24"/>
          <w:szCs w:val="24"/>
          <w:lang w:val="en-GB"/>
        </w:rPr>
        <w:t xml:space="preserve">In </w:t>
      </w:r>
      <w:r w:rsidRPr="009D0F59">
        <w:rPr>
          <w:sz w:val="24"/>
          <w:szCs w:val="24"/>
          <w:lang w:val="en"/>
        </w:rPr>
        <w:t>the case of unsatisfactory academic performance, the Dean may withdraw his / her consent to study according to an individual plan of study and curriculum.</w:t>
      </w:r>
    </w:p>
    <w:p w:rsidR="006E5657" w:rsidRPr="009D0F59" w:rsidRDefault="006E5657" w:rsidP="006E5657">
      <w:pPr>
        <w:jc w:val="both"/>
        <w:rPr>
          <w:sz w:val="24"/>
          <w:szCs w:val="24"/>
          <w:lang w:val="en-GB"/>
        </w:rPr>
      </w:pPr>
    </w:p>
    <w:p w:rsidR="006E5657" w:rsidRPr="009D0F59" w:rsidRDefault="006E5657" w:rsidP="006E5657">
      <w:pPr>
        <w:numPr>
          <w:ilvl w:val="0"/>
          <w:numId w:val="26"/>
        </w:numPr>
        <w:spacing w:line="360" w:lineRule="auto"/>
        <w:ind w:left="357" w:hanging="357"/>
        <w:jc w:val="both"/>
        <w:rPr>
          <w:bCs/>
          <w:sz w:val="24"/>
          <w:szCs w:val="24"/>
          <w:lang w:val="en-GB"/>
        </w:rPr>
      </w:pPr>
      <w:r w:rsidRPr="009D0F59">
        <w:rPr>
          <w:sz w:val="24"/>
          <w:szCs w:val="24"/>
          <w:lang w:val="en-GB"/>
        </w:rPr>
        <w:t xml:space="preserve">Detailed rules </w:t>
      </w:r>
      <w:r w:rsidRPr="009D0F59">
        <w:rPr>
          <w:sz w:val="24"/>
          <w:szCs w:val="24"/>
          <w:lang w:val="en"/>
        </w:rPr>
        <w:t xml:space="preserve">for the </w:t>
      </w:r>
      <w:proofErr w:type="spellStart"/>
      <w:r w:rsidRPr="009D0F59">
        <w:rPr>
          <w:sz w:val="24"/>
          <w:szCs w:val="24"/>
          <w:lang w:val="en"/>
        </w:rPr>
        <w:t>organisation</w:t>
      </w:r>
      <w:proofErr w:type="spellEnd"/>
      <w:r w:rsidRPr="009D0F59">
        <w:rPr>
          <w:sz w:val="24"/>
          <w:szCs w:val="24"/>
          <w:lang w:val="en"/>
        </w:rPr>
        <w:t xml:space="preserve"> of IPSC are defined by separate regulations.</w:t>
      </w:r>
    </w:p>
    <w:p w:rsidR="006E5657" w:rsidRPr="009D0F59" w:rsidRDefault="006E5657" w:rsidP="006E5657">
      <w:pPr>
        <w:spacing w:line="360" w:lineRule="auto"/>
        <w:jc w:val="both"/>
        <w:rPr>
          <w:bCs/>
          <w:sz w:val="24"/>
          <w:szCs w:val="24"/>
          <w:lang w:val="en-GB"/>
        </w:rPr>
      </w:pPr>
    </w:p>
    <w:p w:rsidR="006E5657" w:rsidRPr="009D0F59" w:rsidRDefault="006E5657" w:rsidP="006E5657">
      <w:pPr>
        <w:spacing w:line="360" w:lineRule="auto"/>
        <w:jc w:val="center"/>
        <w:rPr>
          <w:lang w:val="en-GB"/>
        </w:rPr>
      </w:pPr>
      <w:r w:rsidRPr="009D0F59">
        <w:rPr>
          <w:bCs/>
          <w:sz w:val="24"/>
          <w:lang w:val="en-GB"/>
        </w:rPr>
        <w:t>CHAPTER 5</w:t>
      </w:r>
    </w:p>
    <w:p w:rsidR="006E5657" w:rsidRPr="009D0F59" w:rsidRDefault="006E5657" w:rsidP="006E5657">
      <w:pPr>
        <w:jc w:val="center"/>
        <w:rPr>
          <w:bCs/>
          <w:sz w:val="24"/>
          <w:lang w:val="en-GB"/>
        </w:rPr>
      </w:pPr>
      <w:r w:rsidRPr="009D0F59">
        <w:rPr>
          <w:bCs/>
          <w:sz w:val="24"/>
          <w:lang w:val="en-GB"/>
        </w:rPr>
        <w:t>PROCEDURE AND RULES FOR OBTAINING CREDITS</w:t>
      </w:r>
    </w:p>
    <w:p w:rsidR="006E5657" w:rsidRPr="009D0F59" w:rsidRDefault="006E5657" w:rsidP="006E5657">
      <w:pPr>
        <w:jc w:val="both"/>
        <w:rPr>
          <w:sz w:val="24"/>
          <w:lang w:val="en-GB"/>
        </w:rPr>
      </w:pPr>
    </w:p>
    <w:p w:rsidR="006E5657" w:rsidRPr="009D0F59" w:rsidRDefault="006E5657" w:rsidP="006E5657">
      <w:pPr>
        <w:jc w:val="center"/>
      </w:pPr>
      <w:r w:rsidRPr="009D0F59">
        <w:rPr>
          <w:sz w:val="24"/>
        </w:rPr>
        <w:t>§ 12</w:t>
      </w:r>
    </w:p>
    <w:p w:rsidR="006E5657" w:rsidRPr="009D0F59" w:rsidRDefault="006E5657" w:rsidP="006E5657">
      <w:pPr>
        <w:numPr>
          <w:ilvl w:val="0"/>
          <w:numId w:val="29"/>
        </w:numPr>
        <w:ind w:left="426" w:hanging="426"/>
        <w:jc w:val="both"/>
        <w:rPr>
          <w:lang w:val="en-GB"/>
        </w:rPr>
      </w:pPr>
      <w:r w:rsidRPr="009D0F59">
        <w:rPr>
          <w:sz w:val="24"/>
          <w:szCs w:val="24"/>
          <w:lang w:val="en-GB"/>
        </w:rPr>
        <w:t xml:space="preserve">Studies </w:t>
      </w:r>
      <w:r w:rsidRPr="009D0F59">
        <w:rPr>
          <w:sz w:val="24"/>
          <w:szCs w:val="24"/>
          <w:lang w:val="en"/>
        </w:rPr>
        <w:t>are consistent with the European Credit Transfer and Accumulation System (ECTS).</w:t>
      </w:r>
    </w:p>
    <w:p w:rsidR="006E5657" w:rsidRPr="009D0F59" w:rsidRDefault="006E5657" w:rsidP="006E5657">
      <w:pPr>
        <w:ind w:left="426" w:hanging="426"/>
        <w:jc w:val="both"/>
        <w:rPr>
          <w:sz w:val="24"/>
          <w:lang w:val="en-GB"/>
        </w:rPr>
      </w:pPr>
    </w:p>
    <w:p w:rsidR="006E5657" w:rsidRPr="009D0F59" w:rsidRDefault="006E5657" w:rsidP="006E5657">
      <w:pPr>
        <w:numPr>
          <w:ilvl w:val="0"/>
          <w:numId w:val="29"/>
        </w:numPr>
        <w:ind w:left="426" w:hanging="426"/>
        <w:jc w:val="both"/>
        <w:rPr>
          <w:sz w:val="24"/>
          <w:lang w:val="en-GB"/>
        </w:rPr>
      </w:pPr>
      <w:r w:rsidRPr="009D0F59">
        <w:rPr>
          <w:sz w:val="24"/>
          <w:szCs w:val="24"/>
          <w:lang w:val="en-GB"/>
        </w:rPr>
        <w:t xml:space="preserve">Courses </w:t>
      </w:r>
      <w:r w:rsidRPr="009D0F59">
        <w:rPr>
          <w:sz w:val="24"/>
          <w:szCs w:val="24"/>
          <w:lang w:val="en"/>
        </w:rPr>
        <w:t xml:space="preserve">are conducted in the form of lectures, classes, laboratory classes, </w:t>
      </w:r>
      <w:proofErr w:type="spellStart"/>
      <w:r w:rsidRPr="009D0F59">
        <w:rPr>
          <w:sz w:val="24"/>
          <w:szCs w:val="24"/>
          <w:lang w:val="en"/>
        </w:rPr>
        <w:t>proseminars</w:t>
      </w:r>
      <w:proofErr w:type="spellEnd"/>
      <w:r w:rsidRPr="009D0F59">
        <w:rPr>
          <w:sz w:val="24"/>
          <w:szCs w:val="24"/>
          <w:lang w:val="en"/>
        </w:rPr>
        <w:t xml:space="preserve">, seminars, tutorials, foreign language classes, e-learning, field practice, clinical classes, projects and internships. </w:t>
      </w:r>
    </w:p>
    <w:p w:rsidR="006E5657" w:rsidRPr="009D0F59" w:rsidRDefault="006E5657" w:rsidP="006E5657">
      <w:pPr>
        <w:jc w:val="both"/>
        <w:rPr>
          <w:sz w:val="24"/>
          <w:lang w:val="en-GB"/>
        </w:rPr>
      </w:pPr>
    </w:p>
    <w:p w:rsidR="006E5657" w:rsidRPr="009D0F59" w:rsidRDefault="006E5657" w:rsidP="006E5657">
      <w:pPr>
        <w:numPr>
          <w:ilvl w:val="0"/>
          <w:numId w:val="29"/>
        </w:numPr>
        <w:ind w:left="426" w:hanging="426"/>
        <w:jc w:val="both"/>
        <w:rPr>
          <w:sz w:val="24"/>
          <w:lang w:val="en-GB"/>
        </w:rPr>
      </w:pPr>
      <w:r w:rsidRPr="009D0F59">
        <w:rPr>
          <w:sz w:val="24"/>
          <w:szCs w:val="24"/>
          <w:lang w:val="en-GB"/>
        </w:rPr>
        <w:t xml:space="preserve">The </w:t>
      </w:r>
      <w:r w:rsidRPr="009D0F59">
        <w:rPr>
          <w:sz w:val="24"/>
          <w:szCs w:val="24"/>
          <w:lang w:val="en"/>
        </w:rPr>
        <w:t xml:space="preserve">presence of the student is obligatory during classes, </w:t>
      </w:r>
      <w:proofErr w:type="spellStart"/>
      <w:r w:rsidRPr="009D0F59">
        <w:rPr>
          <w:sz w:val="24"/>
          <w:szCs w:val="24"/>
          <w:lang w:val="en"/>
        </w:rPr>
        <w:t>proseminars</w:t>
      </w:r>
      <w:proofErr w:type="spellEnd"/>
      <w:r w:rsidRPr="009D0F59">
        <w:rPr>
          <w:sz w:val="24"/>
          <w:szCs w:val="24"/>
          <w:lang w:val="en"/>
        </w:rPr>
        <w:t xml:space="preserve">, seminars, tutorials, foreign language classes, laboratory classes, field practice, clinical classes, projects and internships. </w:t>
      </w:r>
    </w:p>
    <w:p w:rsidR="006E5657" w:rsidRPr="009D0F59" w:rsidRDefault="006E5657" w:rsidP="006E5657">
      <w:pPr>
        <w:jc w:val="both"/>
        <w:rPr>
          <w:sz w:val="24"/>
          <w:lang w:val="en-GB"/>
        </w:rPr>
      </w:pPr>
      <w:r w:rsidRPr="009D0F59">
        <w:rPr>
          <w:sz w:val="24"/>
          <w:lang w:val="en-GB"/>
        </w:rPr>
        <w:t xml:space="preserve"> </w:t>
      </w:r>
    </w:p>
    <w:p w:rsidR="006E5657" w:rsidRPr="009D0F59" w:rsidRDefault="006E5657" w:rsidP="006E5657">
      <w:pPr>
        <w:pStyle w:val="NormalnyWeb"/>
        <w:numPr>
          <w:ilvl w:val="0"/>
          <w:numId w:val="29"/>
        </w:numPr>
        <w:spacing w:before="0" w:after="0"/>
        <w:ind w:left="426" w:hanging="426"/>
        <w:rPr>
          <w:lang w:val="en-GB"/>
        </w:rPr>
      </w:pPr>
      <w:r w:rsidRPr="009D0F59">
        <w:rPr>
          <w:rFonts w:ascii="Times New Roman" w:hAnsi="Times New Roman" w:cs="Times New Roman"/>
          <w:color w:val="000000"/>
          <w:sz w:val="24"/>
          <w:szCs w:val="24"/>
          <w:lang w:val="en-GB"/>
        </w:rPr>
        <w:t xml:space="preserve">In the case </w:t>
      </w:r>
      <w:r w:rsidRPr="009D0F59">
        <w:rPr>
          <w:rFonts w:ascii="Times New Roman" w:hAnsi="Times New Roman"/>
          <w:sz w:val="24"/>
          <w:szCs w:val="24"/>
          <w:lang w:val="en"/>
        </w:rPr>
        <w:t>of short-term absences during the classes referred to in par. 2, in order to excuse them, the student is obliged to present circumstances confirmed by relevant documents to the teacher at the earliest possible date but not longer than 14 days from the first day of absence.</w:t>
      </w:r>
    </w:p>
    <w:p w:rsidR="006E5657" w:rsidRPr="009D0F59" w:rsidRDefault="006E5657" w:rsidP="006E5657">
      <w:pPr>
        <w:ind w:left="426" w:hanging="426"/>
        <w:jc w:val="both"/>
        <w:rPr>
          <w:color w:val="000000"/>
          <w:sz w:val="24"/>
          <w:szCs w:val="24"/>
          <w:lang w:val="en-GB"/>
        </w:rPr>
      </w:pPr>
    </w:p>
    <w:p w:rsidR="006E5657" w:rsidRPr="009D0F59" w:rsidRDefault="006E5657" w:rsidP="006E5657">
      <w:pPr>
        <w:numPr>
          <w:ilvl w:val="0"/>
          <w:numId w:val="29"/>
        </w:numPr>
        <w:ind w:left="426" w:hanging="426"/>
        <w:jc w:val="both"/>
        <w:rPr>
          <w:lang w:val="en-GB"/>
        </w:rPr>
      </w:pPr>
      <w:r w:rsidRPr="009D0F59">
        <w:rPr>
          <w:sz w:val="24"/>
          <w:szCs w:val="24"/>
          <w:lang w:val="en-GB"/>
        </w:rPr>
        <w:t xml:space="preserve">At </w:t>
      </w:r>
      <w:r w:rsidRPr="009D0F59">
        <w:rPr>
          <w:sz w:val="24"/>
          <w:szCs w:val="24"/>
          <w:lang w:val="en"/>
        </w:rPr>
        <w:t xml:space="preserve">the beginning of the semester, the teacher is obliged to inform the students of the learning outcomes included in the curriculum and the conditions for passing a course. If the course ends with an examination, the examiner shall present the basic requirements for the examination to students. The examination is a test of the </w:t>
      </w:r>
      <w:r w:rsidR="00CA109F" w:rsidRPr="009D0F59">
        <w:rPr>
          <w:sz w:val="24"/>
          <w:szCs w:val="24"/>
          <w:lang w:val="en"/>
        </w:rPr>
        <w:t>knowledge</w:t>
      </w:r>
      <w:r w:rsidR="00CA109F" w:rsidRPr="009D0F59">
        <w:rPr>
          <w:rStyle w:val="Pogrubienie"/>
          <w:b w:val="0"/>
          <w:bCs w:val="0"/>
          <w:sz w:val="24"/>
          <w:szCs w:val="24"/>
        </w:rPr>
        <w:t xml:space="preserve">, </w:t>
      </w:r>
      <w:proofErr w:type="spellStart"/>
      <w:r w:rsidR="00CA109F" w:rsidRPr="009D0F59">
        <w:rPr>
          <w:rStyle w:val="Pogrubienie"/>
          <w:b w:val="0"/>
          <w:bCs w:val="0"/>
          <w:sz w:val="24"/>
          <w:szCs w:val="24"/>
        </w:rPr>
        <w:t>skills</w:t>
      </w:r>
      <w:proofErr w:type="spellEnd"/>
      <w:r w:rsidR="00CA109F" w:rsidRPr="009D0F59">
        <w:rPr>
          <w:rStyle w:val="Pogrubienie"/>
          <w:b w:val="0"/>
          <w:bCs w:val="0"/>
          <w:sz w:val="24"/>
          <w:szCs w:val="24"/>
        </w:rPr>
        <w:t xml:space="preserve"> and </w:t>
      </w:r>
      <w:proofErr w:type="spellStart"/>
      <w:r w:rsidR="00CA109F" w:rsidRPr="009D0F59">
        <w:rPr>
          <w:rStyle w:val="Pogrubienie"/>
          <w:b w:val="0"/>
          <w:bCs w:val="0"/>
          <w:sz w:val="24"/>
          <w:szCs w:val="24"/>
        </w:rPr>
        <w:t>competences</w:t>
      </w:r>
      <w:proofErr w:type="spellEnd"/>
      <w:r w:rsidR="00CA109F" w:rsidRPr="009D0F59">
        <w:rPr>
          <w:rStyle w:val="Pogrubienie"/>
          <w:b w:val="0"/>
          <w:bCs w:val="0"/>
          <w:sz w:val="24"/>
          <w:szCs w:val="24"/>
        </w:rPr>
        <w:t xml:space="preserve"> </w:t>
      </w:r>
      <w:proofErr w:type="spellStart"/>
      <w:r w:rsidR="00CA109F" w:rsidRPr="009D0F59">
        <w:rPr>
          <w:rStyle w:val="Pogrubienie"/>
          <w:b w:val="0"/>
          <w:bCs w:val="0"/>
          <w:sz w:val="24"/>
          <w:szCs w:val="24"/>
        </w:rPr>
        <w:t>acquired</w:t>
      </w:r>
      <w:proofErr w:type="spellEnd"/>
      <w:r w:rsidR="00CA109F" w:rsidRPr="009D0F59">
        <w:rPr>
          <w:rStyle w:val="Pogrubienie"/>
          <w:b w:val="0"/>
          <w:bCs w:val="0"/>
          <w:sz w:val="24"/>
          <w:szCs w:val="24"/>
        </w:rPr>
        <w:t xml:space="preserve"> </w:t>
      </w:r>
      <w:r w:rsidRPr="009D0F59">
        <w:rPr>
          <w:sz w:val="24"/>
          <w:szCs w:val="24"/>
          <w:lang w:val="en"/>
        </w:rPr>
        <w:t>by the student in the scope defined by the curriculum.</w:t>
      </w:r>
    </w:p>
    <w:p w:rsidR="006E5657" w:rsidRPr="009D0F59" w:rsidRDefault="006E5657" w:rsidP="006E5657">
      <w:pPr>
        <w:ind w:left="426" w:hanging="426"/>
        <w:jc w:val="both"/>
        <w:rPr>
          <w:lang w:val="en-GB"/>
        </w:rPr>
      </w:pPr>
    </w:p>
    <w:p w:rsidR="006E5657" w:rsidRPr="009D0F59" w:rsidRDefault="006E5657" w:rsidP="006E5657">
      <w:pPr>
        <w:numPr>
          <w:ilvl w:val="0"/>
          <w:numId w:val="29"/>
        </w:numPr>
        <w:ind w:left="426" w:hanging="426"/>
        <w:jc w:val="both"/>
        <w:rPr>
          <w:lang w:val="en-GB"/>
        </w:rPr>
      </w:pPr>
      <w:r w:rsidRPr="009D0F59">
        <w:rPr>
          <w:sz w:val="24"/>
          <w:szCs w:val="24"/>
          <w:lang w:val="en-GB"/>
        </w:rPr>
        <w:t xml:space="preserve">The </w:t>
      </w:r>
      <w:r w:rsidRPr="009D0F59">
        <w:rPr>
          <w:sz w:val="24"/>
          <w:szCs w:val="24"/>
          <w:lang w:val="en"/>
        </w:rPr>
        <w:t>term for receiving credit shall be defined as one semester.</w:t>
      </w:r>
    </w:p>
    <w:p w:rsidR="006E5657" w:rsidRPr="009D0F59" w:rsidRDefault="006E5657" w:rsidP="006E5657">
      <w:pPr>
        <w:tabs>
          <w:tab w:val="left" w:pos="720"/>
        </w:tabs>
        <w:ind w:left="426" w:hanging="426"/>
        <w:jc w:val="both"/>
        <w:rPr>
          <w:bCs/>
          <w:sz w:val="24"/>
          <w:szCs w:val="24"/>
          <w:lang w:val="en-GB"/>
        </w:rPr>
      </w:pPr>
    </w:p>
    <w:p w:rsidR="006E5657" w:rsidRPr="009D0F59" w:rsidRDefault="006E5657" w:rsidP="006E5657">
      <w:pPr>
        <w:numPr>
          <w:ilvl w:val="0"/>
          <w:numId w:val="29"/>
        </w:numPr>
        <w:tabs>
          <w:tab w:val="left" w:pos="426"/>
        </w:tabs>
        <w:ind w:left="426" w:hanging="426"/>
        <w:jc w:val="both"/>
        <w:rPr>
          <w:lang w:val="en-GB"/>
        </w:rPr>
      </w:pPr>
      <w:r w:rsidRPr="009D0F59">
        <w:rPr>
          <w:sz w:val="24"/>
          <w:szCs w:val="24"/>
          <w:lang w:val="en-GB"/>
        </w:rPr>
        <w:t xml:space="preserve">In </w:t>
      </w:r>
      <w:r w:rsidRPr="009D0F59">
        <w:rPr>
          <w:sz w:val="24"/>
          <w:szCs w:val="24"/>
          <w:lang w:val="en"/>
        </w:rPr>
        <w:t>order to complete a semester it is necessary to achieve learning outcomes provided for in the curriculum, which is confirmed by obtaining credits and passing examinations within the time frame specified in the study schedule and completing the internship provided for by the plan of study and obtaining the required number of ECTS credits.</w:t>
      </w:r>
    </w:p>
    <w:p w:rsidR="006E5657" w:rsidRPr="009D0F59" w:rsidRDefault="006E5657" w:rsidP="006E5657">
      <w:pPr>
        <w:tabs>
          <w:tab w:val="left" w:pos="720"/>
        </w:tabs>
        <w:ind w:left="426" w:hanging="426"/>
        <w:jc w:val="both"/>
        <w:rPr>
          <w:sz w:val="24"/>
          <w:szCs w:val="24"/>
          <w:lang w:val="en-GB"/>
        </w:rPr>
      </w:pPr>
    </w:p>
    <w:p w:rsidR="006E5657" w:rsidRPr="009D0F59" w:rsidRDefault="006E5657" w:rsidP="006E5657">
      <w:pPr>
        <w:numPr>
          <w:ilvl w:val="0"/>
          <w:numId w:val="29"/>
        </w:numPr>
        <w:tabs>
          <w:tab w:val="left" w:pos="426"/>
        </w:tabs>
        <w:ind w:left="426" w:hanging="426"/>
        <w:jc w:val="both"/>
        <w:rPr>
          <w:lang w:val="en-GB"/>
        </w:rPr>
      </w:pPr>
      <w:r w:rsidRPr="009D0F59">
        <w:rPr>
          <w:sz w:val="24"/>
          <w:szCs w:val="24"/>
          <w:lang w:val="en-GB"/>
        </w:rPr>
        <w:t>The condition for completing the year of study is to obtain the number of ECTS credits provided for in the curriculum.</w:t>
      </w:r>
    </w:p>
    <w:p w:rsidR="006E5657" w:rsidRPr="009D0F59" w:rsidRDefault="006E5657" w:rsidP="006E5657">
      <w:pPr>
        <w:tabs>
          <w:tab w:val="left" w:pos="720"/>
        </w:tabs>
        <w:ind w:left="426" w:hanging="426"/>
        <w:jc w:val="both"/>
        <w:rPr>
          <w:sz w:val="24"/>
          <w:szCs w:val="24"/>
          <w:lang w:val="en-GB"/>
        </w:rPr>
      </w:pPr>
    </w:p>
    <w:p w:rsidR="006E5657" w:rsidRPr="009D0F59" w:rsidRDefault="006E5657" w:rsidP="006E5657">
      <w:pPr>
        <w:numPr>
          <w:ilvl w:val="0"/>
          <w:numId w:val="29"/>
        </w:numPr>
        <w:tabs>
          <w:tab w:val="left" w:pos="426"/>
        </w:tabs>
        <w:ind w:left="426" w:hanging="426"/>
        <w:jc w:val="both"/>
        <w:rPr>
          <w:sz w:val="24"/>
          <w:szCs w:val="17"/>
          <w:lang w:val="en-GB"/>
        </w:rPr>
      </w:pPr>
      <w:r w:rsidRPr="009D0F59">
        <w:rPr>
          <w:sz w:val="24"/>
          <w:szCs w:val="24"/>
          <w:lang w:val="en-GB"/>
        </w:rPr>
        <w:t xml:space="preserve">The condition </w:t>
      </w:r>
      <w:r w:rsidRPr="009D0F59">
        <w:rPr>
          <w:sz w:val="24"/>
          <w:szCs w:val="24"/>
          <w:lang w:val="en"/>
        </w:rPr>
        <w:t>for obtaining ECTS credits is to pass the given course according to the requirements specified, and in the case of an examination or credit with a grade, to obtain at least a satisfactory grade. If the course has more than one form, it may be necessary to obtain ECTS credits for each of these forms.</w:t>
      </w:r>
    </w:p>
    <w:p w:rsidR="00CA109F" w:rsidRPr="009D0F59" w:rsidRDefault="00CA109F" w:rsidP="00CA109F">
      <w:pPr>
        <w:pStyle w:val="Akapitzlist"/>
        <w:rPr>
          <w:sz w:val="24"/>
          <w:szCs w:val="17"/>
          <w:lang w:val="en-GB"/>
        </w:rPr>
      </w:pPr>
    </w:p>
    <w:p w:rsidR="00CA109F" w:rsidRPr="009D0F59" w:rsidRDefault="00CA109F" w:rsidP="00CA109F">
      <w:pPr>
        <w:numPr>
          <w:ilvl w:val="0"/>
          <w:numId w:val="29"/>
        </w:numPr>
        <w:tabs>
          <w:tab w:val="left" w:pos="426"/>
        </w:tabs>
        <w:ind w:left="426" w:hanging="426"/>
        <w:jc w:val="both"/>
        <w:rPr>
          <w:sz w:val="24"/>
          <w:szCs w:val="17"/>
          <w:lang w:val="en-GB"/>
        </w:rPr>
      </w:pPr>
      <w:r w:rsidRPr="009D0F59">
        <w:rPr>
          <w:sz w:val="24"/>
        </w:rPr>
        <w:t xml:space="preserve">At the </w:t>
      </w:r>
      <w:proofErr w:type="spellStart"/>
      <w:r w:rsidRPr="009D0F59">
        <w:rPr>
          <w:sz w:val="24"/>
        </w:rPr>
        <w:t>request</w:t>
      </w:r>
      <w:proofErr w:type="spellEnd"/>
      <w:r w:rsidRPr="009D0F59">
        <w:rPr>
          <w:sz w:val="24"/>
        </w:rPr>
        <w:t xml:space="preserve"> of the </w:t>
      </w:r>
      <w:proofErr w:type="spellStart"/>
      <w:r w:rsidRPr="009D0F59">
        <w:rPr>
          <w:sz w:val="24"/>
        </w:rPr>
        <w:t>head</w:t>
      </w:r>
      <w:proofErr w:type="spellEnd"/>
      <w:r w:rsidRPr="009D0F59">
        <w:rPr>
          <w:sz w:val="24"/>
        </w:rPr>
        <w:t xml:space="preserve"> of the </w:t>
      </w:r>
      <w:proofErr w:type="spellStart"/>
      <w:r w:rsidRPr="009D0F59">
        <w:rPr>
          <w:sz w:val="24"/>
        </w:rPr>
        <w:t>project</w:t>
      </w:r>
      <w:proofErr w:type="spellEnd"/>
      <w:r w:rsidRPr="009D0F59">
        <w:rPr>
          <w:sz w:val="24"/>
        </w:rPr>
        <w:t>/</w:t>
      </w:r>
      <w:proofErr w:type="spellStart"/>
      <w:r w:rsidRPr="009D0F59">
        <w:rPr>
          <w:sz w:val="24"/>
        </w:rPr>
        <w:t>research</w:t>
      </w:r>
      <w:proofErr w:type="spellEnd"/>
      <w:r w:rsidRPr="009D0F59">
        <w:rPr>
          <w:sz w:val="24"/>
        </w:rPr>
        <w:t xml:space="preserve"> team and with the </w:t>
      </w:r>
      <w:proofErr w:type="spellStart"/>
      <w:r w:rsidRPr="009D0F59">
        <w:rPr>
          <w:sz w:val="24"/>
        </w:rPr>
        <w:t>consent</w:t>
      </w:r>
      <w:proofErr w:type="spellEnd"/>
      <w:r w:rsidR="004B7F30" w:rsidRPr="009D0F59">
        <w:rPr>
          <w:sz w:val="24"/>
        </w:rPr>
        <w:t xml:space="preserve"> of the Dean, a</w:t>
      </w:r>
      <w:r w:rsidRPr="009D0F59">
        <w:rPr>
          <w:sz w:val="24"/>
        </w:rPr>
        <w:t xml:space="preserve"> student </w:t>
      </w:r>
      <w:proofErr w:type="spellStart"/>
      <w:r w:rsidRPr="009D0F59">
        <w:rPr>
          <w:sz w:val="24"/>
        </w:rPr>
        <w:t>who</w:t>
      </w:r>
      <w:proofErr w:type="spellEnd"/>
      <w:r w:rsidRPr="009D0F59">
        <w:rPr>
          <w:sz w:val="24"/>
        </w:rPr>
        <w:t xml:space="preserve"> </w:t>
      </w:r>
      <w:proofErr w:type="spellStart"/>
      <w:r w:rsidRPr="009D0F59">
        <w:rPr>
          <w:sz w:val="24"/>
        </w:rPr>
        <w:t>conducts</w:t>
      </w:r>
      <w:proofErr w:type="spellEnd"/>
      <w:r w:rsidRPr="009D0F59">
        <w:rPr>
          <w:sz w:val="24"/>
        </w:rPr>
        <w:t xml:space="preserve"> </w:t>
      </w:r>
      <w:proofErr w:type="spellStart"/>
      <w:r w:rsidRPr="009D0F59">
        <w:rPr>
          <w:sz w:val="24"/>
        </w:rPr>
        <w:t>research</w:t>
      </w:r>
      <w:proofErr w:type="spellEnd"/>
      <w:r w:rsidRPr="009D0F59">
        <w:rPr>
          <w:sz w:val="24"/>
        </w:rPr>
        <w:t xml:space="preserve"> </w:t>
      </w:r>
      <w:proofErr w:type="spellStart"/>
      <w:r w:rsidRPr="009D0F59">
        <w:rPr>
          <w:sz w:val="24"/>
        </w:rPr>
        <w:t>within</w:t>
      </w:r>
      <w:proofErr w:type="spellEnd"/>
      <w:r w:rsidRPr="009D0F59">
        <w:rPr>
          <w:sz w:val="24"/>
        </w:rPr>
        <w:t xml:space="preserve"> </w:t>
      </w:r>
      <w:proofErr w:type="spellStart"/>
      <w:r w:rsidRPr="009D0F59">
        <w:rPr>
          <w:sz w:val="24"/>
        </w:rPr>
        <w:t>teams</w:t>
      </w:r>
      <w:proofErr w:type="spellEnd"/>
      <w:r w:rsidRPr="009D0F59">
        <w:rPr>
          <w:sz w:val="24"/>
        </w:rPr>
        <w:t xml:space="preserve"> </w:t>
      </w:r>
      <w:proofErr w:type="spellStart"/>
      <w:r w:rsidRPr="009D0F59">
        <w:rPr>
          <w:sz w:val="24"/>
        </w:rPr>
        <w:t>pursuing</w:t>
      </w:r>
      <w:proofErr w:type="spellEnd"/>
      <w:r w:rsidRPr="009D0F59">
        <w:rPr>
          <w:sz w:val="24"/>
        </w:rPr>
        <w:t xml:space="preserve"> the </w:t>
      </w:r>
      <w:proofErr w:type="spellStart"/>
      <w:r w:rsidRPr="009D0F59">
        <w:rPr>
          <w:sz w:val="24"/>
        </w:rPr>
        <w:t>scientific</w:t>
      </w:r>
      <w:proofErr w:type="spellEnd"/>
      <w:r w:rsidRPr="009D0F59">
        <w:rPr>
          <w:sz w:val="24"/>
        </w:rPr>
        <w:t xml:space="preserve"> </w:t>
      </w:r>
      <w:proofErr w:type="spellStart"/>
      <w:r w:rsidRPr="009D0F59">
        <w:rPr>
          <w:sz w:val="24"/>
        </w:rPr>
        <w:t>plans</w:t>
      </w:r>
      <w:proofErr w:type="spellEnd"/>
      <w:r w:rsidRPr="009D0F59">
        <w:rPr>
          <w:sz w:val="24"/>
        </w:rPr>
        <w:t xml:space="preserve"> of the University unit </w:t>
      </w:r>
      <w:proofErr w:type="spellStart"/>
      <w:r w:rsidRPr="009D0F59">
        <w:rPr>
          <w:sz w:val="24"/>
        </w:rPr>
        <w:t>may</w:t>
      </w:r>
      <w:proofErr w:type="spellEnd"/>
      <w:r w:rsidRPr="009D0F59">
        <w:rPr>
          <w:sz w:val="24"/>
        </w:rPr>
        <w:t xml:space="preserve"> </w:t>
      </w:r>
      <w:proofErr w:type="spellStart"/>
      <w:r w:rsidRPr="009D0F59">
        <w:rPr>
          <w:sz w:val="24"/>
        </w:rPr>
        <w:t>obtain</w:t>
      </w:r>
      <w:proofErr w:type="spellEnd"/>
      <w:r w:rsidRPr="009D0F59">
        <w:rPr>
          <w:sz w:val="24"/>
        </w:rPr>
        <w:t xml:space="preserve"> </w:t>
      </w:r>
      <w:proofErr w:type="spellStart"/>
      <w:r w:rsidRPr="009D0F59">
        <w:rPr>
          <w:sz w:val="24"/>
        </w:rPr>
        <w:t>credit</w:t>
      </w:r>
      <w:proofErr w:type="spellEnd"/>
      <w:r w:rsidRPr="009D0F59">
        <w:rPr>
          <w:sz w:val="24"/>
        </w:rPr>
        <w:t xml:space="preserve"> for </w:t>
      </w:r>
      <w:proofErr w:type="spellStart"/>
      <w:r w:rsidRPr="009D0F59">
        <w:rPr>
          <w:sz w:val="24"/>
        </w:rPr>
        <w:t>selected</w:t>
      </w:r>
      <w:proofErr w:type="spellEnd"/>
      <w:r w:rsidRPr="009D0F59">
        <w:rPr>
          <w:sz w:val="24"/>
        </w:rPr>
        <w:t xml:space="preserve"> </w:t>
      </w:r>
      <w:proofErr w:type="spellStart"/>
      <w:r w:rsidRPr="009D0F59">
        <w:rPr>
          <w:sz w:val="24"/>
        </w:rPr>
        <w:t>classes</w:t>
      </w:r>
      <w:proofErr w:type="spellEnd"/>
      <w:r w:rsidRPr="009D0F59">
        <w:rPr>
          <w:sz w:val="24"/>
        </w:rPr>
        <w:t xml:space="preserve">, </w:t>
      </w:r>
      <w:proofErr w:type="spellStart"/>
      <w:r w:rsidRPr="009D0F59">
        <w:rPr>
          <w:sz w:val="24"/>
        </w:rPr>
        <w:t>if</w:t>
      </w:r>
      <w:proofErr w:type="spellEnd"/>
      <w:r w:rsidRPr="009D0F59">
        <w:rPr>
          <w:sz w:val="24"/>
        </w:rPr>
        <w:t xml:space="preserve"> the </w:t>
      </w:r>
      <w:proofErr w:type="spellStart"/>
      <w:r w:rsidRPr="009D0F59">
        <w:rPr>
          <w:sz w:val="24"/>
        </w:rPr>
        <w:t>research</w:t>
      </w:r>
      <w:proofErr w:type="spellEnd"/>
      <w:r w:rsidRPr="009D0F59">
        <w:rPr>
          <w:sz w:val="24"/>
        </w:rPr>
        <w:t xml:space="preserve"> </w:t>
      </w:r>
      <w:proofErr w:type="spellStart"/>
      <w:r w:rsidRPr="009D0F59">
        <w:rPr>
          <w:sz w:val="24"/>
        </w:rPr>
        <w:t>corresponds</w:t>
      </w:r>
      <w:proofErr w:type="spellEnd"/>
      <w:r w:rsidRPr="009D0F59">
        <w:rPr>
          <w:sz w:val="24"/>
        </w:rPr>
        <w:t xml:space="preserve"> to the curriculum and </w:t>
      </w:r>
      <w:proofErr w:type="spellStart"/>
      <w:r w:rsidRPr="009D0F59">
        <w:rPr>
          <w:sz w:val="24"/>
        </w:rPr>
        <w:t>allow</w:t>
      </w:r>
      <w:r w:rsidR="004B7F30" w:rsidRPr="009D0F59">
        <w:rPr>
          <w:sz w:val="24"/>
        </w:rPr>
        <w:t>s</w:t>
      </w:r>
      <w:proofErr w:type="spellEnd"/>
      <w:r w:rsidRPr="009D0F59">
        <w:rPr>
          <w:sz w:val="24"/>
        </w:rPr>
        <w:t xml:space="preserve"> for the </w:t>
      </w:r>
      <w:proofErr w:type="spellStart"/>
      <w:r w:rsidRPr="009D0F59">
        <w:rPr>
          <w:sz w:val="24"/>
        </w:rPr>
        <w:t>achievement</w:t>
      </w:r>
      <w:proofErr w:type="spellEnd"/>
      <w:r w:rsidRPr="009D0F59">
        <w:rPr>
          <w:sz w:val="24"/>
        </w:rPr>
        <w:t xml:space="preserve"> of learning </w:t>
      </w:r>
      <w:proofErr w:type="spellStart"/>
      <w:r w:rsidRPr="009D0F59">
        <w:rPr>
          <w:sz w:val="24"/>
        </w:rPr>
        <w:t>outcomes</w:t>
      </w:r>
      <w:proofErr w:type="spellEnd"/>
      <w:r w:rsidRPr="009D0F59">
        <w:rPr>
          <w:sz w:val="24"/>
        </w:rPr>
        <w:t xml:space="preserve"> </w:t>
      </w:r>
      <w:proofErr w:type="spellStart"/>
      <w:r w:rsidRPr="009D0F59">
        <w:rPr>
          <w:sz w:val="24"/>
        </w:rPr>
        <w:t>provided</w:t>
      </w:r>
      <w:proofErr w:type="spellEnd"/>
      <w:r w:rsidRPr="009D0F59">
        <w:rPr>
          <w:sz w:val="24"/>
        </w:rPr>
        <w:t xml:space="preserve"> for </w:t>
      </w:r>
      <w:proofErr w:type="spellStart"/>
      <w:r w:rsidRPr="009D0F59">
        <w:rPr>
          <w:sz w:val="24"/>
        </w:rPr>
        <w:t>these</w:t>
      </w:r>
      <w:proofErr w:type="spellEnd"/>
      <w:r w:rsidRPr="009D0F59">
        <w:rPr>
          <w:sz w:val="24"/>
        </w:rPr>
        <w:t xml:space="preserve"> </w:t>
      </w:r>
      <w:proofErr w:type="spellStart"/>
      <w:r w:rsidRPr="009D0F59">
        <w:rPr>
          <w:sz w:val="24"/>
        </w:rPr>
        <w:t>classes</w:t>
      </w:r>
      <w:proofErr w:type="spellEnd"/>
      <w:r w:rsidRPr="009D0F59">
        <w:rPr>
          <w:sz w:val="24"/>
        </w:rPr>
        <w:t>.</w:t>
      </w:r>
    </w:p>
    <w:p w:rsidR="006E5657" w:rsidRPr="009D0F59" w:rsidRDefault="006E5657" w:rsidP="006E5657">
      <w:pPr>
        <w:tabs>
          <w:tab w:val="left" w:pos="426"/>
        </w:tabs>
        <w:jc w:val="both"/>
        <w:rPr>
          <w:sz w:val="24"/>
          <w:szCs w:val="17"/>
          <w:lang w:val="en-GB"/>
        </w:rPr>
      </w:pPr>
    </w:p>
    <w:p w:rsidR="006E5657" w:rsidRPr="009D0F59" w:rsidRDefault="006E5657" w:rsidP="006E5657">
      <w:pPr>
        <w:numPr>
          <w:ilvl w:val="0"/>
          <w:numId w:val="29"/>
        </w:numPr>
        <w:tabs>
          <w:tab w:val="left" w:pos="426"/>
        </w:tabs>
        <w:ind w:left="426" w:hanging="426"/>
        <w:jc w:val="both"/>
        <w:rPr>
          <w:lang w:val="en-GB"/>
        </w:rPr>
      </w:pPr>
      <w:r w:rsidRPr="009D0F59">
        <w:rPr>
          <w:sz w:val="24"/>
          <w:szCs w:val="24"/>
          <w:lang w:val="en-GB"/>
        </w:rPr>
        <w:t xml:space="preserve">If </w:t>
      </w:r>
      <w:r w:rsidRPr="009D0F59">
        <w:rPr>
          <w:sz w:val="24"/>
          <w:szCs w:val="24"/>
          <w:lang w:val="en"/>
        </w:rPr>
        <w:t>a student has more ECTS credits than required to complete a given year of study, the surplus obtained is credited towards the next or subsequent years of study, as far as courses covered by the curriculum are concerned.</w:t>
      </w:r>
    </w:p>
    <w:p w:rsidR="006E5657" w:rsidRPr="009D0F59" w:rsidRDefault="006E5657" w:rsidP="006E5657">
      <w:pPr>
        <w:tabs>
          <w:tab w:val="left" w:pos="426"/>
        </w:tabs>
        <w:ind w:left="426" w:hanging="426"/>
        <w:jc w:val="both"/>
        <w:rPr>
          <w:sz w:val="24"/>
          <w:lang w:val="en-GB"/>
        </w:rPr>
      </w:pPr>
    </w:p>
    <w:p w:rsidR="006E5657" w:rsidRPr="009D0F59" w:rsidRDefault="006E5657" w:rsidP="006E5657">
      <w:pPr>
        <w:numPr>
          <w:ilvl w:val="0"/>
          <w:numId w:val="29"/>
        </w:numPr>
        <w:tabs>
          <w:tab w:val="left" w:pos="426"/>
        </w:tabs>
        <w:ind w:left="426" w:hanging="426"/>
        <w:jc w:val="both"/>
        <w:rPr>
          <w:lang w:val="en-GB"/>
        </w:rPr>
      </w:pPr>
      <w:r w:rsidRPr="009D0F59">
        <w:rPr>
          <w:sz w:val="24"/>
          <w:szCs w:val="24"/>
          <w:lang w:val="en-GB"/>
        </w:rPr>
        <w:t xml:space="preserve">In </w:t>
      </w:r>
      <w:r w:rsidRPr="009D0F59">
        <w:rPr>
          <w:sz w:val="24"/>
          <w:szCs w:val="24"/>
          <w:lang w:val="en"/>
        </w:rPr>
        <w:t xml:space="preserve">the case of repeating a year or semester, re-admission to the same field of study or </w:t>
      </w:r>
      <w:proofErr w:type="spellStart"/>
      <w:r w:rsidRPr="009D0F59">
        <w:rPr>
          <w:sz w:val="24"/>
          <w:szCs w:val="24"/>
          <w:lang w:val="en"/>
        </w:rPr>
        <w:t>specialisation</w:t>
      </w:r>
      <w:proofErr w:type="spellEnd"/>
      <w:r w:rsidRPr="009D0F59">
        <w:rPr>
          <w:sz w:val="24"/>
          <w:szCs w:val="24"/>
          <w:lang w:val="en"/>
        </w:rPr>
        <w:t xml:space="preserve">, or participation in a student exchange </w:t>
      </w:r>
      <w:proofErr w:type="spellStart"/>
      <w:r w:rsidRPr="009D0F59">
        <w:rPr>
          <w:sz w:val="24"/>
          <w:szCs w:val="24"/>
          <w:lang w:val="en"/>
        </w:rPr>
        <w:t>programme</w:t>
      </w:r>
      <w:proofErr w:type="spellEnd"/>
      <w:r w:rsidRPr="009D0F59">
        <w:rPr>
          <w:sz w:val="24"/>
          <w:szCs w:val="24"/>
          <w:lang w:val="en"/>
        </w:rPr>
        <w:t xml:space="preserve">, the Dean may take into account the course already passed and the ECTS credits thus obtained. This right also applies to undertaking additional studies in another field or </w:t>
      </w:r>
      <w:proofErr w:type="spellStart"/>
      <w:r w:rsidRPr="009D0F59">
        <w:rPr>
          <w:sz w:val="24"/>
          <w:szCs w:val="24"/>
          <w:lang w:val="en"/>
        </w:rPr>
        <w:t>specialisation</w:t>
      </w:r>
      <w:proofErr w:type="spellEnd"/>
      <w:r w:rsidRPr="009D0F59">
        <w:rPr>
          <w:sz w:val="24"/>
          <w:szCs w:val="24"/>
          <w:lang w:val="en"/>
        </w:rPr>
        <w:t xml:space="preserve">, a change in the field of study or </w:t>
      </w:r>
      <w:proofErr w:type="spellStart"/>
      <w:r w:rsidRPr="009D0F59">
        <w:rPr>
          <w:sz w:val="24"/>
          <w:szCs w:val="24"/>
          <w:lang w:val="en"/>
        </w:rPr>
        <w:t>specialisation</w:t>
      </w:r>
      <w:proofErr w:type="spellEnd"/>
      <w:r w:rsidRPr="009D0F59">
        <w:rPr>
          <w:sz w:val="24"/>
          <w:szCs w:val="24"/>
          <w:lang w:val="en"/>
        </w:rPr>
        <w:t xml:space="preserve">, receiving credit for courses in another field or </w:t>
      </w:r>
      <w:proofErr w:type="spellStart"/>
      <w:r w:rsidRPr="009D0F59">
        <w:rPr>
          <w:sz w:val="24"/>
          <w:szCs w:val="24"/>
          <w:lang w:val="en"/>
        </w:rPr>
        <w:t>specialisation</w:t>
      </w:r>
      <w:proofErr w:type="spellEnd"/>
      <w:r w:rsidRPr="009D0F59">
        <w:rPr>
          <w:sz w:val="24"/>
          <w:szCs w:val="24"/>
          <w:lang w:val="en"/>
        </w:rPr>
        <w:t xml:space="preserve"> or at another university.</w:t>
      </w:r>
    </w:p>
    <w:p w:rsidR="006E5657" w:rsidRPr="009D0F59" w:rsidRDefault="006E5657" w:rsidP="006E5657">
      <w:pPr>
        <w:tabs>
          <w:tab w:val="left" w:pos="426"/>
        </w:tabs>
        <w:ind w:left="426" w:hanging="426"/>
        <w:jc w:val="both"/>
        <w:rPr>
          <w:sz w:val="24"/>
          <w:szCs w:val="17"/>
          <w:lang w:val="en-GB"/>
        </w:rPr>
      </w:pPr>
    </w:p>
    <w:p w:rsidR="006E5657" w:rsidRPr="009D0F59" w:rsidRDefault="006E5657" w:rsidP="006E5657">
      <w:pPr>
        <w:numPr>
          <w:ilvl w:val="0"/>
          <w:numId w:val="29"/>
        </w:numPr>
        <w:tabs>
          <w:tab w:val="left" w:pos="426"/>
        </w:tabs>
        <w:ind w:left="426" w:hanging="426"/>
        <w:jc w:val="both"/>
        <w:rPr>
          <w:lang w:val="en-GB"/>
        </w:rPr>
      </w:pPr>
      <w:r w:rsidRPr="009D0F59">
        <w:rPr>
          <w:sz w:val="24"/>
          <w:szCs w:val="24"/>
          <w:lang w:val="en-GB"/>
        </w:rPr>
        <w:t xml:space="preserve">The </w:t>
      </w:r>
      <w:r w:rsidRPr="009D0F59">
        <w:rPr>
          <w:sz w:val="24"/>
          <w:szCs w:val="24"/>
          <w:lang w:val="en"/>
        </w:rPr>
        <w:t xml:space="preserve">study </w:t>
      </w:r>
      <w:proofErr w:type="spellStart"/>
      <w:r w:rsidRPr="009D0F59">
        <w:rPr>
          <w:sz w:val="24"/>
          <w:szCs w:val="24"/>
          <w:lang w:val="en"/>
        </w:rPr>
        <w:t>programme</w:t>
      </w:r>
      <w:proofErr w:type="spellEnd"/>
      <w:r w:rsidRPr="009D0F59">
        <w:rPr>
          <w:sz w:val="24"/>
          <w:szCs w:val="24"/>
          <w:lang w:val="en"/>
        </w:rPr>
        <w:t xml:space="preserve"> may provide for additional requirements to complete a given year of study.</w:t>
      </w:r>
    </w:p>
    <w:p w:rsidR="006E5657" w:rsidRPr="009D0F59" w:rsidRDefault="006E5657" w:rsidP="006E5657">
      <w:pPr>
        <w:ind w:left="426" w:hanging="426"/>
        <w:jc w:val="both"/>
        <w:rPr>
          <w:sz w:val="24"/>
          <w:lang w:val="en-GB"/>
        </w:rPr>
      </w:pPr>
    </w:p>
    <w:p w:rsidR="006E5657" w:rsidRPr="009D0F59" w:rsidRDefault="006E5657" w:rsidP="006E5657">
      <w:pPr>
        <w:numPr>
          <w:ilvl w:val="0"/>
          <w:numId w:val="29"/>
        </w:numPr>
        <w:ind w:left="426" w:hanging="426"/>
        <w:jc w:val="both"/>
        <w:rPr>
          <w:lang w:val="en-GB"/>
        </w:rPr>
      </w:pPr>
      <w:r w:rsidRPr="009D0F59">
        <w:rPr>
          <w:sz w:val="24"/>
          <w:szCs w:val="24"/>
          <w:lang w:val="en-GB"/>
        </w:rPr>
        <w:t xml:space="preserve">The condition </w:t>
      </w:r>
      <w:r w:rsidRPr="009D0F59">
        <w:rPr>
          <w:sz w:val="24"/>
          <w:szCs w:val="24"/>
          <w:lang w:val="en"/>
        </w:rPr>
        <w:t>of continuing studies in the next semester is to complete the previous semester and to pay the required fees to the University (tuition fees and others).</w:t>
      </w:r>
      <w:r w:rsidRPr="009D0F59">
        <w:rPr>
          <w:sz w:val="24"/>
          <w:szCs w:val="24"/>
          <w:lang w:val="en-GB"/>
        </w:rPr>
        <w:t xml:space="preserve"> </w:t>
      </w:r>
    </w:p>
    <w:p w:rsidR="006E5657" w:rsidRPr="009D0F59" w:rsidRDefault="006E5657" w:rsidP="006E5657">
      <w:pPr>
        <w:ind w:left="426" w:hanging="426"/>
        <w:jc w:val="both"/>
        <w:rPr>
          <w:sz w:val="24"/>
          <w:lang w:val="en-GB"/>
        </w:rPr>
      </w:pPr>
    </w:p>
    <w:p w:rsidR="006E5657" w:rsidRPr="009D0F59" w:rsidRDefault="006E5657" w:rsidP="006E5657">
      <w:pPr>
        <w:numPr>
          <w:ilvl w:val="0"/>
          <w:numId w:val="29"/>
        </w:numPr>
        <w:ind w:left="426" w:hanging="426"/>
        <w:jc w:val="both"/>
        <w:rPr>
          <w:lang w:val="en-GB"/>
        </w:rPr>
      </w:pPr>
      <w:r w:rsidRPr="009D0F59">
        <w:rPr>
          <w:sz w:val="24"/>
          <w:szCs w:val="24"/>
          <w:lang w:val="en-GB"/>
        </w:rPr>
        <w:t xml:space="preserve">The </w:t>
      </w:r>
      <w:r w:rsidRPr="009D0F59">
        <w:rPr>
          <w:sz w:val="24"/>
          <w:szCs w:val="24"/>
          <w:lang w:val="en"/>
        </w:rPr>
        <w:t>examination is conducted by the course teacher. In particularly justified cases, the Rector - at the request of the Dean - may appoint the second examiner of the subject.</w:t>
      </w:r>
    </w:p>
    <w:p w:rsidR="006E5657" w:rsidRPr="009D0F59" w:rsidRDefault="006E5657" w:rsidP="006E5657">
      <w:pPr>
        <w:jc w:val="both"/>
        <w:rPr>
          <w:sz w:val="24"/>
          <w:szCs w:val="24"/>
          <w:lang w:val="en-GB"/>
        </w:rPr>
      </w:pPr>
    </w:p>
    <w:p w:rsidR="006E5657" w:rsidRPr="009D0F59" w:rsidRDefault="006E5657" w:rsidP="006E5657">
      <w:pPr>
        <w:numPr>
          <w:ilvl w:val="0"/>
          <w:numId w:val="29"/>
        </w:numPr>
        <w:ind w:left="426" w:hanging="426"/>
        <w:jc w:val="both"/>
        <w:rPr>
          <w:lang w:val="en-GB"/>
        </w:rPr>
      </w:pPr>
      <w:r w:rsidRPr="009D0F59">
        <w:rPr>
          <w:sz w:val="24"/>
          <w:szCs w:val="24"/>
          <w:lang w:val="en-GB"/>
        </w:rPr>
        <w:t xml:space="preserve">In the case of medical studies, the exam may consist of practical </w:t>
      </w:r>
      <w:r w:rsidRPr="009D0F59">
        <w:rPr>
          <w:sz w:val="24"/>
          <w:szCs w:val="24"/>
          <w:lang w:val="en-GB"/>
        </w:rPr>
        <w:br/>
        <w:t>and theoretical parts. In order to pass the exam, at least satisfactory grade is required for each part of the examination. The course syllabus may contain the reservation that admission to the second part of the examination is conditional upon passing the first part.</w:t>
      </w:r>
    </w:p>
    <w:p w:rsidR="006E5657" w:rsidRPr="009D0F59" w:rsidRDefault="006E5657" w:rsidP="006E5657">
      <w:pPr>
        <w:ind w:left="426"/>
        <w:jc w:val="both"/>
        <w:rPr>
          <w:sz w:val="24"/>
          <w:szCs w:val="24"/>
          <w:lang w:val="en-GB"/>
        </w:rPr>
      </w:pPr>
    </w:p>
    <w:p w:rsidR="006E5657" w:rsidRPr="009D0F59" w:rsidRDefault="006E5657" w:rsidP="006E5657">
      <w:pPr>
        <w:numPr>
          <w:ilvl w:val="0"/>
          <w:numId w:val="29"/>
        </w:numPr>
        <w:ind w:left="426" w:hanging="426"/>
        <w:jc w:val="both"/>
        <w:rPr>
          <w:lang w:val="en-GB"/>
        </w:rPr>
      </w:pPr>
      <w:r w:rsidRPr="009D0F59">
        <w:rPr>
          <w:sz w:val="24"/>
          <w:szCs w:val="24"/>
          <w:lang w:val="en-GB"/>
        </w:rPr>
        <w:t xml:space="preserve">The </w:t>
      </w:r>
      <w:r w:rsidRPr="009D0F59">
        <w:rPr>
          <w:sz w:val="24"/>
          <w:szCs w:val="24"/>
          <w:lang w:val="en"/>
        </w:rPr>
        <w:t>achievement of the learning outcomes by the student, as assumed in the course syllabus, is reflected by positive grades from classes and examination(s) provided for in the curriculum. Passing the course is based on the student's positive grades from current tests, end-of-term test, exercises and projects or other forms proving learning progress. The decision on this matter is taken by the course teacher, giving the requirements at the beginning of the semester.</w:t>
      </w:r>
    </w:p>
    <w:p w:rsidR="006E5657" w:rsidRPr="009D0F59" w:rsidRDefault="006E5657" w:rsidP="006E5657">
      <w:pPr>
        <w:ind w:left="426" w:hanging="426"/>
        <w:jc w:val="both"/>
        <w:rPr>
          <w:sz w:val="24"/>
          <w:szCs w:val="24"/>
          <w:lang w:val="en-GB"/>
        </w:rPr>
      </w:pPr>
    </w:p>
    <w:p w:rsidR="006E5657" w:rsidRPr="009D0F59" w:rsidRDefault="006E5657" w:rsidP="006E5657">
      <w:pPr>
        <w:numPr>
          <w:ilvl w:val="0"/>
          <w:numId w:val="29"/>
        </w:numPr>
        <w:ind w:left="426" w:hanging="426"/>
        <w:jc w:val="both"/>
        <w:rPr>
          <w:lang w:val="en-GB"/>
        </w:rPr>
      </w:pPr>
      <w:r w:rsidRPr="009D0F59">
        <w:rPr>
          <w:sz w:val="24"/>
          <w:szCs w:val="24"/>
          <w:lang w:val="en-GB"/>
        </w:rPr>
        <w:t xml:space="preserve">When </w:t>
      </w:r>
      <w:r w:rsidRPr="009D0F59">
        <w:rPr>
          <w:sz w:val="24"/>
          <w:szCs w:val="24"/>
          <w:lang w:val="en"/>
        </w:rPr>
        <w:t xml:space="preserve">the condition set out </w:t>
      </w:r>
      <w:r w:rsidR="00CA109F" w:rsidRPr="009D0F59">
        <w:rPr>
          <w:sz w:val="24"/>
          <w:szCs w:val="24"/>
          <w:lang w:val="en"/>
        </w:rPr>
        <w:t>in par. 17</w:t>
      </w:r>
      <w:r w:rsidRPr="009D0F59">
        <w:rPr>
          <w:sz w:val="24"/>
          <w:szCs w:val="24"/>
          <w:lang w:val="en"/>
        </w:rPr>
        <w:t xml:space="preserve"> is fulfilled, the student is entitled to an early exam date (the examiner does not enter unsatisfactory grades, the student's attendance is not obligatory). If a student does not take an early exam or fails it, he or she has to take the  scheduled exam or </w:t>
      </w:r>
      <w:proofErr w:type="spellStart"/>
      <w:r w:rsidRPr="009D0F59">
        <w:rPr>
          <w:sz w:val="24"/>
          <w:szCs w:val="24"/>
          <w:lang w:val="en"/>
        </w:rPr>
        <w:t>resit</w:t>
      </w:r>
      <w:proofErr w:type="spellEnd"/>
      <w:r w:rsidRPr="009D0F59">
        <w:rPr>
          <w:sz w:val="24"/>
          <w:szCs w:val="24"/>
          <w:lang w:val="en"/>
        </w:rPr>
        <w:t xml:space="preserve"> it (in the case of failure to take the scheduled examination). A student who has received a positive grade is entitled to resign from the grade and take the scheduled exam. In this case, the grade from the scheduled exam applies.</w:t>
      </w:r>
    </w:p>
    <w:p w:rsidR="006E5657" w:rsidRPr="009D0F59" w:rsidRDefault="006E5657" w:rsidP="006E5657">
      <w:pPr>
        <w:ind w:left="426" w:hanging="426"/>
        <w:jc w:val="both"/>
        <w:rPr>
          <w:sz w:val="24"/>
          <w:szCs w:val="24"/>
          <w:lang w:val="en-GB"/>
        </w:rPr>
      </w:pPr>
    </w:p>
    <w:p w:rsidR="006E5657" w:rsidRPr="009D0F59" w:rsidRDefault="006E5657" w:rsidP="006E5657">
      <w:pPr>
        <w:numPr>
          <w:ilvl w:val="0"/>
          <w:numId w:val="29"/>
        </w:numPr>
        <w:ind w:left="426" w:hanging="426"/>
        <w:jc w:val="both"/>
        <w:rPr>
          <w:lang w:val="en-GB"/>
        </w:rPr>
      </w:pPr>
      <w:r w:rsidRPr="009D0F59">
        <w:rPr>
          <w:sz w:val="24"/>
          <w:szCs w:val="24"/>
          <w:lang w:val="en-GB"/>
        </w:rPr>
        <w:t xml:space="preserve">It </w:t>
      </w:r>
      <w:r w:rsidRPr="009D0F59">
        <w:rPr>
          <w:sz w:val="24"/>
          <w:szCs w:val="24"/>
          <w:lang w:val="en"/>
        </w:rPr>
        <w:t xml:space="preserve">is the Student's duty to take each examination, subject to </w:t>
      </w:r>
      <w:r w:rsidR="00CA109F" w:rsidRPr="009D0F59">
        <w:rPr>
          <w:sz w:val="24"/>
          <w:szCs w:val="24"/>
          <w:lang w:val="en"/>
        </w:rPr>
        <w:t>par.18</w:t>
      </w:r>
      <w:r w:rsidRPr="009D0F59">
        <w:rPr>
          <w:sz w:val="24"/>
          <w:szCs w:val="24"/>
          <w:lang w:val="en"/>
        </w:rPr>
        <w:t>, within the time limit specified in the exam session schedule. The examiner may conduct an exam, in agreement with the students, also before the examination session, provided all the classes/lectures have taken place.</w:t>
      </w:r>
    </w:p>
    <w:p w:rsidR="006E5657" w:rsidRPr="009D0F59" w:rsidRDefault="006E5657" w:rsidP="006E5657">
      <w:pPr>
        <w:ind w:left="426" w:hanging="426"/>
        <w:jc w:val="both"/>
        <w:rPr>
          <w:sz w:val="24"/>
          <w:szCs w:val="24"/>
          <w:lang w:val="en-GB"/>
        </w:rPr>
      </w:pPr>
    </w:p>
    <w:p w:rsidR="006E5657" w:rsidRPr="009D0F59" w:rsidRDefault="006E5657" w:rsidP="006E5657">
      <w:pPr>
        <w:numPr>
          <w:ilvl w:val="0"/>
          <w:numId w:val="29"/>
        </w:numPr>
        <w:ind w:left="426" w:hanging="426"/>
        <w:jc w:val="both"/>
        <w:rPr>
          <w:lang w:val="en-GB"/>
        </w:rPr>
      </w:pPr>
      <w:r w:rsidRPr="009D0F59">
        <w:rPr>
          <w:sz w:val="24"/>
          <w:szCs w:val="24"/>
          <w:lang w:val="en-GB"/>
        </w:rPr>
        <w:t xml:space="preserve">In </w:t>
      </w:r>
      <w:r w:rsidRPr="009D0F59">
        <w:rPr>
          <w:sz w:val="24"/>
          <w:szCs w:val="24"/>
          <w:lang w:val="en"/>
        </w:rPr>
        <w:t>exceptional cases (long-term illness, random event, etc.), the Dean may agree that the  Student takes the examination on an individual basis.</w:t>
      </w:r>
    </w:p>
    <w:p w:rsidR="006E5657" w:rsidRPr="009D0F59" w:rsidRDefault="006E5657" w:rsidP="006E5657">
      <w:pPr>
        <w:ind w:left="426" w:hanging="426"/>
        <w:jc w:val="both"/>
        <w:rPr>
          <w:sz w:val="24"/>
          <w:lang w:val="en-GB"/>
        </w:rPr>
      </w:pPr>
    </w:p>
    <w:p w:rsidR="006E5657" w:rsidRPr="009D0F59" w:rsidRDefault="006E5657" w:rsidP="006E5657">
      <w:pPr>
        <w:numPr>
          <w:ilvl w:val="0"/>
          <w:numId w:val="29"/>
        </w:numPr>
        <w:ind w:left="426" w:hanging="426"/>
        <w:jc w:val="both"/>
        <w:rPr>
          <w:lang w:val="en-GB"/>
        </w:rPr>
      </w:pPr>
      <w:r w:rsidRPr="009D0F59">
        <w:rPr>
          <w:sz w:val="24"/>
          <w:szCs w:val="24"/>
          <w:lang w:val="en-GB"/>
        </w:rPr>
        <w:t xml:space="preserve">Failure </w:t>
      </w:r>
      <w:r w:rsidR="00CA109F" w:rsidRPr="009D0F59">
        <w:rPr>
          <w:sz w:val="24"/>
          <w:szCs w:val="24"/>
        </w:rPr>
        <w:t xml:space="preserve">to </w:t>
      </w:r>
      <w:proofErr w:type="spellStart"/>
      <w:r w:rsidR="00CA109F" w:rsidRPr="009D0F59">
        <w:rPr>
          <w:sz w:val="24"/>
          <w:szCs w:val="24"/>
        </w:rPr>
        <w:t>take</w:t>
      </w:r>
      <w:proofErr w:type="spellEnd"/>
      <w:r w:rsidR="00CA109F" w:rsidRPr="009D0F59">
        <w:rPr>
          <w:sz w:val="24"/>
          <w:szCs w:val="24"/>
        </w:rPr>
        <w:t xml:space="preserve"> the </w:t>
      </w:r>
      <w:proofErr w:type="spellStart"/>
      <w:r w:rsidR="004B7F30" w:rsidRPr="009D0F59">
        <w:rPr>
          <w:sz w:val="24"/>
          <w:szCs w:val="24"/>
        </w:rPr>
        <w:t>graded</w:t>
      </w:r>
      <w:proofErr w:type="spellEnd"/>
      <w:r w:rsidR="004B7F30" w:rsidRPr="009D0F59">
        <w:rPr>
          <w:sz w:val="24"/>
          <w:szCs w:val="24"/>
        </w:rPr>
        <w:t xml:space="preserve"> end-of-term test</w:t>
      </w:r>
      <w:r w:rsidR="00CA109F" w:rsidRPr="009D0F59">
        <w:rPr>
          <w:sz w:val="24"/>
          <w:szCs w:val="24"/>
        </w:rPr>
        <w:t xml:space="preserve"> </w:t>
      </w:r>
      <w:proofErr w:type="spellStart"/>
      <w:r w:rsidR="00CA109F" w:rsidRPr="009D0F59">
        <w:rPr>
          <w:sz w:val="24"/>
          <w:szCs w:val="24"/>
        </w:rPr>
        <w:t>or</w:t>
      </w:r>
      <w:proofErr w:type="spellEnd"/>
      <w:r w:rsidR="00CA109F" w:rsidRPr="009D0F59">
        <w:rPr>
          <w:sz w:val="24"/>
          <w:szCs w:val="24"/>
        </w:rPr>
        <w:t xml:space="preserve"> </w:t>
      </w:r>
      <w:proofErr w:type="spellStart"/>
      <w:r w:rsidR="00CA109F" w:rsidRPr="009D0F59">
        <w:rPr>
          <w:sz w:val="24"/>
          <w:szCs w:val="24"/>
        </w:rPr>
        <w:t>exam</w:t>
      </w:r>
      <w:proofErr w:type="spellEnd"/>
      <w:r w:rsidR="00CA109F" w:rsidRPr="009D0F59">
        <w:rPr>
          <w:sz w:val="24"/>
          <w:szCs w:val="24"/>
        </w:rPr>
        <w:t xml:space="preserve"> (</w:t>
      </w:r>
      <w:proofErr w:type="spellStart"/>
      <w:r w:rsidR="00CA109F" w:rsidRPr="009D0F59">
        <w:rPr>
          <w:sz w:val="24"/>
          <w:szCs w:val="24"/>
        </w:rPr>
        <w:t>including</w:t>
      </w:r>
      <w:proofErr w:type="spellEnd"/>
      <w:r w:rsidR="00CA109F" w:rsidRPr="009D0F59">
        <w:rPr>
          <w:sz w:val="24"/>
          <w:szCs w:val="24"/>
        </w:rPr>
        <w:t xml:space="preserve"> the part of the </w:t>
      </w:r>
      <w:proofErr w:type="spellStart"/>
      <w:r w:rsidR="00CA109F" w:rsidRPr="009D0F59">
        <w:rPr>
          <w:sz w:val="24"/>
          <w:szCs w:val="24"/>
        </w:rPr>
        <w:t>exam</w:t>
      </w:r>
      <w:proofErr w:type="spellEnd"/>
      <w:r w:rsidR="00CA109F" w:rsidRPr="009D0F59">
        <w:rPr>
          <w:sz w:val="24"/>
          <w:szCs w:val="24"/>
        </w:rPr>
        <w:t xml:space="preserve"> </w:t>
      </w:r>
      <w:proofErr w:type="spellStart"/>
      <w:r w:rsidR="00CA109F" w:rsidRPr="009D0F59">
        <w:rPr>
          <w:sz w:val="24"/>
          <w:szCs w:val="24"/>
        </w:rPr>
        <w:t>referred</w:t>
      </w:r>
      <w:proofErr w:type="spellEnd"/>
      <w:r w:rsidR="00CA109F" w:rsidRPr="009D0F59">
        <w:rPr>
          <w:sz w:val="24"/>
          <w:szCs w:val="24"/>
        </w:rPr>
        <w:t xml:space="preserve"> to in para. 16) </w:t>
      </w:r>
      <w:r w:rsidRPr="009D0F59">
        <w:rPr>
          <w:sz w:val="24"/>
          <w:szCs w:val="24"/>
          <w:lang w:val="en"/>
        </w:rPr>
        <w:t xml:space="preserve"> is tantamount to losing the date. In order to excuse absences, the student is obliged to submit documents excusing the absence to the examiner within 7 days. Otherwise the examiner enters an unsatisfactory grade. In the case of an excused absence at any scheduled exam date, the teacher shall set another examination date for the student on an individual basis.</w:t>
      </w:r>
    </w:p>
    <w:p w:rsidR="006E5657" w:rsidRPr="009D0F59" w:rsidRDefault="006E5657" w:rsidP="006E5657">
      <w:pPr>
        <w:ind w:left="426" w:hanging="426"/>
        <w:jc w:val="both"/>
        <w:rPr>
          <w:sz w:val="24"/>
          <w:lang w:val="en-GB"/>
        </w:rPr>
      </w:pPr>
    </w:p>
    <w:p w:rsidR="006E5657" w:rsidRPr="009D0F59" w:rsidRDefault="006E5657" w:rsidP="006E5657">
      <w:pPr>
        <w:numPr>
          <w:ilvl w:val="0"/>
          <w:numId w:val="29"/>
        </w:numPr>
        <w:ind w:left="426" w:hanging="426"/>
        <w:jc w:val="both"/>
        <w:rPr>
          <w:lang w:val="en-GB"/>
        </w:rPr>
      </w:pPr>
      <w:r w:rsidRPr="009D0F59">
        <w:rPr>
          <w:sz w:val="24"/>
          <w:szCs w:val="24"/>
          <w:lang w:val="en-GB"/>
        </w:rPr>
        <w:t xml:space="preserve">A student </w:t>
      </w:r>
      <w:r w:rsidRPr="009D0F59">
        <w:rPr>
          <w:sz w:val="24"/>
          <w:szCs w:val="24"/>
          <w:lang w:val="en"/>
        </w:rPr>
        <w:t xml:space="preserve">who has received an unsatisfactory grade from the scheduled exam may take the </w:t>
      </w:r>
      <w:proofErr w:type="spellStart"/>
      <w:r w:rsidRPr="009D0F59">
        <w:rPr>
          <w:sz w:val="24"/>
          <w:szCs w:val="24"/>
          <w:lang w:val="en"/>
        </w:rPr>
        <w:t>resit</w:t>
      </w:r>
      <w:proofErr w:type="spellEnd"/>
      <w:r w:rsidRPr="009D0F59">
        <w:rPr>
          <w:sz w:val="24"/>
          <w:szCs w:val="24"/>
          <w:lang w:val="en"/>
        </w:rPr>
        <w:t xml:space="preserve"> exam only once, after receiving the credit for the course in the </w:t>
      </w:r>
      <w:proofErr w:type="spellStart"/>
      <w:r w:rsidRPr="009D0F59">
        <w:rPr>
          <w:sz w:val="24"/>
          <w:szCs w:val="24"/>
          <w:lang w:val="en"/>
        </w:rPr>
        <w:t>resit</w:t>
      </w:r>
      <w:proofErr w:type="spellEnd"/>
      <w:r w:rsidRPr="009D0F59">
        <w:rPr>
          <w:sz w:val="24"/>
          <w:szCs w:val="24"/>
          <w:lang w:val="en"/>
        </w:rPr>
        <w:t xml:space="preserve"> session.</w:t>
      </w:r>
    </w:p>
    <w:p w:rsidR="006E5657" w:rsidRPr="009D0F59" w:rsidRDefault="006E5657" w:rsidP="006E5657">
      <w:pPr>
        <w:ind w:left="426" w:hanging="426"/>
        <w:jc w:val="both"/>
        <w:rPr>
          <w:sz w:val="24"/>
          <w:lang w:val="en-GB"/>
        </w:rPr>
      </w:pPr>
    </w:p>
    <w:p w:rsidR="006E5657" w:rsidRPr="009D0F59" w:rsidRDefault="006E5657" w:rsidP="006E5657">
      <w:pPr>
        <w:pStyle w:val="Tekstkomentarza1"/>
        <w:numPr>
          <w:ilvl w:val="0"/>
          <w:numId w:val="29"/>
        </w:numPr>
        <w:ind w:left="426" w:hanging="426"/>
        <w:jc w:val="both"/>
        <w:rPr>
          <w:lang w:val="en-GB"/>
        </w:rPr>
      </w:pPr>
      <w:r w:rsidRPr="009D0F59">
        <w:rPr>
          <w:sz w:val="24"/>
          <w:szCs w:val="24"/>
          <w:lang w:val="en-GB"/>
        </w:rPr>
        <w:t xml:space="preserve">If </w:t>
      </w:r>
      <w:r w:rsidRPr="009D0F59">
        <w:rPr>
          <w:sz w:val="24"/>
          <w:szCs w:val="24"/>
          <w:lang w:val="en"/>
        </w:rPr>
        <w:t xml:space="preserve">the student fails to receive a positive exam grade in the </w:t>
      </w:r>
      <w:proofErr w:type="spellStart"/>
      <w:r w:rsidRPr="009D0F59">
        <w:rPr>
          <w:sz w:val="24"/>
          <w:szCs w:val="24"/>
          <w:lang w:val="en"/>
        </w:rPr>
        <w:t>resit</w:t>
      </w:r>
      <w:proofErr w:type="spellEnd"/>
      <w:r w:rsidRPr="009D0F59">
        <w:rPr>
          <w:sz w:val="24"/>
          <w:szCs w:val="24"/>
          <w:lang w:val="en"/>
        </w:rPr>
        <w:t xml:space="preserve"> session, he/she may submit an application to the Dean within seven days to repeat the semester or for a conditional permit to continue his/her studies in the subsequent semester, under pain of passing the exam (receiving credit for the course) and completing the point differential remaining from the previous semester, within a duration of classes in a semester or within a period of assessment before the board. In justified cases, the Dean may allow the extension of the time limit for the examination that forms the basis of the conditional exam. </w:t>
      </w:r>
      <w:r w:rsidR="00CA109F" w:rsidRPr="009D0F59">
        <w:rPr>
          <w:sz w:val="24"/>
          <w:szCs w:val="24"/>
        </w:rPr>
        <w:t xml:space="preserve">A </w:t>
      </w:r>
      <w:proofErr w:type="spellStart"/>
      <w:r w:rsidR="00CA109F" w:rsidRPr="009D0F59">
        <w:rPr>
          <w:sz w:val="24"/>
          <w:szCs w:val="24"/>
        </w:rPr>
        <w:t>conditional</w:t>
      </w:r>
      <w:proofErr w:type="spellEnd"/>
      <w:r w:rsidR="00CA109F" w:rsidRPr="009D0F59">
        <w:rPr>
          <w:sz w:val="24"/>
          <w:szCs w:val="24"/>
        </w:rPr>
        <w:t xml:space="preserve"> </w:t>
      </w:r>
      <w:proofErr w:type="spellStart"/>
      <w:r w:rsidR="00CA109F" w:rsidRPr="009D0F59">
        <w:rPr>
          <w:sz w:val="24"/>
          <w:szCs w:val="24"/>
        </w:rPr>
        <w:t>entry</w:t>
      </w:r>
      <w:proofErr w:type="spellEnd"/>
      <w:r w:rsidR="00CA109F" w:rsidRPr="009D0F59">
        <w:rPr>
          <w:sz w:val="24"/>
          <w:szCs w:val="24"/>
        </w:rPr>
        <w:t xml:space="preserve"> </w:t>
      </w:r>
      <w:proofErr w:type="spellStart"/>
      <w:r w:rsidR="00CA109F" w:rsidRPr="009D0F59">
        <w:rPr>
          <w:sz w:val="24"/>
          <w:szCs w:val="24"/>
        </w:rPr>
        <w:t>entitles</w:t>
      </w:r>
      <w:proofErr w:type="spellEnd"/>
      <w:r w:rsidR="00CA109F" w:rsidRPr="009D0F59">
        <w:rPr>
          <w:sz w:val="24"/>
          <w:szCs w:val="24"/>
        </w:rPr>
        <w:t xml:space="preserve"> the student to </w:t>
      </w:r>
      <w:proofErr w:type="spellStart"/>
      <w:r w:rsidR="00CA109F" w:rsidRPr="009D0F59">
        <w:rPr>
          <w:sz w:val="24"/>
          <w:szCs w:val="24"/>
        </w:rPr>
        <w:t>take</w:t>
      </w:r>
      <w:proofErr w:type="spellEnd"/>
      <w:r w:rsidR="00CA109F" w:rsidRPr="009D0F59">
        <w:rPr>
          <w:sz w:val="24"/>
          <w:szCs w:val="24"/>
        </w:rPr>
        <w:t xml:space="preserve"> the </w:t>
      </w:r>
      <w:proofErr w:type="spellStart"/>
      <w:r w:rsidR="00CA109F" w:rsidRPr="009D0F59">
        <w:rPr>
          <w:sz w:val="24"/>
          <w:szCs w:val="24"/>
        </w:rPr>
        <w:t>exam</w:t>
      </w:r>
      <w:proofErr w:type="spellEnd"/>
      <w:r w:rsidR="00CA109F" w:rsidRPr="009D0F59">
        <w:rPr>
          <w:sz w:val="24"/>
          <w:szCs w:val="24"/>
        </w:rPr>
        <w:t xml:space="preserve"> </w:t>
      </w:r>
      <w:proofErr w:type="spellStart"/>
      <w:r w:rsidR="00CA109F" w:rsidRPr="009D0F59">
        <w:rPr>
          <w:sz w:val="24"/>
          <w:szCs w:val="24"/>
        </w:rPr>
        <w:t>once</w:t>
      </w:r>
      <w:proofErr w:type="spellEnd"/>
      <w:r w:rsidR="00CA109F" w:rsidRPr="009D0F59">
        <w:rPr>
          <w:sz w:val="24"/>
          <w:szCs w:val="24"/>
        </w:rPr>
        <w:t xml:space="preserve">. </w:t>
      </w:r>
      <w:r w:rsidRPr="009D0F59">
        <w:rPr>
          <w:sz w:val="24"/>
          <w:szCs w:val="24"/>
          <w:lang w:val="en"/>
        </w:rPr>
        <w:t>Conditional continuation of studies in the subsequent semester is not allowed if the student does not receive a credit in the Bachelor or Master seminar.</w:t>
      </w:r>
    </w:p>
    <w:p w:rsidR="007E3F50" w:rsidRPr="009D0F59" w:rsidRDefault="007E3F50" w:rsidP="007E3F50">
      <w:pPr>
        <w:pStyle w:val="Akapitzlist"/>
        <w:rPr>
          <w:lang w:val="en-GB"/>
        </w:rPr>
      </w:pPr>
    </w:p>
    <w:p w:rsidR="007E3F50" w:rsidRPr="009D0F59" w:rsidRDefault="007E3F50" w:rsidP="007E3F50">
      <w:pPr>
        <w:pStyle w:val="Tekstkomentarza1"/>
        <w:ind w:left="426"/>
        <w:jc w:val="both"/>
        <w:rPr>
          <w:lang w:val="en-GB"/>
        </w:rPr>
      </w:pPr>
    </w:p>
    <w:p w:rsidR="00CA109F" w:rsidRPr="009D0F59" w:rsidRDefault="00CA109F" w:rsidP="00CA109F">
      <w:pPr>
        <w:pStyle w:val="Tekstkomentarza1"/>
        <w:numPr>
          <w:ilvl w:val="0"/>
          <w:numId w:val="29"/>
        </w:numPr>
        <w:jc w:val="both"/>
      </w:pPr>
      <w:r w:rsidRPr="009D0F59">
        <w:rPr>
          <w:sz w:val="24"/>
          <w:szCs w:val="24"/>
        </w:rPr>
        <w:t xml:space="preserve">A </w:t>
      </w:r>
      <w:proofErr w:type="spellStart"/>
      <w:r w:rsidRPr="009D0F59">
        <w:rPr>
          <w:sz w:val="24"/>
          <w:szCs w:val="24"/>
        </w:rPr>
        <w:t>conditional</w:t>
      </w:r>
      <w:proofErr w:type="spellEnd"/>
      <w:r w:rsidRPr="009D0F59">
        <w:rPr>
          <w:sz w:val="24"/>
          <w:szCs w:val="24"/>
        </w:rPr>
        <w:t xml:space="preserve"> </w:t>
      </w:r>
      <w:proofErr w:type="spellStart"/>
      <w:r w:rsidRPr="009D0F59">
        <w:rPr>
          <w:sz w:val="24"/>
          <w:szCs w:val="24"/>
        </w:rPr>
        <w:t>entry</w:t>
      </w:r>
      <w:proofErr w:type="spellEnd"/>
      <w:r w:rsidRPr="009D0F59">
        <w:rPr>
          <w:sz w:val="24"/>
          <w:szCs w:val="24"/>
        </w:rPr>
        <w:t xml:space="preserve"> </w:t>
      </w:r>
      <w:proofErr w:type="spellStart"/>
      <w:r w:rsidRPr="009D0F59">
        <w:rPr>
          <w:sz w:val="24"/>
          <w:szCs w:val="24"/>
        </w:rPr>
        <w:t>shall</w:t>
      </w:r>
      <w:proofErr w:type="spellEnd"/>
      <w:r w:rsidRPr="009D0F59">
        <w:rPr>
          <w:sz w:val="24"/>
          <w:szCs w:val="24"/>
        </w:rPr>
        <w:t xml:space="preserve"> not be </w:t>
      </w:r>
      <w:proofErr w:type="spellStart"/>
      <w:r w:rsidRPr="009D0F59">
        <w:rPr>
          <w:sz w:val="24"/>
          <w:szCs w:val="24"/>
        </w:rPr>
        <w:t>granted</w:t>
      </w:r>
      <w:proofErr w:type="spellEnd"/>
      <w:r w:rsidRPr="009D0F59">
        <w:rPr>
          <w:sz w:val="24"/>
          <w:szCs w:val="24"/>
        </w:rPr>
        <w:t xml:space="preserve"> </w:t>
      </w:r>
      <w:proofErr w:type="spellStart"/>
      <w:r w:rsidRPr="009D0F59">
        <w:rPr>
          <w:sz w:val="24"/>
          <w:szCs w:val="24"/>
        </w:rPr>
        <w:t>if</w:t>
      </w:r>
      <w:proofErr w:type="spellEnd"/>
      <w:r w:rsidRPr="009D0F59">
        <w:rPr>
          <w:sz w:val="24"/>
          <w:szCs w:val="24"/>
        </w:rPr>
        <w:t xml:space="preserve"> one </w:t>
      </w:r>
      <w:proofErr w:type="spellStart"/>
      <w:r w:rsidRPr="009D0F59">
        <w:rPr>
          <w:sz w:val="24"/>
          <w:szCs w:val="24"/>
        </w:rPr>
        <w:t>or</w:t>
      </w:r>
      <w:proofErr w:type="spellEnd"/>
      <w:r w:rsidRPr="009D0F59">
        <w:rPr>
          <w:sz w:val="24"/>
          <w:szCs w:val="24"/>
        </w:rPr>
        <w:t xml:space="preserve"> </w:t>
      </w:r>
      <w:proofErr w:type="spellStart"/>
      <w:r w:rsidRPr="009D0F59">
        <w:rPr>
          <w:sz w:val="24"/>
          <w:szCs w:val="24"/>
        </w:rPr>
        <w:t>more</w:t>
      </w:r>
      <w:proofErr w:type="spellEnd"/>
      <w:r w:rsidRPr="009D0F59">
        <w:rPr>
          <w:sz w:val="24"/>
          <w:szCs w:val="24"/>
        </w:rPr>
        <w:t xml:space="preserve"> </w:t>
      </w:r>
      <w:r w:rsidRPr="009D0F59">
        <w:rPr>
          <w:sz w:val="24"/>
          <w:szCs w:val="24"/>
        </w:rPr>
        <w:br/>
        <w:t xml:space="preserve">of the </w:t>
      </w:r>
      <w:proofErr w:type="spellStart"/>
      <w:r w:rsidRPr="009D0F59">
        <w:rPr>
          <w:sz w:val="24"/>
          <w:szCs w:val="24"/>
        </w:rPr>
        <w:t>following</w:t>
      </w:r>
      <w:proofErr w:type="spellEnd"/>
      <w:r w:rsidRPr="009D0F59">
        <w:rPr>
          <w:sz w:val="24"/>
          <w:szCs w:val="24"/>
        </w:rPr>
        <w:t xml:space="preserve"> </w:t>
      </w:r>
      <w:proofErr w:type="spellStart"/>
      <w:r w:rsidRPr="009D0F59">
        <w:rPr>
          <w:sz w:val="24"/>
          <w:szCs w:val="24"/>
        </w:rPr>
        <w:t>conditions</w:t>
      </w:r>
      <w:proofErr w:type="spellEnd"/>
      <w:r w:rsidRPr="009D0F59">
        <w:rPr>
          <w:sz w:val="24"/>
          <w:szCs w:val="24"/>
        </w:rPr>
        <w:t xml:space="preserve"> </w:t>
      </w:r>
      <w:proofErr w:type="spellStart"/>
      <w:r w:rsidRPr="009D0F59">
        <w:rPr>
          <w:sz w:val="24"/>
          <w:szCs w:val="24"/>
        </w:rPr>
        <w:t>apply</w:t>
      </w:r>
      <w:proofErr w:type="spellEnd"/>
      <w:r w:rsidRPr="009D0F59">
        <w:rPr>
          <w:sz w:val="24"/>
          <w:szCs w:val="24"/>
        </w:rPr>
        <w:t xml:space="preserve">: </w:t>
      </w:r>
    </w:p>
    <w:p w:rsidR="00CA109F" w:rsidRPr="009D0F59" w:rsidRDefault="00CA109F" w:rsidP="00CA109F">
      <w:pPr>
        <w:pStyle w:val="Akapitzlist"/>
        <w:rPr>
          <w:sz w:val="24"/>
          <w:szCs w:val="24"/>
        </w:rPr>
      </w:pPr>
    </w:p>
    <w:p w:rsidR="00CA109F" w:rsidRPr="009D0F59" w:rsidRDefault="00CA109F" w:rsidP="00CA109F">
      <w:pPr>
        <w:pStyle w:val="Tekstkomentarza1"/>
        <w:numPr>
          <w:ilvl w:val="0"/>
          <w:numId w:val="20"/>
        </w:numPr>
        <w:jc w:val="both"/>
      </w:pPr>
      <w:proofErr w:type="spellStart"/>
      <w:r w:rsidRPr="009D0F59">
        <w:rPr>
          <w:sz w:val="24"/>
          <w:szCs w:val="24"/>
        </w:rPr>
        <w:t>knowledge</w:t>
      </w:r>
      <w:proofErr w:type="spellEnd"/>
      <w:r w:rsidRPr="009D0F59">
        <w:rPr>
          <w:sz w:val="24"/>
          <w:szCs w:val="24"/>
        </w:rPr>
        <w:t xml:space="preserve"> and </w:t>
      </w:r>
      <w:proofErr w:type="spellStart"/>
      <w:r w:rsidRPr="009D0F59">
        <w:rPr>
          <w:sz w:val="24"/>
          <w:szCs w:val="24"/>
        </w:rPr>
        <w:t>skills</w:t>
      </w:r>
      <w:proofErr w:type="spellEnd"/>
      <w:r w:rsidRPr="009D0F59">
        <w:rPr>
          <w:sz w:val="24"/>
          <w:szCs w:val="24"/>
        </w:rPr>
        <w:t xml:space="preserve"> in the </w:t>
      </w:r>
      <w:proofErr w:type="spellStart"/>
      <w:r w:rsidRPr="009D0F59">
        <w:rPr>
          <w:sz w:val="24"/>
          <w:szCs w:val="24"/>
        </w:rPr>
        <w:t>failed</w:t>
      </w:r>
      <w:proofErr w:type="spellEnd"/>
      <w:r w:rsidRPr="009D0F59">
        <w:rPr>
          <w:sz w:val="24"/>
          <w:szCs w:val="24"/>
        </w:rPr>
        <w:t xml:space="preserve"> </w:t>
      </w:r>
      <w:proofErr w:type="spellStart"/>
      <w:r w:rsidRPr="009D0F59">
        <w:rPr>
          <w:sz w:val="24"/>
          <w:szCs w:val="24"/>
        </w:rPr>
        <w:t>subject</w:t>
      </w:r>
      <w:proofErr w:type="spellEnd"/>
      <w:r w:rsidRPr="009D0F59">
        <w:rPr>
          <w:sz w:val="24"/>
          <w:szCs w:val="24"/>
        </w:rPr>
        <w:t xml:space="preserve"> </w:t>
      </w:r>
      <w:proofErr w:type="spellStart"/>
      <w:r w:rsidRPr="009D0F59">
        <w:rPr>
          <w:sz w:val="24"/>
          <w:szCs w:val="24"/>
        </w:rPr>
        <w:t>are</w:t>
      </w:r>
      <w:proofErr w:type="spellEnd"/>
      <w:r w:rsidRPr="009D0F59">
        <w:rPr>
          <w:sz w:val="24"/>
          <w:szCs w:val="24"/>
        </w:rPr>
        <w:t xml:space="preserve"> </w:t>
      </w:r>
      <w:proofErr w:type="spellStart"/>
      <w:r w:rsidRPr="009D0F59">
        <w:rPr>
          <w:sz w:val="24"/>
          <w:szCs w:val="24"/>
        </w:rPr>
        <w:t>necessary</w:t>
      </w:r>
      <w:proofErr w:type="spellEnd"/>
      <w:r w:rsidRPr="009D0F59">
        <w:rPr>
          <w:sz w:val="24"/>
          <w:szCs w:val="24"/>
        </w:rPr>
        <w:t xml:space="preserve"> to </w:t>
      </w:r>
      <w:proofErr w:type="spellStart"/>
      <w:r w:rsidRPr="009D0F59">
        <w:rPr>
          <w:sz w:val="24"/>
          <w:szCs w:val="24"/>
        </w:rPr>
        <w:t>achieve</w:t>
      </w:r>
      <w:proofErr w:type="spellEnd"/>
      <w:r w:rsidRPr="009D0F59">
        <w:rPr>
          <w:sz w:val="24"/>
          <w:szCs w:val="24"/>
        </w:rPr>
        <w:t xml:space="preserve"> learning </w:t>
      </w:r>
      <w:proofErr w:type="spellStart"/>
      <w:r w:rsidRPr="009D0F59">
        <w:rPr>
          <w:sz w:val="24"/>
          <w:szCs w:val="24"/>
        </w:rPr>
        <w:t>outcomes</w:t>
      </w:r>
      <w:proofErr w:type="spellEnd"/>
      <w:r w:rsidRPr="009D0F59">
        <w:rPr>
          <w:sz w:val="24"/>
          <w:szCs w:val="24"/>
        </w:rPr>
        <w:t xml:space="preserve"> in </w:t>
      </w:r>
      <w:proofErr w:type="spellStart"/>
      <w:r w:rsidRPr="009D0F59">
        <w:rPr>
          <w:sz w:val="24"/>
          <w:szCs w:val="24"/>
        </w:rPr>
        <w:t>other</w:t>
      </w:r>
      <w:proofErr w:type="spellEnd"/>
      <w:r w:rsidRPr="009D0F59">
        <w:rPr>
          <w:sz w:val="24"/>
          <w:szCs w:val="24"/>
        </w:rPr>
        <w:t xml:space="preserve"> </w:t>
      </w:r>
      <w:proofErr w:type="spellStart"/>
      <w:r w:rsidRPr="009D0F59">
        <w:rPr>
          <w:sz w:val="24"/>
          <w:szCs w:val="24"/>
        </w:rPr>
        <w:t>subjects</w:t>
      </w:r>
      <w:proofErr w:type="spellEnd"/>
      <w:r w:rsidRPr="009D0F59">
        <w:rPr>
          <w:sz w:val="24"/>
          <w:szCs w:val="24"/>
        </w:rPr>
        <w:t xml:space="preserve"> </w:t>
      </w:r>
      <w:proofErr w:type="spellStart"/>
      <w:r w:rsidRPr="009D0F59">
        <w:rPr>
          <w:sz w:val="24"/>
          <w:szCs w:val="24"/>
        </w:rPr>
        <w:t>taught</w:t>
      </w:r>
      <w:proofErr w:type="spellEnd"/>
      <w:r w:rsidRPr="009D0F59">
        <w:rPr>
          <w:sz w:val="24"/>
          <w:szCs w:val="24"/>
        </w:rPr>
        <w:t xml:space="preserve"> in the </w:t>
      </w:r>
      <w:proofErr w:type="spellStart"/>
      <w:r w:rsidRPr="009D0F59">
        <w:rPr>
          <w:sz w:val="24"/>
          <w:szCs w:val="24"/>
        </w:rPr>
        <w:t>following</w:t>
      </w:r>
      <w:proofErr w:type="spellEnd"/>
      <w:r w:rsidRPr="009D0F59">
        <w:rPr>
          <w:sz w:val="24"/>
          <w:szCs w:val="24"/>
        </w:rPr>
        <w:t xml:space="preserve"> </w:t>
      </w:r>
      <w:proofErr w:type="spellStart"/>
      <w:r w:rsidRPr="009D0F59">
        <w:rPr>
          <w:sz w:val="24"/>
          <w:szCs w:val="24"/>
        </w:rPr>
        <w:t>semester</w:t>
      </w:r>
      <w:proofErr w:type="spellEnd"/>
      <w:r w:rsidRPr="009D0F59">
        <w:rPr>
          <w:sz w:val="24"/>
          <w:szCs w:val="24"/>
        </w:rPr>
        <w:t xml:space="preserve">; </w:t>
      </w:r>
    </w:p>
    <w:p w:rsidR="00CA109F" w:rsidRPr="009D0F59" w:rsidRDefault="00CA109F" w:rsidP="00CA109F">
      <w:pPr>
        <w:pStyle w:val="NormalnyWeb"/>
        <w:numPr>
          <w:ilvl w:val="0"/>
          <w:numId w:val="20"/>
        </w:numPr>
        <w:spacing w:before="0"/>
      </w:pPr>
      <w:r w:rsidRPr="009D0F59">
        <w:rPr>
          <w:rFonts w:ascii="Times New Roman" w:hAnsi="Times New Roman" w:cs="Times New Roman"/>
          <w:color w:val="000000"/>
          <w:sz w:val="24"/>
          <w:szCs w:val="24"/>
        </w:rPr>
        <w:t xml:space="preserve">in the </w:t>
      </w:r>
      <w:proofErr w:type="spellStart"/>
      <w:r w:rsidRPr="009D0F59">
        <w:rPr>
          <w:rFonts w:ascii="Times New Roman" w:hAnsi="Times New Roman" w:cs="Times New Roman"/>
          <w:color w:val="000000"/>
          <w:sz w:val="24"/>
          <w:szCs w:val="24"/>
        </w:rPr>
        <w:t>next</w:t>
      </w:r>
      <w:proofErr w:type="spellEnd"/>
      <w:r w:rsidRPr="009D0F59">
        <w:rPr>
          <w:rFonts w:ascii="Times New Roman" w:hAnsi="Times New Roman" w:cs="Times New Roman"/>
          <w:color w:val="000000"/>
          <w:sz w:val="24"/>
          <w:szCs w:val="24"/>
        </w:rPr>
        <w:t xml:space="preserve"> </w:t>
      </w:r>
      <w:proofErr w:type="spellStart"/>
      <w:r w:rsidRPr="009D0F59">
        <w:rPr>
          <w:rFonts w:ascii="Times New Roman" w:hAnsi="Times New Roman" w:cs="Times New Roman"/>
          <w:color w:val="000000"/>
          <w:sz w:val="24"/>
          <w:szCs w:val="24"/>
        </w:rPr>
        <w:t>semester</w:t>
      </w:r>
      <w:proofErr w:type="spellEnd"/>
      <w:r w:rsidRPr="009D0F59">
        <w:rPr>
          <w:rFonts w:ascii="Times New Roman" w:hAnsi="Times New Roman" w:cs="Times New Roman"/>
          <w:color w:val="000000"/>
          <w:sz w:val="24"/>
          <w:szCs w:val="24"/>
        </w:rPr>
        <w:t xml:space="preserve">, the </w:t>
      </w:r>
      <w:proofErr w:type="spellStart"/>
      <w:r w:rsidRPr="009D0F59">
        <w:rPr>
          <w:rFonts w:ascii="Times New Roman" w:hAnsi="Times New Roman" w:cs="Times New Roman"/>
          <w:color w:val="000000"/>
          <w:sz w:val="24"/>
          <w:szCs w:val="24"/>
        </w:rPr>
        <w:t>study</w:t>
      </w:r>
      <w:proofErr w:type="spellEnd"/>
      <w:r w:rsidRPr="009D0F59">
        <w:rPr>
          <w:rFonts w:ascii="Times New Roman" w:hAnsi="Times New Roman" w:cs="Times New Roman"/>
          <w:color w:val="000000"/>
          <w:sz w:val="24"/>
          <w:szCs w:val="24"/>
        </w:rPr>
        <w:t xml:space="preserve"> plan </w:t>
      </w:r>
      <w:proofErr w:type="spellStart"/>
      <w:r w:rsidRPr="009D0F59">
        <w:rPr>
          <w:rFonts w:ascii="Times New Roman" w:hAnsi="Times New Roman" w:cs="Times New Roman"/>
          <w:color w:val="000000"/>
          <w:sz w:val="24"/>
          <w:szCs w:val="24"/>
        </w:rPr>
        <w:t>provides</w:t>
      </w:r>
      <w:proofErr w:type="spellEnd"/>
      <w:r w:rsidRPr="009D0F59">
        <w:rPr>
          <w:rFonts w:ascii="Times New Roman" w:hAnsi="Times New Roman" w:cs="Times New Roman"/>
          <w:color w:val="000000"/>
          <w:sz w:val="24"/>
          <w:szCs w:val="24"/>
        </w:rPr>
        <w:t xml:space="preserve"> for the </w:t>
      </w:r>
      <w:proofErr w:type="spellStart"/>
      <w:r w:rsidRPr="009D0F59">
        <w:rPr>
          <w:rFonts w:ascii="Times New Roman" w:hAnsi="Times New Roman" w:cs="Times New Roman"/>
          <w:color w:val="000000"/>
          <w:sz w:val="24"/>
          <w:szCs w:val="24"/>
        </w:rPr>
        <w:t>continuation</w:t>
      </w:r>
      <w:proofErr w:type="spellEnd"/>
      <w:r w:rsidRPr="009D0F59">
        <w:rPr>
          <w:rFonts w:ascii="Times New Roman" w:hAnsi="Times New Roman" w:cs="Times New Roman"/>
          <w:color w:val="000000"/>
          <w:sz w:val="24"/>
          <w:szCs w:val="24"/>
        </w:rPr>
        <w:t xml:space="preserve"> of </w:t>
      </w:r>
      <w:proofErr w:type="spellStart"/>
      <w:r w:rsidRPr="009D0F59">
        <w:rPr>
          <w:rFonts w:ascii="Times New Roman" w:hAnsi="Times New Roman" w:cs="Times New Roman"/>
          <w:color w:val="000000"/>
          <w:sz w:val="24"/>
          <w:szCs w:val="24"/>
        </w:rPr>
        <w:t>classes</w:t>
      </w:r>
      <w:proofErr w:type="spellEnd"/>
      <w:r w:rsidRPr="009D0F59">
        <w:rPr>
          <w:rFonts w:ascii="Times New Roman" w:hAnsi="Times New Roman" w:cs="Times New Roman"/>
          <w:color w:val="000000"/>
          <w:sz w:val="24"/>
          <w:szCs w:val="24"/>
        </w:rPr>
        <w:t xml:space="preserve"> in the </w:t>
      </w:r>
      <w:proofErr w:type="spellStart"/>
      <w:r w:rsidRPr="009D0F59">
        <w:rPr>
          <w:rFonts w:ascii="Times New Roman" w:hAnsi="Times New Roman" w:cs="Times New Roman"/>
          <w:color w:val="000000"/>
          <w:sz w:val="24"/>
          <w:szCs w:val="24"/>
        </w:rPr>
        <w:t>subject</w:t>
      </w:r>
      <w:proofErr w:type="spellEnd"/>
      <w:r w:rsidRPr="009D0F59">
        <w:rPr>
          <w:rFonts w:ascii="Times New Roman" w:hAnsi="Times New Roman" w:cs="Times New Roman"/>
          <w:color w:val="000000"/>
          <w:sz w:val="24"/>
          <w:szCs w:val="24"/>
        </w:rPr>
        <w:t xml:space="preserve"> </w:t>
      </w:r>
      <w:proofErr w:type="spellStart"/>
      <w:r w:rsidRPr="009D0F59">
        <w:rPr>
          <w:rFonts w:ascii="Times New Roman" w:hAnsi="Times New Roman" w:cs="Times New Roman"/>
          <w:color w:val="000000"/>
          <w:sz w:val="24"/>
          <w:szCs w:val="24"/>
        </w:rPr>
        <w:t>or</w:t>
      </w:r>
      <w:proofErr w:type="spellEnd"/>
      <w:r w:rsidRPr="009D0F59">
        <w:rPr>
          <w:rFonts w:ascii="Times New Roman" w:hAnsi="Times New Roman" w:cs="Times New Roman"/>
          <w:color w:val="000000"/>
          <w:sz w:val="24"/>
          <w:szCs w:val="24"/>
        </w:rPr>
        <w:t xml:space="preserve"> </w:t>
      </w:r>
      <w:proofErr w:type="spellStart"/>
      <w:r w:rsidRPr="009D0F59">
        <w:rPr>
          <w:rFonts w:ascii="Times New Roman" w:hAnsi="Times New Roman" w:cs="Times New Roman"/>
          <w:color w:val="000000"/>
          <w:sz w:val="24"/>
          <w:szCs w:val="24"/>
        </w:rPr>
        <w:t>subjects</w:t>
      </w:r>
      <w:proofErr w:type="spellEnd"/>
      <w:r w:rsidRPr="009D0F59">
        <w:rPr>
          <w:rFonts w:ascii="Times New Roman" w:hAnsi="Times New Roman" w:cs="Times New Roman"/>
          <w:color w:val="000000"/>
          <w:sz w:val="24"/>
          <w:szCs w:val="24"/>
        </w:rPr>
        <w:t xml:space="preserve"> </w:t>
      </w:r>
      <w:proofErr w:type="spellStart"/>
      <w:r w:rsidRPr="009D0F59">
        <w:rPr>
          <w:rFonts w:ascii="Times New Roman" w:hAnsi="Times New Roman" w:cs="Times New Roman"/>
          <w:color w:val="000000"/>
          <w:sz w:val="24"/>
          <w:szCs w:val="24"/>
        </w:rPr>
        <w:t>failed</w:t>
      </w:r>
      <w:proofErr w:type="spellEnd"/>
      <w:r w:rsidRPr="009D0F59">
        <w:rPr>
          <w:rFonts w:ascii="Times New Roman" w:hAnsi="Times New Roman" w:cs="Times New Roman"/>
          <w:color w:val="000000"/>
          <w:sz w:val="24"/>
          <w:szCs w:val="24"/>
        </w:rPr>
        <w:t xml:space="preserve"> by the student.</w:t>
      </w:r>
    </w:p>
    <w:p w:rsidR="006E5657" w:rsidRPr="009D0F59" w:rsidRDefault="006E5657" w:rsidP="006E5657">
      <w:pPr>
        <w:ind w:left="426" w:hanging="426"/>
        <w:jc w:val="both"/>
        <w:rPr>
          <w:sz w:val="24"/>
          <w:lang w:val="en-GB"/>
        </w:rPr>
      </w:pPr>
    </w:p>
    <w:p w:rsidR="006E5657" w:rsidRPr="009D0F59" w:rsidRDefault="006E5657" w:rsidP="006E5657">
      <w:pPr>
        <w:numPr>
          <w:ilvl w:val="0"/>
          <w:numId w:val="29"/>
        </w:numPr>
        <w:ind w:left="426" w:hanging="426"/>
        <w:jc w:val="both"/>
        <w:rPr>
          <w:lang w:val="en-GB"/>
        </w:rPr>
      </w:pPr>
      <w:r w:rsidRPr="009D0F59">
        <w:rPr>
          <w:sz w:val="24"/>
          <w:szCs w:val="24"/>
          <w:lang w:val="en-GB"/>
        </w:rPr>
        <w:t xml:space="preserve">In </w:t>
      </w:r>
      <w:r w:rsidRPr="009D0F59">
        <w:rPr>
          <w:sz w:val="24"/>
          <w:szCs w:val="24"/>
          <w:lang w:val="en"/>
        </w:rPr>
        <w:t xml:space="preserve">the student fails to receive a satisfactory grade from the exam or conditional credit, he/she may file, within 7 days, an application to the Dean to repeat the semester, in which the deadline for passing the conditional </w:t>
      </w:r>
      <w:proofErr w:type="spellStart"/>
      <w:r w:rsidRPr="009D0F59">
        <w:rPr>
          <w:sz w:val="24"/>
          <w:szCs w:val="24"/>
          <w:lang w:val="en"/>
        </w:rPr>
        <w:t>resit</w:t>
      </w:r>
      <w:proofErr w:type="spellEnd"/>
      <w:r w:rsidRPr="009D0F59">
        <w:rPr>
          <w:sz w:val="24"/>
          <w:szCs w:val="24"/>
          <w:lang w:val="en"/>
        </w:rPr>
        <w:t xml:space="preserve"> exam has expired.</w:t>
      </w:r>
    </w:p>
    <w:p w:rsidR="006E5657" w:rsidRPr="009D0F59" w:rsidRDefault="006E5657" w:rsidP="006E5657">
      <w:pPr>
        <w:ind w:left="426" w:hanging="426"/>
        <w:jc w:val="both"/>
        <w:rPr>
          <w:sz w:val="24"/>
          <w:szCs w:val="24"/>
          <w:lang w:val="en-GB"/>
        </w:rPr>
      </w:pPr>
    </w:p>
    <w:p w:rsidR="006E5657" w:rsidRPr="009D0F59" w:rsidRDefault="006E5657" w:rsidP="006E5657">
      <w:pPr>
        <w:numPr>
          <w:ilvl w:val="0"/>
          <w:numId w:val="29"/>
        </w:numPr>
        <w:ind w:left="426" w:hanging="426"/>
        <w:jc w:val="both"/>
        <w:rPr>
          <w:sz w:val="24"/>
          <w:lang w:val="en-GB"/>
        </w:rPr>
      </w:pPr>
      <w:r w:rsidRPr="009D0F59">
        <w:rPr>
          <w:sz w:val="24"/>
          <w:szCs w:val="24"/>
          <w:lang w:val="en-GB"/>
        </w:rPr>
        <w:t xml:space="preserve">Following </w:t>
      </w:r>
      <w:r w:rsidRPr="009D0F59">
        <w:rPr>
          <w:sz w:val="24"/>
          <w:szCs w:val="24"/>
          <w:lang w:val="en"/>
        </w:rPr>
        <w:t xml:space="preserve">the application submitted by the student, filed within 7 days of the date of publication of the results of the </w:t>
      </w:r>
      <w:proofErr w:type="spellStart"/>
      <w:r w:rsidRPr="009D0F59">
        <w:rPr>
          <w:sz w:val="24"/>
          <w:szCs w:val="24"/>
          <w:lang w:val="en"/>
        </w:rPr>
        <w:t>resit</w:t>
      </w:r>
      <w:proofErr w:type="spellEnd"/>
      <w:r w:rsidRPr="009D0F59">
        <w:rPr>
          <w:sz w:val="24"/>
          <w:szCs w:val="24"/>
          <w:lang w:val="en"/>
        </w:rPr>
        <w:t xml:space="preserve"> exam, the Dean orders - in justified cases (reservations about the form, mode and course of the exam) – a </w:t>
      </w:r>
      <w:proofErr w:type="spellStart"/>
      <w:r w:rsidRPr="009D0F59">
        <w:rPr>
          <w:sz w:val="24"/>
          <w:szCs w:val="24"/>
          <w:lang w:val="en"/>
        </w:rPr>
        <w:t>resit</w:t>
      </w:r>
      <w:proofErr w:type="spellEnd"/>
      <w:r w:rsidRPr="009D0F59">
        <w:rPr>
          <w:sz w:val="24"/>
          <w:szCs w:val="24"/>
          <w:lang w:val="en"/>
        </w:rPr>
        <w:t xml:space="preserve"> exam before an examination board, which should take place within 14 days of the date of submission of the application. The student's knowledge is evaluated before the examination board, the composition of which is determined by the Dean. The form of the exam is determined by the chairman of the examination board, who informs the student of the fact at least 7 days in advance of the scheduled examination date. The board consists of the Dean or Deputy Dean, as the chairman of the board, the examiner who conducted the previous exam or the course teacher and another university teacher representing the same </w:t>
      </w:r>
      <w:proofErr w:type="spellStart"/>
      <w:r w:rsidRPr="009D0F59">
        <w:rPr>
          <w:sz w:val="24"/>
          <w:szCs w:val="24"/>
          <w:lang w:val="en"/>
        </w:rPr>
        <w:t>specialisation</w:t>
      </w:r>
      <w:proofErr w:type="spellEnd"/>
      <w:r w:rsidRPr="009D0F59">
        <w:rPr>
          <w:sz w:val="24"/>
          <w:szCs w:val="24"/>
          <w:lang w:val="en"/>
        </w:rPr>
        <w:t xml:space="preserve"> or related to the subject of the examination and at the student's request, the representative of the student government he/she chooses, who does not participate in the substantive assessment but acts as an observer</w:t>
      </w:r>
      <w:r w:rsidR="007E3F50" w:rsidRPr="009D0F59">
        <w:rPr>
          <w:sz w:val="24"/>
          <w:szCs w:val="24"/>
          <w:lang w:val="en"/>
        </w:rPr>
        <w:t xml:space="preserve"> </w:t>
      </w:r>
      <w:proofErr w:type="spellStart"/>
      <w:r w:rsidR="007E3F50" w:rsidRPr="009D0F59">
        <w:rPr>
          <w:sz w:val="24"/>
          <w:szCs w:val="24"/>
        </w:rPr>
        <w:t>who</w:t>
      </w:r>
      <w:proofErr w:type="spellEnd"/>
      <w:r w:rsidR="007E3F50" w:rsidRPr="009D0F59">
        <w:rPr>
          <w:sz w:val="24"/>
          <w:szCs w:val="24"/>
        </w:rPr>
        <w:t xml:space="preserve"> </w:t>
      </w:r>
      <w:proofErr w:type="spellStart"/>
      <w:r w:rsidR="007E3F50" w:rsidRPr="009D0F59">
        <w:rPr>
          <w:sz w:val="24"/>
          <w:szCs w:val="24"/>
        </w:rPr>
        <w:t>does</w:t>
      </w:r>
      <w:proofErr w:type="spellEnd"/>
      <w:r w:rsidR="007E3F50" w:rsidRPr="009D0F59">
        <w:rPr>
          <w:sz w:val="24"/>
          <w:szCs w:val="24"/>
        </w:rPr>
        <w:t xml:space="preserve"> not </w:t>
      </w:r>
      <w:proofErr w:type="spellStart"/>
      <w:r w:rsidR="007E3F50" w:rsidRPr="009D0F59">
        <w:rPr>
          <w:sz w:val="24"/>
          <w:szCs w:val="24"/>
        </w:rPr>
        <w:t>take</w:t>
      </w:r>
      <w:proofErr w:type="spellEnd"/>
      <w:r w:rsidR="007E3F50" w:rsidRPr="009D0F59">
        <w:rPr>
          <w:sz w:val="24"/>
          <w:szCs w:val="24"/>
        </w:rPr>
        <w:t xml:space="preserve"> part in the </w:t>
      </w:r>
      <w:proofErr w:type="spellStart"/>
      <w:r w:rsidR="007E3F50" w:rsidRPr="009D0F59">
        <w:rPr>
          <w:sz w:val="24"/>
          <w:szCs w:val="24"/>
        </w:rPr>
        <w:t>substantive</w:t>
      </w:r>
      <w:proofErr w:type="spellEnd"/>
      <w:r w:rsidR="007E3F50" w:rsidRPr="009D0F59">
        <w:rPr>
          <w:sz w:val="24"/>
          <w:szCs w:val="24"/>
        </w:rPr>
        <w:t xml:space="preserve"> </w:t>
      </w:r>
      <w:proofErr w:type="spellStart"/>
      <w:r w:rsidR="007E3F50" w:rsidRPr="009D0F59">
        <w:rPr>
          <w:sz w:val="24"/>
          <w:szCs w:val="24"/>
        </w:rPr>
        <w:t>assessment</w:t>
      </w:r>
      <w:proofErr w:type="spellEnd"/>
      <w:r w:rsidR="007E3F50" w:rsidRPr="009D0F59">
        <w:rPr>
          <w:szCs w:val="17"/>
        </w:rPr>
        <w:t>.</w:t>
      </w:r>
      <w:r w:rsidRPr="009D0F59">
        <w:rPr>
          <w:sz w:val="24"/>
          <w:szCs w:val="24"/>
          <w:lang w:val="en"/>
        </w:rPr>
        <w:t xml:space="preserve"> The examination board cannot be chaired by a person who has previously examined the student. In justified cases, the Dean may exclude the person who has previously examined the student </w:t>
      </w:r>
      <w:r w:rsidRPr="009D0F59">
        <w:rPr>
          <w:sz w:val="24"/>
          <w:szCs w:val="24"/>
          <w:lang w:val="en-GB"/>
        </w:rPr>
        <w:t xml:space="preserve">and appoint another teacher </w:t>
      </w:r>
      <w:r w:rsidRPr="009D0F59">
        <w:rPr>
          <w:sz w:val="24"/>
          <w:szCs w:val="24"/>
          <w:lang w:val="en"/>
        </w:rPr>
        <w:t xml:space="preserve">representing the same </w:t>
      </w:r>
      <w:proofErr w:type="spellStart"/>
      <w:r w:rsidRPr="009D0F59">
        <w:rPr>
          <w:sz w:val="24"/>
          <w:szCs w:val="24"/>
          <w:lang w:val="en"/>
        </w:rPr>
        <w:t>specialisation</w:t>
      </w:r>
      <w:proofErr w:type="spellEnd"/>
      <w:r w:rsidRPr="009D0F59">
        <w:rPr>
          <w:sz w:val="24"/>
          <w:szCs w:val="24"/>
          <w:lang w:val="en"/>
        </w:rPr>
        <w:t xml:space="preserve"> related to the subject of the examination.</w:t>
      </w:r>
    </w:p>
    <w:p w:rsidR="006E5657" w:rsidRPr="009D0F59" w:rsidRDefault="006E5657" w:rsidP="006E5657">
      <w:pPr>
        <w:ind w:left="426"/>
        <w:jc w:val="both"/>
        <w:rPr>
          <w:sz w:val="24"/>
          <w:lang w:val="en-GB"/>
        </w:rPr>
      </w:pPr>
    </w:p>
    <w:p w:rsidR="006E5657" w:rsidRPr="009D0F59" w:rsidRDefault="006E5657" w:rsidP="006E5657">
      <w:pPr>
        <w:numPr>
          <w:ilvl w:val="0"/>
          <w:numId w:val="29"/>
        </w:numPr>
        <w:ind w:left="426" w:hanging="426"/>
        <w:jc w:val="both"/>
        <w:rPr>
          <w:sz w:val="24"/>
          <w:szCs w:val="24"/>
          <w:lang w:val="en-GB"/>
        </w:rPr>
      </w:pPr>
      <w:r w:rsidRPr="009D0F59">
        <w:rPr>
          <w:sz w:val="24"/>
          <w:szCs w:val="24"/>
          <w:lang w:val="en-GB"/>
        </w:rPr>
        <w:t xml:space="preserve">Exam </w:t>
      </w:r>
      <w:r w:rsidRPr="009D0F59">
        <w:rPr>
          <w:sz w:val="24"/>
          <w:szCs w:val="24"/>
          <w:lang w:val="en"/>
        </w:rPr>
        <w:t xml:space="preserve">grades and credits are documented in the student's academic progress report and the </w:t>
      </w:r>
      <w:r w:rsidR="00223C56" w:rsidRPr="009D0F59">
        <w:rPr>
          <w:sz w:val="24"/>
          <w:szCs w:val="24"/>
          <w:lang w:val="en"/>
        </w:rPr>
        <w:t>examination transcripts</w:t>
      </w:r>
      <w:r w:rsidRPr="009D0F59">
        <w:rPr>
          <w:sz w:val="24"/>
          <w:szCs w:val="24"/>
          <w:lang w:val="en"/>
        </w:rPr>
        <w:t>.</w:t>
      </w:r>
    </w:p>
    <w:p w:rsidR="006E5657" w:rsidRPr="009D0F59" w:rsidRDefault="006E5657" w:rsidP="006E5657">
      <w:pPr>
        <w:jc w:val="both"/>
        <w:rPr>
          <w:sz w:val="24"/>
          <w:szCs w:val="24"/>
          <w:lang w:val="en-GB"/>
        </w:rPr>
      </w:pPr>
    </w:p>
    <w:p w:rsidR="006E5657" w:rsidRPr="009D0F59" w:rsidRDefault="006E5657" w:rsidP="006E5657">
      <w:pPr>
        <w:numPr>
          <w:ilvl w:val="0"/>
          <w:numId w:val="29"/>
        </w:numPr>
        <w:ind w:left="426" w:hanging="426"/>
        <w:jc w:val="both"/>
        <w:rPr>
          <w:lang w:val="en-GB"/>
        </w:rPr>
      </w:pPr>
      <w:r w:rsidRPr="009D0F59">
        <w:rPr>
          <w:sz w:val="24"/>
          <w:szCs w:val="24"/>
          <w:lang w:val="en-GB"/>
        </w:rPr>
        <w:t xml:space="preserve">The University </w:t>
      </w:r>
      <w:r w:rsidRPr="009D0F59">
        <w:rPr>
          <w:sz w:val="24"/>
          <w:szCs w:val="24"/>
          <w:lang w:val="en"/>
        </w:rPr>
        <w:t>does not record the course of studies in the student record book.</w:t>
      </w:r>
    </w:p>
    <w:p w:rsidR="006E5657" w:rsidRPr="009D0F59" w:rsidRDefault="006E5657" w:rsidP="006E5657">
      <w:pPr>
        <w:ind w:left="426" w:hanging="426"/>
        <w:jc w:val="both"/>
        <w:rPr>
          <w:sz w:val="24"/>
          <w:szCs w:val="24"/>
          <w:lang w:val="en-GB"/>
        </w:rPr>
      </w:pPr>
    </w:p>
    <w:p w:rsidR="006E5657" w:rsidRPr="009D0F59" w:rsidRDefault="006E5657" w:rsidP="006E5657">
      <w:pPr>
        <w:numPr>
          <w:ilvl w:val="0"/>
          <w:numId w:val="29"/>
        </w:numPr>
        <w:ind w:left="426" w:hanging="426"/>
        <w:jc w:val="both"/>
        <w:rPr>
          <w:lang w:val="en-GB"/>
        </w:rPr>
      </w:pPr>
      <w:r w:rsidRPr="009D0F59">
        <w:rPr>
          <w:sz w:val="24"/>
          <w:szCs w:val="24"/>
          <w:lang w:val="en-GB"/>
        </w:rPr>
        <w:t xml:space="preserve">The </w:t>
      </w:r>
      <w:r w:rsidR="004B7F30" w:rsidRPr="009D0F59">
        <w:rPr>
          <w:sz w:val="24"/>
          <w:szCs w:val="24"/>
          <w:lang w:val="en-GB"/>
        </w:rPr>
        <w:t>results of end-of-term tests</w:t>
      </w:r>
      <w:r w:rsidRPr="009D0F59">
        <w:rPr>
          <w:sz w:val="24"/>
          <w:szCs w:val="24"/>
          <w:lang w:val="en-GB"/>
        </w:rPr>
        <w:t xml:space="preserve"> and examinations conducted in oral form are communicated to students immediately after the examination and documented in the </w:t>
      </w:r>
      <w:r w:rsidR="007C2D33" w:rsidRPr="009D0F59">
        <w:rPr>
          <w:sz w:val="24"/>
          <w:szCs w:val="24"/>
          <w:lang w:val="en-GB"/>
        </w:rPr>
        <w:t xml:space="preserve">examination transcript. </w:t>
      </w:r>
      <w:r w:rsidRPr="009D0F59">
        <w:rPr>
          <w:sz w:val="24"/>
          <w:szCs w:val="24"/>
          <w:lang w:val="en-GB"/>
        </w:rPr>
        <w:t>The results of written end-of-term tests and examinations are communicated directly to students through individual electronic student accounts at the latest within 7 days from the date of the exam and may be published on the Internet subject to the requirements of the General Data Protection Regulation.</w:t>
      </w:r>
    </w:p>
    <w:p w:rsidR="006E5657" w:rsidRPr="009D0F59" w:rsidRDefault="006E5657" w:rsidP="006E5657">
      <w:pPr>
        <w:ind w:left="426" w:hanging="426"/>
        <w:jc w:val="both"/>
        <w:rPr>
          <w:sz w:val="24"/>
          <w:szCs w:val="24"/>
          <w:lang w:val="en-GB"/>
        </w:rPr>
      </w:pPr>
    </w:p>
    <w:p w:rsidR="006E5657" w:rsidRPr="009D0F59" w:rsidRDefault="006E5657" w:rsidP="006E5657">
      <w:pPr>
        <w:numPr>
          <w:ilvl w:val="0"/>
          <w:numId w:val="29"/>
        </w:numPr>
        <w:ind w:left="426" w:hanging="426"/>
        <w:jc w:val="both"/>
        <w:rPr>
          <w:bCs/>
          <w:sz w:val="24"/>
          <w:lang w:val="en-GB"/>
        </w:rPr>
      </w:pPr>
      <w:r w:rsidRPr="009D0F59">
        <w:rPr>
          <w:sz w:val="24"/>
          <w:szCs w:val="24"/>
          <w:lang w:val="en-GB"/>
        </w:rPr>
        <w:t xml:space="preserve">Within </w:t>
      </w:r>
      <w:r w:rsidRPr="009D0F59">
        <w:rPr>
          <w:sz w:val="24"/>
          <w:szCs w:val="24"/>
          <w:lang w:val="en"/>
        </w:rPr>
        <w:t>two weeks of the publication of the results, the student is entitled to inspect the assessed work, if it is the basis for passing the course.</w:t>
      </w:r>
    </w:p>
    <w:p w:rsidR="006E5657" w:rsidRPr="009D0F59" w:rsidRDefault="006E5657" w:rsidP="006E5657">
      <w:pPr>
        <w:jc w:val="both"/>
        <w:rPr>
          <w:bCs/>
          <w:sz w:val="24"/>
          <w:lang w:val="en-GB"/>
        </w:rPr>
      </w:pPr>
    </w:p>
    <w:p w:rsidR="006E5657" w:rsidRPr="009D0F59" w:rsidRDefault="006E5657" w:rsidP="006E5657">
      <w:pPr>
        <w:numPr>
          <w:ilvl w:val="0"/>
          <w:numId w:val="29"/>
        </w:numPr>
        <w:ind w:left="426" w:hanging="426"/>
        <w:jc w:val="both"/>
        <w:rPr>
          <w:bCs/>
          <w:sz w:val="24"/>
          <w:lang w:val="en-GB"/>
        </w:rPr>
      </w:pPr>
      <w:r w:rsidRPr="009D0F59">
        <w:rPr>
          <w:lang w:val="en-GB"/>
        </w:rPr>
        <w:t xml:space="preserve">A </w:t>
      </w:r>
      <w:r w:rsidRPr="009D0F59">
        <w:rPr>
          <w:sz w:val="24"/>
          <w:szCs w:val="24"/>
          <w:lang w:val="en-GB"/>
        </w:rPr>
        <w:t xml:space="preserve">student </w:t>
      </w:r>
      <w:r w:rsidRPr="009D0F59">
        <w:rPr>
          <w:sz w:val="24"/>
          <w:szCs w:val="24"/>
          <w:lang w:val="en"/>
        </w:rPr>
        <w:t xml:space="preserve">who studies abroad, with Dean's consent, under direct agreements or educational projects, appointed by the University or student </w:t>
      </w:r>
      <w:proofErr w:type="spellStart"/>
      <w:r w:rsidRPr="009D0F59">
        <w:rPr>
          <w:sz w:val="24"/>
          <w:szCs w:val="24"/>
          <w:lang w:val="en"/>
        </w:rPr>
        <w:t>organisations</w:t>
      </w:r>
      <w:proofErr w:type="spellEnd"/>
      <w:r w:rsidRPr="009D0F59">
        <w:rPr>
          <w:sz w:val="24"/>
          <w:szCs w:val="24"/>
          <w:lang w:val="en"/>
        </w:rPr>
        <w:t xml:space="preserve"> acting at the University, may apply to the Dean for the recognition of credits obtained abroad and for including these courses to the university study plan. A student who has studied abroad on his/her own may </w:t>
      </w:r>
      <w:r w:rsidRPr="009D0F59">
        <w:rPr>
          <w:sz w:val="24"/>
          <w:szCs w:val="24"/>
          <w:lang w:val="en"/>
        </w:rPr>
        <w:lastRenderedPageBreak/>
        <w:t>submit the application referred to in the preceding sentence upon presenting the documents stating that the school in which he / she studied is a higher education institution.</w:t>
      </w:r>
    </w:p>
    <w:p w:rsidR="006E5657" w:rsidRPr="009D0F59" w:rsidRDefault="006E5657" w:rsidP="006E5657">
      <w:pPr>
        <w:jc w:val="both"/>
        <w:rPr>
          <w:bCs/>
          <w:sz w:val="24"/>
          <w:lang w:val="en-GB"/>
        </w:rPr>
      </w:pPr>
    </w:p>
    <w:p w:rsidR="006E5657" w:rsidRPr="009D0F59" w:rsidRDefault="006E5657" w:rsidP="006E5657">
      <w:pPr>
        <w:numPr>
          <w:ilvl w:val="0"/>
          <w:numId w:val="29"/>
        </w:numPr>
        <w:ind w:left="426" w:hanging="426"/>
        <w:jc w:val="both"/>
        <w:rPr>
          <w:lang w:val="en-GB"/>
        </w:rPr>
      </w:pPr>
      <w:r w:rsidRPr="009D0F59">
        <w:rPr>
          <w:sz w:val="24"/>
          <w:szCs w:val="24"/>
          <w:lang w:val="en-GB"/>
        </w:rPr>
        <w:t xml:space="preserve">The </w:t>
      </w:r>
      <w:r w:rsidRPr="009D0F59">
        <w:rPr>
          <w:sz w:val="24"/>
          <w:szCs w:val="24"/>
          <w:lang w:val="en"/>
        </w:rPr>
        <w:t>student is obliged to submit the copies of originals of obtained certificates and their sworn translations into Polish.</w:t>
      </w:r>
      <w:r w:rsidRPr="009D0F59">
        <w:rPr>
          <w:sz w:val="24"/>
          <w:szCs w:val="24"/>
          <w:lang w:val="en-GB"/>
        </w:rPr>
        <w:t>The requirement for sworn translation does not apply to certificates issued under double diploma programmes by a university partner of a double diploma programme on the basis of an agreement signed between universities.</w:t>
      </w:r>
    </w:p>
    <w:p w:rsidR="006E5657" w:rsidRPr="009D0F59" w:rsidRDefault="006E5657" w:rsidP="006E5657">
      <w:pPr>
        <w:ind w:left="426" w:hanging="426"/>
        <w:jc w:val="both"/>
        <w:rPr>
          <w:bCs/>
          <w:sz w:val="24"/>
          <w:lang w:val="en-GB"/>
        </w:rPr>
      </w:pPr>
    </w:p>
    <w:p w:rsidR="006E5657" w:rsidRPr="009D0F59" w:rsidRDefault="006E5657" w:rsidP="006E5657">
      <w:pPr>
        <w:numPr>
          <w:ilvl w:val="0"/>
          <w:numId w:val="29"/>
        </w:numPr>
        <w:ind w:left="426" w:hanging="426"/>
        <w:jc w:val="both"/>
        <w:rPr>
          <w:lang w:val="en-GB"/>
        </w:rPr>
      </w:pPr>
      <w:r w:rsidRPr="009D0F59">
        <w:rPr>
          <w:sz w:val="24"/>
          <w:szCs w:val="24"/>
          <w:lang w:val="en-GB"/>
        </w:rPr>
        <w:t xml:space="preserve">A student </w:t>
      </w:r>
      <w:r w:rsidRPr="009D0F59">
        <w:rPr>
          <w:sz w:val="24"/>
          <w:szCs w:val="24"/>
          <w:lang w:val="en" w:eastAsia="pl-PL"/>
        </w:rPr>
        <w:t>who has studied abroad is entitled to complete a semester on the basis of  examinations passed at a foreign university, provided that he or she has obtained at least 25 credits according to the European Credit Transfer and Accumulation System (ECTS).</w:t>
      </w:r>
    </w:p>
    <w:p w:rsidR="006E5657" w:rsidRPr="009D0F59" w:rsidRDefault="006E5657" w:rsidP="006E5657">
      <w:pPr>
        <w:ind w:left="426" w:hanging="426"/>
        <w:jc w:val="both"/>
        <w:rPr>
          <w:bCs/>
          <w:sz w:val="24"/>
          <w:lang w:val="en-GB"/>
        </w:rPr>
      </w:pPr>
    </w:p>
    <w:p w:rsidR="006E5657" w:rsidRPr="009D0F59" w:rsidRDefault="006E5657" w:rsidP="006E5657">
      <w:pPr>
        <w:numPr>
          <w:ilvl w:val="0"/>
          <w:numId w:val="29"/>
        </w:numPr>
        <w:ind w:left="426" w:hanging="426"/>
        <w:jc w:val="both"/>
        <w:rPr>
          <w:lang w:val="en-GB"/>
        </w:rPr>
      </w:pPr>
      <w:r w:rsidRPr="009D0F59">
        <w:rPr>
          <w:sz w:val="24"/>
          <w:szCs w:val="24"/>
          <w:lang w:val="en-GB"/>
        </w:rPr>
        <w:t xml:space="preserve">If </w:t>
      </w:r>
      <w:r w:rsidRPr="009D0F59">
        <w:rPr>
          <w:sz w:val="24"/>
          <w:szCs w:val="24"/>
          <w:lang w:val="en" w:eastAsia="pl-PL"/>
        </w:rPr>
        <w:t>the curriculum implemented abroad did not allow for achieving learning outcomes set out in the curriculum at the University, the Dean is obliged to determine curricular differences, which must be completed by the student until the end of his/her studies.</w:t>
      </w:r>
    </w:p>
    <w:p w:rsidR="006E5657" w:rsidRPr="009D0F59" w:rsidRDefault="006E5657" w:rsidP="006E5657">
      <w:pPr>
        <w:pStyle w:val="Akapitzlist"/>
        <w:ind w:left="426" w:hanging="426"/>
        <w:rPr>
          <w:sz w:val="24"/>
          <w:szCs w:val="24"/>
          <w:lang w:val="en-GB"/>
        </w:rPr>
      </w:pPr>
    </w:p>
    <w:p w:rsidR="006E5657" w:rsidRPr="009D0F59" w:rsidRDefault="006E5657" w:rsidP="006E5657">
      <w:pPr>
        <w:numPr>
          <w:ilvl w:val="0"/>
          <w:numId w:val="29"/>
        </w:numPr>
        <w:ind w:left="426" w:hanging="426"/>
        <w:jc w:val="both"/>
        <w:rPr>
          <w:lang w:val="en-GB"/>
        </w:rPr>
      </w:pPr>
      <w:r w:rsidRPr="009D0F59">
        <w:rPr>
          <w:sz w:val="24"/>
          <w:szCs w:val="24"/>
          <w:lang w:val="en-GB"/>
        </w:rPr>
        <w:t xml:space="preserve">After </w:t>
      </w:r>
      <w:r w:rsidRPr="009D0F59">
        <w:rPr>
          <w:sz w:val="24"/>
          <w:szCs w:val="24"/>
          <w:lang w:val="en" w:eastAsia="pl-PL"/>
        </w:rPr>
        <w:t>receiving credits and passing exams, the student will be registered for the next semester based on the Dean’s decision. The Dean gives credit for the semester on the student's progress report, prepared in the form of electronic data printouts from the University Study-Oriented System. This credit is the basis for entry to the next semester.</w:t>
      </w:r>
    </w:p>
    <w:p w:rsidR="006E5657" w:rsidRPr="009D0F59" w:rsidRDefault="006E5657" w:rsidP="006E5657">
      <w:pPr>
        <w:ind w:left="426" w:hanging="426"/>
        <w:jc w:val="both"/>
        <w:rPr>
          <w:sz w:val="24"/>
          <w:lang w:val="en-GB"/>
        </w:rPr>
      </w:pPr>
    </w:p>
    <w:p w:rsidR="006E5657" w:rsidRPr="009D0F59" w:rsidRDefault="006E5657" w:rsidP="006E5657">
      <w:pPr>
        <w:numPr>
          <w:ilvl w:val="0"/>
          <w:numId w:val="29"/>
        </w:numPr>
        <w:ind w:left="426" w:hanging="426"/>
        <w:jc w:val="both"/>
        <w:rPr>
          <w:lang w:val="en-GB"/>
        </w:rPr>
      </w:pPr>
      <w:r w:rsidRPr="009D0F59">
        <w:rPr>
          <w:sz w:val="24"/>
          <w:szCs w:val="24"/>
          <w:lang w:val="en-GB"/>
        </w:rPr>
        <w:t xml:space="preserve">If the examiner finds that the student did not write his or her paper independently, plagiarized the paper or violated the applicable rules of end-of-term tests or examinations, in particular by using unauthorised materials and devices, the student receives an unsatisfactory grade from the end-of-term test or examination. If the end-of-term test or examination is held at an early or the scheduled date, the student receives an unsatisfactory grade from the classes and loses the right to take the end-of-term test or exam at the subsequent date (i.e. the scheduled date in the case of the end-of-term test/examination at the early date and the resit date in case of the end-of-term test/examination on the scheduled date). </w:t>
      </w:r>
    </w:p>
    <w:p w:rsidR="006E5657" w:rsidRPr="009D0F59" w:rsidRDefault="006E5657" w:rsidP="006E5657">
      <w:pPr>
        <w:rPr>
          <w:sz w:val="24"/>
          <w:szCs w:val="24"/>
          <w:lang w:val="en-GB"/>
        </w:rPr>
      </w:pPr>
    </w:p>
    <w:p w:rsidR="006E5657" w:rsidRPr="009D0F59" w:rsidRDefault="006E5657" w:rsidP="006E5657">
      <w:pPr>
        <w:jc w:val="center"/>
        <w:rPr>
          <w:sz w:val="24"/>
          <w:lang w:val="en-GB"/>
        </w:rPr>
      </w:pPr>
    </w:p>
    <w:p w:rsidR="006E5657" w:rsidRPr="009D0F59" w:rsidRDefault="006E5657" w:rsidP="006E5657">
      <w:pPr>
        <w:jc w:val="center"/>
      </w:pPr>
      <w:r w:rsidRPr="009D0F59">
        <w:rPr>
          <w:sz w:val="24"/>
        </w:rPr>
        <w:t>§ 13</w:t>
      </w:r>
    </w:p>
    <w:p w:rsidR="006E5657" w:rsidRPr="009D0F59" w:rsidRDefault="006E5657" w:rsidP="006E5657">
      <w:pPr>
        <w:numPr>
          <w:ilvl w:val="2"/>
          <w:numId w:val="23"/>
        </w:numPr>
        <w:tabs>
          <w:tab w:val="left" w:pos="426"/>
        </w:tabs>
        <w:ind w:left="426" w:hanging="426"/>
        <w:jc w:val="both"/>
        <w:rPr>
          <w:sz w:val="24"/>
          <w:lang w:val="en-GB"/>
        </w:rPr>
      </w:pPr>
      <w:r w:rsidRPr="009D0F59">
        <w:rPr>
          <w:sz w:val="24"/>
          <w:lang w:val="en-GB"/>
        </w:rPr>
        <w:t xml:space="preserve">The </w:t>
      </w:r>
      <w:r w:rsidRPr="009D0F59">
        <w:rPr>
          <w:sz w:val="24"/>
          <w:szCs w:val="24"/>
          <w:lang w:val="en"/>
        </w:rPr>
        <w:t xml:space="preserve">following grades and letters are used for credits and examinations: </w:t>
      </w:r>
      <w:r w:rsidRPr="009D0F59">
        <w:rPr>
          <w:sz w:val="24"/>
          <w:szCs w:val="24"/>
          <w:lang w:val="en"/>
        </w:rPr>
        <w:br/>
        <w:t xml:space="preserve">1) very good </w:t>
      </w:r>
      <w:r w:rsidRPr="009D0F59">
        <w:rPr>
          <w:sz w:val="24"/>
          <w:szCs w:val="24"/>
          <w:lang w:val="en"/>
        </w:rPr>
        <w:tab/>
      </w:r>
      <w:r w:rsidRPr="009D0F59">
        <w:rPr>
          <w:sz w:val="24"/>
          <w:szCs w:val="24"/>
          <w:lang w:val="en"/>
        </w:rPr>
        <w:tab/>
        <w:t xml:space="preserve">(A) </w:t>
      </w:r>
      <w:r w:rsidRPr="009D0F59">
        <w:rPr>
          <w:sz w:val="24"/>
          <w:szCs w:val="24"/>
          <w:lang w:val="en"/>
        </w:rPr>
        <w:tab/>
        <w:t xml:space="preserve">5.0 </w:t>
      </w:r>
      <w:r w:rsidRPr="009D0F59">
        <w:rPr>
          <w:sz w:val="24"/>
          <w:szCs w:val="24"/>
          <w:lang w:val="en"/>
        </w:rPr>
        <w:br/>
        <w:t xml:space="preserve">2) good plus </w:t>
      </w:r>
      <w:r w:rsidRPr="009D0F59">
        <w:rPr>
          <w:sz w:val="24"/>
          <w:szCs w:val="24"/>
          <w:lang w:val="en"/>
        </w:rPr>
        <w:tab/>
      </w:r>
      <w:r w:rsidRPr="009D0F59">
        <w:rPr>
          <w:sz w:val="24"/>
          <w:szCs w:val="24"/>
          <w:lang w:val="en"/>
        </w:rPr>
        <w:tab/>
        <w:t>(B)</w:t>
      </w:r>
      <w:r w:rsidRPr="009D0F59">
        <w:rPr>
          <w:sz w:val="24"/>
          <w:szCs w:val="24"/>
          <w:lang w:val="en"/>
        </w:rPr>
        <w:tab/>
        <w:t>4.5</w:t>
      </w:r>
      <w:r w:rsidRPr="009D0F59">
        <w:rPr>
          <w:sz w:val="24"/>
          <w:szCs w:val="24"/>
          <w:lang w:val="en"/>
        </w:rPr>
        <w:br/>
        <w:t>3) good</w:t>
      </w:r>
      <w:r w:rsidRPr="009D0F59">
        <w:rPr>
          <w:sz w:val="24"/>
          <w:szCs w:val="24"/>
          <w:lang w:val="en"/>
        </w:rPr>
        <w:tab/>
      </w:r>
      <w:r w:rsidRPr="009D0F59">
        <w:rPr>
          <w:sz w:val="24"/>
          <w:szCs w:val="24"/>
          <w:lang w:val="en"/>
        </w:rPr>
        <w:tab/>
        <w:t xml:space="preserve">(C) </w:t>
      </w:r>
      <w:r w:rsidRPr="009D0F59">
        <w:rPr>
          <w:sz w:val="24"/>
          <w:szCs w:val="24"/>
          <w:lang w:val="en"/>
        </w:rPr>
        <w:tab/>
        <w:t>4.0</w:t>
      </w:r>
      <w:r w:rsidRPr="009D0F59">
        <w:rPr>
          <w:sz w:val="24"/>
          <w:szCs w:val="24"/>
          <w:lang w:val="en"/>
        </w:rPr>
        <w:br/>
        <w:t>4) satisfactory plus</w:t>
      </w:r>
      <w:r w:rsidRPr="009D0F59">
        <w:rPr>
          <w:sz w:val="24"/>
          <w:szCs w:val="24"/>
          <w:lang w:val="en"/>
        </w:rPr>
        <w:tab/>
        <w:t xml:space="preserve"> </w:t>
      </w:r>
      <w:r w:rsidRPr="009D0F59">
        <w:rPr>
          <w:sz w:val="24"/>
          <w:szCs w:val="24"/>
          <w:lang w:val="en"/>
        </w:rPr>
        <w:tab/>
        <w:t>(D)</w:t>
      </w:r>
      <w:r w:rsidRPr="009D0F59">
        <w:rPr>
          <w:sz w:val="24"/>
          <w:szCs w:val="24"/>
          <w:lang w:val="en"/>
        </w:rPr>
        <w:tab/>
        <w:t>3.5</w:t>
      </w:r>
      <w:r w:rsidRPr="009D0F59">
        <w:rPr>
          <w:sz w:val="24"/>
          <w:szCs w:val="24"/>
          <w:lang w:val="en"/>
        </w:rPr>
        <w:br/>
        <w:t>5) satisfactory</w:t>
      </w:r>
      <w:r w:rsidRPr="009D0F59">
        <w:rPr>
          <w:sz w:val="24"/>
          <w:szCs w:val="24"/>
          <w:lang w:val="en"/>
        </w:rPr>
        <w:tab/>
      </w:r>
      <w:r w:rsidRPr="009D0F59">
        <w:rPr>
          <w:sz w:val="24"/>
          <w:szCs w:val="24"/>
          <w:lang w:val="en"/>
        </w:rPr>
        <w:tab/>
        <w:t>(E)</w:t>
      </w:r>
      <w:r w:rsidRPr="009D0F59">
        <w:rPr>
          <w:sz w:val="24"/>
          <w:szCs w:val="24"/>
          <w:lang w:val="en"/>
        </w:rPr>
        <w:tab/>
        <w:t>3.0</w:t>
      </w:r>
      <w:r w:rsidRPr="009D0F59">
        <w:rPr>
          <w:sz w:val="24"/>
          <w:szCs w:val="24"/>
          <w:lang w:val="en"/>
        </w:rPr>
        <w:br/>
        <w:t>6) fail</w:t>
      </w:r>
      <w:r w:rsidRPr="009D0F59">
        <w:rPr>
          <w:sz w:val="24"/>
          <w:szCs w:val="24"/>
          <w:lang w:val="en"/>
        </w:rPr>
        <w:tab/>
      </w:r>
      <w:r w:rsidRPr="009D0F59">
        <w:rPr>
          <w:sz w:val="24"/>
          <w:szCs w:val="24"/>
          <w:lang w:val="en"/>
        </w:rPr>
        <w:tab/>
        <w:t xml:space="preserve">(F) </w:t>
      </w:r>
      <w:r w:rsidRPr="009D0F59">
        <w:rPr>
          <w:sz w:val="24"/>
          <w:szCs w:val="24"/>
          <w:lang w:val="en"/>
        </w:rPr>
        <w:tab/>
        <w:t>2.0.</w:t>
      </w:r>
    </w:p>
    <w:p w:rsidR="006E5657" w:rsidRPr="009D0F59" w:rsidRDefault="006E5657" w:rsidP="006E5657">
      <w:pPr>
        <w:tabs>
          <w:tab w:val="left" w:pos="426"/>
        </w:tabs>
        <w:ind w:left="426"/>
        <w:jc w:val="both"/>
        <w:rPr>
          <w:sz w:val="24"/>
          <w:lang w:val="en-GB"/>
        </w:rPr>
      </w:pPr>
    </w:p>
    <w:p w:rsidR="006E5657" w:rsidRPr="009D0F59" w:rsidRDefault="006E5657" w:rsidP="006E5657">
      <w:pPr>
        <w:numPr>
          <w:ilvl w:val="2"/>
          <w:numId w:val="23"/>
        </w:numPr>
        <w:tabs>
          <w:tab w:val="left" w:pos="426"/>
        </w:tabs>
        <w:ind w:left="426" w:hanging="426"/>
        <w:jc w:val="both"/>
        <w:rPr>
          <w:lang w:val="en-GB"/>
        </w:rPr>
      </w:pPr>
      <w:r w:rsidRPr="009D0F59">
        <w:rPr>
          <w:sz w:val="24"/>
          <w:szCs w:val="24"/>
          <w:lang w:val="en-GB"/>
        </w:rPr>
        <w:t xml:space="preserve">As </w:t>
      </w:r>
      <w:r w:rsidRPr="009D0F59">
        <w:rPr>
          <w:sz w:val="24"/>
          <w:szCs w:val="24"/>
          <w:lang w:val="en"/>
        </w:rPr>
        <w:t xml:space="preserve">regards the "Physical education" course, some </w:t>
      </w:r>
      <w:proofErr w:type="spellStart"/>
      <w:r w:rsidRPr="009D0F59">
        <w:rPr>
          <w:sz w:val="24"/>
          <w:szCs w:val="24"/>
          <w:lang w:val="en"/>
        </w:rPr>
        <w:t>specialisation</w:t>
      </w:r>
      <w:proofErr w:type="spellEnd"/>
      <w:r w:rsidRPr="009D0F59">
        <w:rPr>
          <w:sz w:val="24"/>
          <w:szCs w:val="24"/>
          <w:lang w:val="en"/>
        </w:rPr>
        <w:t xml:space="preserve"> lectures, training, credit for the first semester of classes in the case of two-semester lectures (without workshops) included in the study plans for a given academic year and internship, the formula "pass” (Polish: </w:t>
      </w:r>
      <w:proofErr w:type="spellStart"/>
      <w:r w:rsidRPr="009D0F59">
        <w:rPr>
          <w:sz w:val="24"/>
          <w:szCs w:val="24"/>
          <w:lang w:val="en"/>
        </w:rPr>
        <w:t>zal</w:t>
      </w:r>
      <w:proofErr w:type="spellEnd"/>
      <w:r w:rsidRPr="009D0F59">
        <w:rPr>
          <w:sz w:val="24"/>
          <w:szCs w:val="24"/>
          <w:lang w:val="en"/>
        </w:rPr>
        <w:t>.) without a grade is used</w:t>
      </w:r>
      <w:r w:rsidRPr="009D0F59">
        <w:rPr>
          <w:sz w:val="24"/>
          <w:szCs w:val="24"/>
          <w:lang w:val="en-GB"/>
        </w:rPr>
        <w:t>.</w:t>
      </w:r>
    </w:p>
    <w:p w:rsidR="006E5657" w:rsidRPr="009D0F59" w:rsidRDefault="006E5657" w:rsidP="006E5657">
      <w:pPr>
        <w:ind w:left="426"/>
        <w:jc w:val="both"/>
        <w:rPr>
          <w:sz w:val="24"/>
          <w:szCs w:val="24"/>
          <w:lang w:val="en-GB"/>
        </w:rPr>
      </w:pPr>
    </w:p>
    <w:p w:rsidR="006E5657" w:rsidRPr="009D0F59" w:rsidRDefault="006E5657" w:rsidP="006E5657">
      <w:pPr>
        <w:numPr>
          <w:ilvl w:val="2"/>
          <w:numId w:val="23"/>
        </w:numPr>
        <w:tabs>
          <w:tab w:val="left" w:pos="426"/>
        </w:tabs>
        <w:ind w:left="426" w:hanging="426"/>
        <w:jc w:val="both"/>
        <w:rPr>
          <w:lang w:val="en-GB"/>
        </w:rPr>
      </w:pPr>
      <w:r w:rsidRPr="009D0F59">
        <w:rPr>
          <w:sz w:val="24"/>
          <w:szCs w:val="24"/>
          <w:lang w:val="en-GB"/>
        </w:rPr>
        <w:t>If the student has earned grades on a different scale than that in force at the University or by another foreign university, decisions on their conversion into the assessment system used at the University are taken individually by the Dean based on the proportion in a given scale of grades.</w:t>
      </w:r>
    </w:p>
    <w:p w:rsidR="006E5657" w:rsidRPr="009D0F59" w:rsidRDefault="006E5657" w:rsidP="006E5657">
      <w:pPr>
        <w:jc w:val="center"/>
        <w:rPr>
          <w:sz w:val="24"/>
          <w:szCs w:val="24"/>
          <w:lang w:val="en-GB"/>
        </w:rPr>
      </w:pPr>
    </w:p>
    <w:p w:rsidR="006E5657" w:rsidRPr="009D0F59" w:rsidRDefault="006E5657" w:rsidP="006E5657">
      <w:pPr>
        <w:jc w:val="center"/>
      </w:pPr>
      <w:r w:rsidRPr="009D0F59">
        <w:rPr>
          <w:sz w:val="24"/>
        </w:rPr>
        <w:t>§ 14</w:t>
      </w:r>
    </w:p>
    <w:p w:rsidR="006E5657" w:rsidRPr="009D0F59" w:rsidRDefault="006E5657" w:rsidP="006E5657">
      <w:pPr>
        <w:pStyle w:val="Tekstpodstawowy21"/>
        <w:numPr>
          <w:ilvl w:val="0"/>
          <w:numId w:val="2"/>
        </w:numPr>
        <w:ind w:left="284" w:hanging="284"/>
        <w:rPr>
          <w:lang w:val="en-GB"/>
        </w:rPr>
      </w:pPr>
      <w:r w:rsidRPr="009D0F59">
        <w:rPr>
          <w:lang w:val="en-GB"/>
        </w:rPr>
        <w:lastRenderedPageBreak/>
        <w:t xml:space="preserve">The </w:t>
      </w:r>
      <w:r w:rsidRPr="009D0F59">
        <w:rPr>
          <w:szCs w:val="24"/>
          <w:lang w:val="en"/>
        </w:rPr>
        <w:t>Dean removes the student from the list of students, in cases when he/she:</w:t>
      </w:r>
      <w:r w:rsidRPr="009D0F59">
        <w:rPr>
          <w:szCs w:val="24"/>
          <w:lang w:val="en"/>
        </w:rPr>
        <w:br/>
        <w:t>1) does not undertake studies,</w:t>
      </w:r>
      <w:r w:rsidRPr="009D0F59">
        <w:rPr>
          <w:szCs w:val="24"/>
          <w:lang w:val="en"/>
        </w:rPr>
        <w:br/>
        <w:t>2) resigns from studies,</w:t>
      </w:r>
      <w:r w:rsidRPr="009D0F59">
        <w:rPr>
          <w:szCs w:val="24"/>
          <w:lang w:val="en"/>
        </w:rPr>
        <w:br/>
        <w:t>3) fails to submit the thesis or take the diploma examination within the time limit,</w:t>
      </w:r>
      <w:r w:rsidRPr="009D0F59">
        <w:rPr>
          <w:szCs w:val="24"/>
          <w:lang w:val="en"/>
        </w:rPr>
        <w:br/>
        <w:t>4) is expelled from the university as a result of disciplinary proceedings,</w:t>
      </w:r>
      <w:r w:rsidRPr="009D0F59">
        <w:rPr>
          <w:szCs w:val="24"/>
          <w:lang w:val="en"/>
        </w:rPr>
        <w:br/>
        <w:t>5) does not sign an educational services agreement with the University,</w:t>
      </w:r>
    </w:p>
    <w:p w:rsidR="006E5657" w:rsidRPr="009D0F59" w:rsidRDefault="006E5657" w:rsidP="006E5657">
      <w:pPr>
        <w:pStyle w:val="Tekstpodstawowy21"/>
        <w:ind w:left="284"/>
        <w:rPr>
          <w:lang w:val="en-GB"/>
        </w:rPr>
      </w:pPr>
    </w:p>
    <w:p w:rsidR="006E5657" w:rsidRPr="009D0F59" w:rsidRDefault="006E5657" w:rsidP="006E5657">
      <w:pPr>
        <w:numPr>
          <w:ilvl w:val="0"/>
          <w:numId w:val="2"/>
        </w:numPr>
        <w:rPr>
          <w:lang w:val="en-GB"/>
        </w:rPr>
      </w:pPr>
      <w:r w:rsidRPr="009D0F59">
        <w:rPr>
          <w:sz w:val="24"/>
          <w:lang w:val="en-GB"/>
        </w:rPr>
        <w:t xml:space="preserve">The </w:t>
      </w:r>
      <w:r w:rsidRPr="009D0F59">
        <w:rPr>
          <w:sz w:val="24"/>
          <w:szCs w:val="24"/>
          <w:lang w:val="en"/>
        </w:rPr>
        <w:t>Dean may remove the student from the list of students, if:</w:t>
      </w:r>
    </w:p>
    <w:p w:rsidR="006E5657" w:rsidRPr="009D0F59" w:rsidRDefault="006E5657" w:rsidP="006E5657">
      <w:pPr>
        <w:pStyle w:val="Akapitzlist"/>
        <w:rPr>
          <w:sz w:val="24"/>
          <w:szCs w:val="24"/>
          <w:lang w:val="en"/>
        </w:rPr>
      </w:pPr>
    </w:p>
    <w:p w:rsidR="006E5657" w:rsidRPr="009D0F59" w:rsidRDefault="006E5657" w:rsidP="006E5657">
      <w:pPr>
        <w:numPr>
          <w:ilvl w:val="0"/>
          <w:numId w:val="44"/>
        </w:numPr>
        <w:rPr>
          <w:lang w:val="en-GB"/>
        </w:rPr>
      </w:pPr>
      <w:r w:rsidRPr="009D0F59">
        <w:rPr>
          <w:bCs/>
          <w:sz w:val="24"/>
          <w:szCs w:val="24"/>
          <w:lang w:val="en-GB"/>
        </w:rPr>
        <w:t>the student does not attend compulsory classes,</w:t>
      </w:r>
    </w:p>
    <w:p w:rsidR="006E5657" w:rsidRPr="009D0F59" w:rsidRDefault="006E5657" w:rsidP="006E5657">
      <w:pPr>
        <w:numPr>
          <w:ilvl w:val="0"/>
          <w:numId w:val="44"/>
        </w:numPr>
        <w:rPr>
          <w:lang w:val="en-GB"/>
        </w:rPr>
      </w:pPr>
      <w:r w:rsidRPr="009D0F59">
        <w:rPr>
          <w:sz w:val="24"/>
          <w:szCs w:val="24"/>
          <w:lang w:val="en"/>
        </w:rPr>
        <w:t>there is no progress in learning,</w:t>
      </w:r>
    </w:p>
    <w:p w:rsidR="006E5657" w:rsidRPr="009D0F59" w:rsidRDefault="006E5657" w:rsidP="006E5657">
      <w:pPr>
        <w:numPr>
          <w:ilvl w:val="0"/>
          <w:numId w:val="44"/>
        </w:numPr>
        <w:rPr>
          <w:lang w:val="en-GB"/>
        </w:rPr>
      </w:pPr>
      <w:r w:rsidRPr="009D0F59">
        <w:rPr>
          <w:sz w:val="24"/>
          <w:szCs w:val="24"/>
          <w:lang w:val="en"/>
        </w:rPr>
        <w:t>he/she fails to complete a semester,</w:t>
      </w:r>
    </w:p>
    <w:p w:rsidR="006E5657" w:rsidRPr="009D0F59" w:rsidRDefault="006E5657" w:rsidP="006E5657">
      <w:pPr>
        <w:numPr>
          <w:ilvl w:val="0"/>
          <w:numId w:val="44"/>
        </w:numPr>
        <w:rPr>
          <w:lang w:val="en-GB"/>
        </w:rPr>
      </w:pPr>
      <w:r w:rsidRPr="009D0F59">
        <w:rPr>
          <w:sz w:val="24"/>
          <w:szCs w:val="24"/>
          <w:lang w:val="en"/>
        </w:rPr>
        <w:t>does not pay fees related to the study.</w:t>
      </w:r>
    </w:p>
    <w:p w:rsidR="006E5657" w:rsidRPr="009D0F59" w:rsidRDefault="006E5657" w:rsidP="006E5657">
      <w:pPr>
        <w:ind w:left="360"/>
        <w:rPr>
          <w:lang w:val="en-GB"/>
        </w:rPr>
      </w:pPr>
    </w:p>
    <w:p w:rsidR="006E5657" w:rsidRPr="009D0F59" w:rsidRDefault="006E5657" w:rsidP="006E5657">
      <w:pPr>
        <w:ind w:left="426"/>
        <w:jc w:val="both"/>
        <w:rPr>
          <w:sz w:val="24"/>
          <w:lang w:val="en-GB"/>
        </w:rPr>
      </w:pPr>
    </w:p>
    <w:p w:rsidR="006E5657" w:rsidRPr="009D0F59" w:rsidRDefault="006E5657" w:rsidP="006E5657">
      <w:pPr>
        <w:numPr>
          <w:ilvl w:val="3"/>
          <w:numId w:val="4"/>
        </w:numPr>
        <w:jc w:val="both"/>
      </w:pPr>
      <w:r w:rsidRPr="009D0F59">
        <w:rPr>
          <w:sz w:val="24"/>
          <w:lang w:val="en-GB"/>
        </w:rPr>
        <w:t xml:space="preserve">The </w:t>
      </w:r>
      <w:r w:rsidRPr="009D0F59">
        <w:rPr>
          <w:sz w:val="24"/>
          <w:szCs w:val="24"/>
          <w:lang w:val="en"/>
        </w:rPr>
        <w:t>decisions referred to in par. 1 and 2 are subject to appeal to the Rector. The Rector's decision is final.</w:t>
      </w:r>
    </w:p>
    <w:p w:rsidR="006E5657" w:rsidRPr="009D0F59" w:rsidRDefault="006E5657" w:rsidP="006E5657">
      <w:pPr>
        <w:ind w:left="340"/>
        <w:jc w:val="both"/>
        <w:rPr>
          <w:sz w:val="24"/>
        </w:rPr>
      </w:pPr>
    </w:p>
    <w:p w:rsidR="006E5657" w:rsidRPr="009D0F59" w:rsidRDefault="006E5657" w:rsidP="006E5657">
      <w:pPr>
        <w:pStyle w:val="Akapitzlist"/>
        <w:numPr>
          <w:ilvl w:val="3"/>
          <w:numId w:val="4"/>
        </w:numPr>
        <w:jc w:val="both"/>
        <w:rPr>
          <w:sz w:val="24"/>
          <w:szCs w:val="24"/>
          <w:lang w:val="en-GB"/>
        </w:rPr>
      </w:pPr>
      <w:r w:rsidRPr="009D0F59">
        <w:rPr>
          <w:sz w:val="24"/>
          <w:szCs w:val="24"/>
          <w:lang w:val="en-GB"/>
        </w:rPr>
        <w:t xml:space="preserve">Failure to </w:t>
      </w:r>
      <w:r w:rsidRPr="009D0F59">
        <w:rPr>
          <w:sz w:val="24"/>
          <w:szCs w:val="24"/>
          <w:lang w:val="en"/>
        </w:rPr>
        <w:t>undertake studies, referred to in par. 1 (1), is declared after the investigation process, when:</w:t>
      </w:r>
    </w:p>
    <w:p w:rsidR="006E5657" w:rsidRPr="009D0F59" w:rsidRDefault="006E5657" w:rsidP="006E5657">
      <w:pPr>
        <w:pStyle w:val="Akapitzlist"/>
        <w:rPr>
          <w:sz w:val="24"/>
          <w:szCs w:val="24"/>
          <w:lang w:val="en"/>
        </w:rPr>
      </w:pPr>
    </w:p>
    <w:p w:rsidR="006E5657" w:rsidRPr="009D0F59" w:rsidRDefault="006E5657" w:rsidP="006E5657">
      <w:pPr>
        <w:pStyle w:val="Akapitzlist"/>
        <w:ind w:left="340"/>
        <w:jc w:val="both"/>
        <w:rPr>
          <w:sz w:val="24"/>
          <w:szCs w:val="24"/>
          <w:lang w:val="en-GB"/>
        </w:rPr>
      </w:pPr>
      <w:r w:rsidRPr="009D0F59">
        <w:rPr>
          <w:sz w:val="24"/>
          <w:szCs w:val="24"/>
          <w:lang w:val="en"/>
        </w:rPr>
        <w:t xml:space="preserve">1) a person admitted to study at the beginning of the first semester of study (no later than 30 November – in the case of starting in the winter semester and </w:t>
      </w:r>
      <w:r w:rsidR="00223C56" w:rsidRPr="009D0F59">
        <w:rPr>
          <w:sz w:val="24"/>
          <w:szCs w:val="24"/>
          <w:lang w:val="en"/>
        </w:rPr>
        <w:t>30 April</w:t>
      </w:r>
      <w:r w:rsidRPr="009D0F59">
        <w:rPr>
          <w:sz w:val="24"/>
          <w:szCs w:val="24"/>
          <w:lang w:val="en"/>
        </w:rPr>
        <w:t xml:space="preserve"> in the case of starting studies in the summer semester) does not collect a student ID card;</w:t>
      </w:r>
      <w:r w:rsidRPr="009D0F59">
        <w:rPr>
          <w:sz w:val="24"/>
          <w:szCs w:val="24"/>
          <w:lang w:val="en"/>
        </w:rPr>
        <w:br/>
        <w:t>2) a student resuming study or after leave granted by the Dean has not received curricular differences card within 30 days of the decision about readmission.</w:t>
      </w:r>
    </w:p>
    <w:p w:rsidR="006E5657" w:rsidRPr="009D0F59" w:rsidRDefault="006E5657" w:rsidP="006E5657">
      <w:pPr>
        <w:pStyle w:val="Akapitzlist"/>
        <w:ind w:left="0"/>
        <w:jc w:val="both"/>
        <w:rPr>
          <w:sz w:val="24"/>
          <w:szCs w:val="24"/>
          <w:lang w:val="en-GB"/>
        </w:rPr>
      </w:pPr>
    </w:p>
    <w:p w:rsidR="006E5657" w:rsidRPr="009D0F59" w:rsidRDefault="006E5657" w:rsidP="006E5657">
      <w:pPr>
        <w:pStyle w:val="Akapitzlist"/>
        <w:numPr>
          <w:ilvl w:val="3"/>
          <w:numId w:val="4"/>
        </w:numPr>
        <w:jc w:val="both"/>
        <w:rPr>
          <w:lang w:val="en-GB"/>
        </w:rPr>
      </w:pPr>
      <w:r w:rsidRPr="009D0F59">
        <w:rPr>
          <w:sz w:val="24"/>
          <w:szCs w:val="24"/>
          <w:lang w:val="en-GB"/>
        </w:rPr>
        <w:t xml:space="preserve">The resignation from the study referred to in </w:t>
      </w:r>
      <w:r w:rsidRPr="009D0F59">
        <w:rPr>
          <w:sz w:val="24"/>
          <w:lang w:val="en-GB"/>
        </w:rPr>
        <w:t>§</w:t>
      </w:r>
      <w:r w:rsidRPr="009D0F59">
        <w:rPr>
          <w:sz w:val="24"/>
          <w:szCs w:val="24"/>
          <w:lang w:val="en-GB"/>
        </w:rPr>
        <w:t xml:space="preserve"> 14 para. 1. point 2) means the situation in which the student resigns in writing.</w:t>
      </w:r>
    </w:p>
    <w:p w:rsidR="006E5657" w:rsidRPr="009D0F59" w:rsidRDefault="006E5657" w:rsidP="006E5657">
      <w:pPr>
        <w:pStyle w:val="Akapitzlist"/>
        <w:ind w:left="340"/>
        <w:jc w:val="both"/>
        <w:rPr>
          <w:sz w:val="24"/>
          <w:szCs w:val="24"/>
          <w:lang w:val="en-GB"/>
        </w:rPr>
      </w:pPr>
    </w:p>
    <w:p w:rsidR="006E5657" w:rsidRPr="009D0F59" w:rsidRDefault="006E5657" w:rsidP="006E5657">
      <w:pPr>
        <w:numPr>
          <w:ilvl w:val="3"/>
          <w:numId w:val="4"/>
        </w:numPr>
        <w:jc w:val="both"/>
        <w:rPr>
          <w:lang w:val="en-GB"/>
        </w:rPr>
      </w:pPr>
      <w:r w:rsidRPr="009D0F59">
        <w:rPr>
          <w:sz w:val="24"/>
          <w:szCs w:val="24"/>
          <w:lang w:val="en-GB"/>
        </w:rPr>
        <w:t>Failure to attend compulsory classes referred to in para. 2 (1), shall be determined</w:t>
      </w:r>
      <w:r w:rsidRPr="009D0F59">
        <w:rPr>
          <w:lang w:val="en-GB"/>
        </w:rPr>
        <w:t xml:space="preserve"> </w:t>
      </w:r>
      <w:r w:rsidRPr="009D0F59">
        <w:rPr>
          <w:sz w:val="24"/>
          <w:szCs w:val="24"/>
          <w:lang w:val="en-GB"/>
        </w:rPr>
        <w:t>after an investigation has been carried out when the student has been absent for at least 50% of the compulsory classes in a given month without providing a certificate justifying that absence.</w:t>
      </w:r>
    </w:p>
    <w:p w:rsidR="006E5657" w:rsidRPr="009D0F59" w:rsidRDefault="006E5657" w:rsidP="006E5657">
      <w:pPr>
        <w:pStyle w:val="Akapitzlist"/>
        <w:ind w:left="340"/>
        <w:jc w:val="both"/>
        <w:rPr>
          <w:sz w:val="24"/>
          <w:szCs w:val="24"/>
          <w:lang w:val="en-GB"/>
        </w:rPr>
      </w:pPr>
    </w:p>
    <w:p w:rsidR="006E5657" w:rsidRPr="009D0F59" w:rsidRDefault="006E5657" w:rsidP="006E5657">
      <w:pPr>
        <w:pStyle w:val="Akapitzlist"/>
        <w:numPr>
          <w:ilvl w:val="3"/>
          <w:numId w:val="4"/>
        </w:numPr>
        <w:jc w:val="both"/>
        <w:rPr>
          <w:lang w:val="en-GB"/>
        </w:rPr>
      </w:pPr>
      <w:r w:rsidRPr="009D0F59">
        <w:rPr>
          <w:lang w:val="en-GB"/>
        </w:rPr>
        <w:t>A</w:t>
      </w:r>
      <w:r w:rsidRPr="009D0F59">
        <w:rPr>
          <w:sz w:val="24"/>
          <w:szCs w:val="24"/>
          <w:lang w:val="en-GB"/>
        </w:rPr>
        <w:t xml:space="preserve">cknowledgment </w:t>
      </w:r>
      <w:r w:rsidRPr="009D0F59">
        <w:rPr>
          <w:sz w:val="24"/>
          <w:szCs w:val="24"/>
          <w:lang w:val="en"/>
        </w:rPr>
        <w:t xml:space="preserve">of the lack of progress in learning referred to in § 14 par.2. </w:t>
      </w:r>
      <w:r w:rsidR="00223C56" w:rsidRPr="009D0F59">
        <w:rPr>
          <w:sz w:val="24"/>
          <w:szCs w:val="24"/>
          <w:lang w:val="en"/>
        </w:rPr>
        <w:t>point 2</w:t>
      </w:r>
      <w:r w:rsidRPr="009D0F59">
        <w:rPr>
          <w:sz w:val="24"/>
          <w:szCs w:val="24"/>
          <w:lang w:val="en"/>
        </w:rPr>
        <w:t xml:space="preserve"> means a situation when the student fails the courses obligatory in the study plan for a given semester unless the student has obtained the Dean's consent to repeating the semester or the conditional enrollment for the next semester</w:t>
      </w:r>
      <w:r w:rsidRPr="009D0F59">
        <w:rPr>
          <w:sz w:val="24"/>
          <w:szCs w:val="24"/>
          <w:lang w:val="en-GB"/>
        </w:rPr>
        <w:t>.</w:t>
      </w:r>
    </w:p>
    <w:p w:rsidR="006E5657" w:rsidRPr="009D0F59" w:rsidRDefault="006E5657" w:rsidP="006E5657">
      <w:pPr>
        <w:pStyle w:val="Akapitzlist"/>
        <w:rPr>
          <w:sz w:val="24"/>
          <w:szCs w:val="24"/>
          <w:lang w:val="en-GB"/>
        </w:rPr>
      </w:pPr>
    </w:p>
    <w:p w:rsidR="006E5657" w:rsidRPr="009D0F59" w:rsidRDefault="006E5657" w:rsidP="006E5657">
      <w:pPr>
        <w:numPr>
          <w:ilvl w:val="3"/>
          <w:numId w:val="4"/>
        </w:numPr>
        <w:jc w:val="both"/>
        <w:rPr>
          <w:lang w:val="en-GB"/>
        </w:rPr>
      </w:pPr>
      <w:r w:rsidRPr="009D0F59">
        <w:rPr>
          <w:sz w:val="24"/>
          <w:lang w:val="en-GB"/>
        </w:rPr>
        <w:t xml:space="preserve">The </w:t>
      </w:r>
      <w:r w:rsidRPr="009D0F59">
        <w:rPr>
          <w:sz w:val="24"/>
          <w:szCs w:val="24"/>
          <w:lang w:val="en"/>
        </w:rPr>
        <w:t>student is informed of the removal from the list of students in writing within the time limit of 7 days from the removal date. The student is entitled to appeal against a decision resulting in removal to the Rector within 14 days from receiving the decision.</w:t>
      </w:r>
    </w:p>
    <w:p w:rsidR="006E5657" w:rsidRPr="009D0F59" w:rsidRDefault="006E5657" w:rsidP="006E5657">
      <w:pPr>
        <w:jc w:val="both"/>
        <w:rPr>
          <w:sz w:val="24"/>
          <w:lang w:val="en-GB"/>
        </w:rPr>
      </w:pPr>
    </w:p>
    <w:p w:rsidR="006E5657" w:rsidRPr="009D0F59" w:rsidRDefault="006E5657" w:rsidP="006E5657">
      <w:pPr>
        <w:numPr>
          <w:ilvl w:val="3"/>
          <w:numId w:val="4"/>
        </w:numPr>
        <w:jc w:val="both"/>
        <w:rPr>
          <w:lang w:val="en-GB"/>
        </w:rPr>
      </w:pPr>
      <w:r w:rsidRPr="009D0F59">
        <w:rPr>
          <w:sz w:val="24"/>
          <w:szCs w:val="24"/>
          <w:lang w:val="en-GB"/>
        </w:rPr>
        <w:t xml:space="preserve">The </w:t>
      </w:r>
      <w:r w:rsidRPr="009D0F59">
        <w:rPr>
          <w:sz w:val="24"/>
          <w:szCs w:val="24"/>
          <w:lang w:val="en"/>
        </w:rPr>
        <w:t>student who repeats a semester is not required to receive credits for repeated courses (credits and exams), the syllabus of which has not changed, provided that the grades obtained are positive.</w:t>
      </w:r>
    </w:p>
    <w:p w:rsidR="006E5657" w:rsidRPr="009D0F59" w:rsidRDefault="006E5657" w:rsidP="006E5657">
      <w:pPr>
        <w:jc w:val="both"/>
        <w:rPr>
          <w:sz w:val="24"/>
          <w:szCs w:val="24"/>
          <w:lang w:val="en-GB"/>
        </w:rPr>
      </w:pPr>
    </w:p>
    <w:p w:rsidR="006E5657" w:rsidRPr="009D0F59" w:rsidRDefault="006E5657" w:rsidP="006E5657">
      <w:pPr>
        <w:numPr>
          <w:ilvl w:val="3"/>
          <w:numId w:val="4"/>
        </w:numPr>
        <w:jc w:val="both"/>
        <w:rPr>
          <w:lang w:val="en-GB"/>
        </w:rPr>
      </w:pPr>
      <w:r w:rsidRPr="009D0F59">
        <w:rPr>
          <w:sz w:val="24"/>
          <w:lang w:val="en-GB"/>
        </w:rPr>
        <w:t xml:space="preserve">The </w:t>
      </w:r>
      <w:r w:rsidRPr="009D0F59">
        <w:rPr>
          <w:sz w:val="24"/>
          <w:szCs w:val="24"/>
          <w:lang w:val="en"/>
        </w:rPr>
        <w:t>student repeating the semester may, with the consent of the Dean and the teacher, receive credits for courses provided for by the study plan in the subsequent semester.</w:t>
      </w:r>
    </w:p>
    <w:p w:rsidR="006E5657" w:rsidRPr="009D0F59" w:rsidRDefault="006E5657" w:rsidP="006E5657">
      <w:pPr>
        <w:jc w:val="both"/>
        <w:rPr>
          <w:sz w:val="24"/>
          <w:szCs w:val="17"/>
          <w:lang w:val="en-GB"/>
        </w:rPr>
      </w:pPr>
    </w:p>
    <w:p w:rsidR="006E5657" w:rsidRPr="009D0F59" w:rsidRDefault="006E5657" w:rsidP="006E5657">
      <w:pPr>
        <w:numPr>
          <w:ilvl w:val="3"/>
          <w:numId w:val="4"/>
        </w:numPr>
        <w:jc w:val="both"/>
        <w:rPr>
          <w:lang w:val="en-GB"/>
        </w:rPr>
      </w:pPr>
      <w:r w:rsidRPr="009D0F59">
        <w:rPr>
          <w:lang w:val="en-GB"/>
        </w:rPr>
        <w:lastRenderedPageBreak/>
        <w:t>A</w:t>
      </w:r>
      <w:r w:rsidRPr="009D0F59">
        <w:rPr>
          <w:sz w:val="24"/>
          <w:szCs w:val="17"/>
          <w:lang w:val="en-GB"/>
        </w:rPr>
        <w:t xml:space="preserve"> </w:t>
      </w:r>
      <w:r w:rsidRPr="009D0F59">
        <w:rPr>
          <w:sz w:val="24"/>
          <w:szCs w:val="24"/>
          <w:lang w:val="en"/>
        </w:rPr>
        <w:t>student who after passing the first or subsequent semesters of study has been removed from the list of students, is entitled to resume it. The Dean takes the decision on the semester from which the student can resume studies and determines the curricular differences.</w:t>
      </w:r>
    </w:p>
    <w:p w:rsidR="006E5657" w:rsidRPr="009D0F59" w:rsidRDefault="006E5657" w:rsidP="006E5657">
      <w:pPr>
        <w:jc w:val="both"/>
        <w:rPr>
          <w:sz w:val="24"/>
          <w:lang w:val="en-GB"/>
        </w:rPr>
      </w:pPr>
    </w:p>
    <w:p w:rsidR="006E5657" w:rsidRPr="009D0F59" w:rsidRDefault="006E5657" w:rsidP="006E5657">
      <w:pPr>
        <w:numPr>
          <w:ilvl w:val="3"/>
          <w:numId w:val="4"/>
        </w:numPr>
        <w:jc w:val="both"/>
        <w:rPr>
          <w:lang w:val="en-GB"/>
        </w:rPr>
      </w:pPr>
      <w:r w:rsidRPr="009D0F59">
        <w:rPr>
          <w:sz w:val="24"/>
          <w:szCs w:val="24"/>
          <w:lang w:val="en-GB"/>
        </w:rPr>
        <w:t xml:space="preserve">The </w:t>
      </w:r>
      <w:r w:rsidRPr="009D0F59">
        <w:rPr>
          <w:sz w:val="24"/>
          <w:szCs w:val="24"/>
          <w:lang w:val="en"/>
        </w:rPr>
        <w:t xml:space="preserve">student may resign from continuing the studies at the University at any time, provided that failure to undertake the study or resignation requires the student’s written resignation, </w:t>
      </w:r>
      <w:r w:rsidRPr="009D0F59">
        <w:rPr>
          <w:sz w:val="24"/>
          <w:lang w:val="en-GB"/>
        </w:rPr>
        <w:t xml:space="preserve">provided </w:t>
      </w:r>
      <w:r w:rsidRPr="009D0F59">
        <w:rPr>
          <w:sz w:val="24"/>
          <w:szCs w:val="24"/>
          <w:lang w:val="en-GB"/>
        </w:rPr>
        <w:t>in the manner resulting from the contract for the provision of educational services</w:t>
      </w:r>
      <w:r w:rsidRPr="009D0F59">
        <w:rPr>
          <w:sz w:val="24"/>
          <w:lang w:val="en-GB"/>
        </w:rPr>
        <w:t>.</w:t>
      </w:r>
    </w:p>
    <w:p w:rsidR="006E5657" w:rsidRPr="009D0F59" w:rsidRDefault="006E5657" w:rsidP="006E5657">
      <w:pPr>
        <w:pStyle w:val="Akapitzlist"/>
        <w:rPr>
          <w:sz w:val="24"/>
          <w:lang w:val="en-GB"/>
        </w:rPr>
      </w:pPr>
    </w:p>
    <w:p w:rsidR="006E5657" w:rsidRPr="009D0F59" w:rsidRDefault="006E5657" w:rsidP="006E5657">
      <w:pPr>
        <w:jc w:val="center"/>
      </w:pPr>
      <w:r w:rsidRPr="009D0F59">
        <w:rPr>
          <w:sz w:val="24"/>
        </w:rPr>
        <w:t>§ 15</w:t>
      </w:r>
    </w:p>
    <w:p w:rsidR="006E5657" w:rsidRPr="009D0F59" w:rsidRDefault="006E5657" w:rsidP="006E5657">
      <w:pPr>
        <w:numPr>
          <w:ilvl w:val="0"/>
          <w:numId w:val="42"/>
        </w:numPr>
        <w:jc w:val="both"/>
        <w:rPr>
          <w:lang w:val="en-GB"/>
        </w:rPr>
      </w:pPr>
      <w:r w:rsidRPr="009D0F59">
        <w:rPr>
          <w:sz w:val="24"/>
          <w:lang w:val="en-GB"/>
        </w:rPr>
        <w:t xml:space="preserve">The </w:t>
      </w:r>
      <w:r w:rsidRPr="009D0F59">
        <w:rPr>
          <w:sz w:val="24"/>
          <w:szCs w:val="24"/>
          <w:lang w:val="en"/>
        </w:rPr>
        <w:t>re-admission to study of a person who has been removed from the list of students during the first semester follows the general rules of admission.</w:t>
      </w:r>
    </w:p>
    <w:p w:rsidR="006E5657" w:rsidRPr="009D0F59" w:rsidRDefault="006E5657" w:rsidP="006E5657">
      <w:pPr>
        <w:jc w:val="both"/>
        <w:rPr>
          <w:sz w:val="24"/>
          <w:lang w:val="en-GB"/>
        </w:rPr>
      </w:pPr>
    </w:p>
    <w:p w:rsidR="006E5657" w:rsidRPr="009D0F59" w:rsidRDefault="006E5657" w:rsidP="006E5657">
      <w:pPr>
        <w:numPr>
          <w:ilvl w:val="0"/>
          <w:numId w:val="42"/>
        </w:numPr>
        <w:jc w:val="both"/>
        <w:rPr>
          <w:lang w:val="en-GB"/>
        </w:rPr>
      </w:pPr>
      <w:r w:rsidRPr="009D0F59">
        <w:rPr>
          <w:sz w:val="24"/>
          <w:lang w:val="en-GB"/>
        </w:rPr>
        <w:t xml:space="preserve">The </w:t>
      </w:r>
      <w:r w:rsidRPr="009D0F59">
        <w:rPr>
          <w:sz w:val="24"/>
          <w:szCs w:val="24"/>
          <w:lang w:val="en"/>
        </w:rPr>
        <w:t>student who has been removed from the list of students after completing at least one semester may be granted permission to be readmitted</w:t>
      </w:r>
      <w:r w:rsidRPr="009D0F59">
        <w:rPr>
          <w:sz w:val="24"/>
          <w:lang w:val="en-GB"/>
        </w:rPr>
        <w:t>.</w:t>
      </w:r>
    </w:p>
    <w:p w:rsidR="006E5657" w:rsidRPr="009D0F59" w:rsidRDefault="006E5657" w:rsidP="006E5657">
      <w:pPr>
        <w:jc w:val="both"/>
        <w:rPr>
          <w:sz w:val="24"/>
          <w:lang w:val="en-GB"/>
        </w:rPr>
      </w:pPr>
    </w:p>
    <w:p w:rsidR="006E5657" w:rsidRPr="009D0F59" w:rsidRDefault="006E5657" w:rsidP="006E5657">
      <w:pPr>
        <w:numPr>
          <w:ilvl w:val="0"/>
          <w:numId w:val="42"/>
        </w:numPr>
        <w:jc w:val="both"/>
        <w:rPr>
          <w:lang w:val="en-GB"/>
        </w:rPr>
      </w:pPr>
      <w:r w:rsidRPr="009D0F59">
        <w:rPr>
          <w:sz w:val="24"/>
          <w:lang w:val="en-GB"/>
        </w:rPr>
        <w:t xml:space="preserve">The </w:t>
      </w:r>
      <w:r w:rsidRPr="009D0F59">
        <w:rPr>
          <w:sz w:val="24"/>
          <w:szCs w:val="24"/>
          <w:lang w:val="en"/>
        </w:rPr>
        <w:t>re-admission decision is made by the Dean, specifying the mode of completing the curricular differences.</w:t>
      </w:r>
    </w:p>
    <w:p w:rsidR="006E5657" w:rsidRPr="009D0F59" w:rsidRDefault="006E5657" w:rsidP="006E5657">
      <w:pPr>
        <w:rPr>
          <w:sz w:val="24"/>
          <w:lang w:val="en-GB"/>
        </w:rPr>
      </w:pPr>
    </w:p>
    <w:p w:rsidR="006E5657" w:rsidRPr="009D0F59" w:rsidRDefault="006E5657" w:rsidP="006E5657">
      <w:pPr>
        <w:rPr>
          <w:sz w:val="24"/>
          <w:lang w:val="en-GB"/>
        </w:rPr>
      </w:pPr>
    </w:p>
    <w:p w:rsidR="006E5657" w:rsidRPr="009D0F59" w:rsidRDefault="006E5657" w:rsidP="006E5657">
      <w:pPr>
        <w:jc w:val="center"/>
        <w:rPr>
          <w:lang w:val="en-GB"/>
        </w:rPr>
      </w:pPr>
      <w:r w:rsidRPr="009D0F59">
        <w:rPr>
          <w:i/>
          <w:sz w:val="24"/>
          <w:szCs w:val="24"/>
          <w:lang w:val="en-GB"/>
        </w:rPr>
        <w:t>Recognition of the course of studies taken to date</w:t>
      </w:r>
      <w:r w:rsidRPr="009D0F59">
        <w:rPr>
          <w:i/>
          <w:sz w:val="24"/>
          <w:szCs w:val="24"/>
          <w:lang w:val="en-GB"/>
        </w:rPr>
        <w:br/>
      </w:r>
    </w:p>
    <w:p w:rsidR="006E5657" w:rsidRPr="009D0F59" w:rsidRDefault="006E5657" w:rsidP="006E5657">
      <w:pPr>
        <w:jc w:val="center"/>
        <w:textAlignment w:val="baseline"/>
      </w:pPr>
      <w:r w:rsidRPr="009D0F59">
        <w:rPr>
          <w:sz w:val="24"/>
          <w:szCs w:val="24"/>
        </w:rPr>
        <w:t>§ 16</w:t>
      </w:r>
    </w:p>
    <w:p w:rsidR="006E5657" w:rsidRPr="009D0F59" w:rsidRDefault="006E5657" w:rsidP="006E5657">
      <w:pPr>
        <w:pStyle w:val="Akapitzlist"/>
        <w:numPr>
          <w:ilvl w:val="0"/>
          <w:numId w:val="34"/>
        </w:numPr>
        <w:ind w:left="284" w:hanging="284"/>
        <w:jc w:val="both"/>
        <w:textAlignment w:val="baseline"/>
        <w:rPr>
          <w:lang w:val="en-GB"/>
        </w:rPr>
      </w:pPr>
      <w:r w:rsidRPr="009D0F59">
        <w:rPr>
          <w:sz w:val="24"/>
          <w:szCs w:val="24"/>
          <w:lang w:val="en-GB"/>
        </w:rPr>
        <w:t>The student may apply for the recognition of credit obtained at another university as the implementation of the curriculum in the field he or she is studying and for exemption from the requirement to pass selected subjects at the University, provided that he or she has not yet completed these subjects.</w:t>
      </w:r>
    </w:p>
    <w:p w:rsidR="006E5657" w:rsidRPr="009D0F59" w:rsidRDefault="006E5657" w:rsidP="006E5657">
      <w:pPr>
        <w:pStyle w:val="Akapitzlist"/>
        <w:ind w:left="284"/>
        <w:jc w:val="both"/>
        <w:textAlignment w:val="baseline"/>
        <w:rPr>
          <w:sz w:val="24"/>
          <w:szCs w:val="24"/>
          <w:lang w:val="en-GB"/>
        </w:rPr>
      </w:pPr>
    </w:p>
    <w:p w:rsidR="006E5657" w:rsidRPr="009D0F59" w:rsidRDefault="006E5657" w:rsidP="006E5657">
      <w:pPr>
        <w:pStyle w:val="Akapitzlist"/>
        <w:numPr>
          <w:ilvl w:val="0"/>
          <w:numId w:val="34"/>
        </w:numPr>
        <w:ind w:left="284" w:hanging="284"/>
        <w:jc w:val="both"/>
        <w:textAlignment w:val="baseline"/>
        <w:rPr>
          <w:lang w:val="en-GB"/>
        </w:rPr>
      </w:pPr>
      <w:r w:rsidRPr="009D0F59">
        <w:rPr>
          <w:sz w:val="24"/>
          <w:szCs w:val="24"/>
          <w:lang w:val="en-GB"/>
        </w:rPr>
        <w:t xml:space="preserve">The student should submit the application referred to in par. 1 no later than in the second week from the beginning of the classes in the semester in which the subjects indicated in the application are provided for in the curriculum. </w:t>
      </w:r>
    </w:p>
    <w:p w:rsidR="006E5657" w:rsidRPr="009D0F59" w:rsidRDefault="006E5657" w:rsidP="006E5657">
      <w:pPr>
        <w:pStyle w:val="Akapitzlist"/>
        <w:ind w:left="0"/>
        <w:jc w:val="both"/>
        <w:textAlignment w:val="baseline"/>
        <w:rPr>
          <w:sz w:val="24"/>
          <w:szCs w:val="24"/>
          <w:lang w:val="en-GB"/>
        </w:rPr>
      </w:pPr>
    </w:p>
    <w:p w:rsidR="006E5657" w:rsidRPr="009D0F59" w:rsidRDefault="006E5657" w:rsidP="006E5657">
      <w:pPr>
        <w:pStyle w:val="Akapitzlist"/>
        <w:numPr>
          <w:ilvl w:val="0"/>
          <w:numId w:val="34"/>
        </w:numPr>
        <w:ind w:left="284" w:hanging="284"/>
        <w:jc w:val="both"/>
        <w:textAlignment w:val="baseline"/>
        <w:rPr>
          <w:lang w:val="en-GB"/>
        </w:rPr>
      </w:pPr>
      <w:r w:rsidRPr="009D0F59">
        <w:rPr>
          <w:sz w:val="24"/>
          <w:szCs w:val="24"/>
          <w:lang w:val="en-GB"/>
        </w:rPr>
        <w:t>Credit may be recognised only if the following cumulative conditions are met:</w:t>
      </w:r>
    </w:p>
    <w:p w:rsidR="006E5657" w:rsidRPr="009D0F59" w:rsidRDefault="006E5657" w:rsidP="006E5657">
      <w:pPr>
        <w:pStyle w:val="Akapitzlist"/>
        <w:numPr>
          <w:ilvl w:val="0"/>
          <w:numId w:val="37"/>
        </w:numPr>
        <w:jc w:val="both"/>
        <w:textAlignment w:val="baseline"/>
        <w:rPr>
          <w:lang w:val="en-GB"/>
        </w:rPr>
      </w:pPr>
      <w:r w:rsidRPr="009D0F59">
        <w:rPr>
          <w:sz w:val="24"/>
          <w:szCs w:val="24"/>
          <w:lang w:val="en-GB"/>
        </w:rPr>
        <w:t xml:space="preserve">credit has been obtained in the course of education at a university operating on </w:t>
      </w:r>
      <w:r w:rsidRPr="009D0F59">
        <w:rPr>
          <w:sz w:val="24"/>
          <w:szCs w:val="24"/>
          <w:lang w:val="en-GB"/>
        </w:rPr>
        <w:br/>
        <w:t>the basis of the provisions of Polish law, subject to par. 5,</w:t>
      </w:r>
    </w:p>
    <w:p w:rsidR="006E5657" w:rsidRPr="009D0F59" w:rsidRDefault="006E5657" w:rsidP="006E5657">
      <w:pPr>
        <w:pStyle w:val="Akapitzlist"/>
        <w:numPr>
          <w:ilvl w:val="0"/>
          <w:numId w:val="37"/>
        </w:numPr>
        <w:jc w:val="both"/>
        <w:textAlignment w:val="baseline"/>
        <w:rPr>
          <w:lang w:val="en-GB"/>
        </w:rPr>
      </w:pPr>
      <w:r w:rsidRPr="009D0F59">
        <w:rPr>
          <w:sz w:val="24"/>
          <w:szCs w:val="24"/>
          <w:lang w:val="en-GB"/>
        </w:rPr>
        <w:t>the syllabus of the completed subject and its learning outcomes coincide with the curriculum and learning outcomes of subjects provided for in the course of study programme in which the student is studying.</w:t>
      </w:r>
    </w:p>
    <w:p w:rsidR="006E5657" w:rsidRPr="009D0F59" w:rsidRDefault="006E5657" w:rsidP="006E5657">
      <w:pPr>
        <w:pStyle w:val="Akapitzlist"/>
        <w:ind w:left="720"/>
        <w:jc w:val="both"/>
        <w:textAlignment w:val="baseline"/>
        <w:rPr>
          <w:sz w:val="24"/>
          <w:szCs w:val="24"/>
          <w:lang w:val="en-GB"/>
        </w:rPr>
      </w:pPr>
    </w:p>
    <w:p w:rsidR="006E5657" w:rsidRPr="009D0F59" w:rsidRDefault="006E5657" w:rsidP="006E5657">
      <w:pPr>
        <w:pStyle w:val="Akapitzlist"/>
        <w:numPr>
          <w:ilvl w:val="0"/>
          <w:numId w:val="34"/>
        </w:numPr>
        <w:ind w:left="284" w:hanging="284"/>
        <w:jc w:val="both"/>
        <w:textAlignment w:val="baseline"/>
        <w:rPr>
          <w:lang w:val="en-GB"/>
        </w:rPr>
      </w:pPr>
      <w:r w:rsidRPr="009D0F59">
        <w:rPr>
          <w:sz w:val="24"/>
          <w:szCs w:val="24"/>
          <w:lang w:val="en-GB"/>
        </w:rPr>
        <w:t>The application for recognition of credit obtained at another university and for exemption from the requirement to complete subjects at the University is examined by the Dean, who assesses formal conformity and makes the substantive assessment on the basis of a syllabus or a programme of the subject completed by the student at another university.</w:t>
      </w:r>
    </w:p>
    <w:p w:rsidR="006E5657" w:rsidRPr="009D0F59" w:rsidRDefault="006E5657" w:rsidP="006E5657">
      <w:pPr>
        <w:pStyle w:val="Akapitzlist"/>
        <w:ind w:left="284"/>
        <w:jc w:val="both"/>
        <w:textAlignment w:val="baseline"/>
        <w:rPr>
          <w:sz w:val="24"/>
          <w:szCs w:val="24"/>
          <w:lang w:val="en-GB"/>
        </w:rPr>
      </w:pPr>
    </w:p>
    <w:p w:rsidR="006E5657" w:rsidRPr="009D0F59" w:rsidRDefault="006E5657" w:rsidP="006E5657">
      <w:pPr>
        <w:pStyle w:val="Akapitzlist"/>
        <w:numPr>
          <w:ilvl w:val="0"/>
          <w:numId w:val="34"/>
        </w:numPr>
        <w:ind w:left="284" w:hanging="284"/>
        <w:jc w:val="both"/>
        <w:textAlignment w:val="baseline"/>
        <w:rPr>
          <w:lang w:val="en-GB"/>
        </w:rPr>
      </w:pPr>
      <w:r w:rsidRPr="009D0F59">
        <w:rPr>
          <w:sz w:val="24"/>
          <w:szCs w:val="24"/>
          <w:lang w:val="en-GB"/>
        </w:rPr>
        <w:t xml:space="preserve">If the classes were held at a foreign university, the Dean individually </w:t>
      </w:r>
      <w:r w:rsidRPr="009D0F59">
        <w:rPr>
          <w:sz w:val="24"/>
          <w:szCs w:val="24"/>
          <w:lang w:val="en-GB"/>
        </w:rPr>
        <w:br/>
        <w:t>determines the possibility of granting credit for the subject in question.</w:t>
      </w:r>
    </w:p>
    <w:p w:rsidR="006E5657" w:rsidRPr="009D0F59" w:rsidRDefault="006E5657" w:rsidP="006E5657">
      <w:pPr>
        <w:pStyle w:val="Akapitzlist"/>
        <w:ind w:left="0"/>
        <w:jc w:val="both"/>
        <w:textAlignment w:val="baseline"/>
        <w:rPr>
          <w:sz w:val="24"/>
          <w:szCs w:val="24"/>
          <w:lang w:val="en-GB"/>
        </w:rPr>
      </w:pPr>
    </w:p>
    <w:p w:rsidR="006E5657" w:rsidRPr="009D0F59" w:rsidRDefault="006E5657" w:rsidP="006E5657">
      <w:pPr>
        <w:pStyle w:val="Akapitzlist"/>
        <w:numPr>
          <w:ilvl w:val="0"/>
          <w:numId w:val="34"/>
        </w:numPr>
        <w:ind w:left="284" w:hanging="284"/>
        <w:jc w:val="both"/>
        <w:textAlignment w:val="baseline"/>
        <w:rPr>
          <w:lang w:val="en-GB"/>
        </w:rPr>
      </w:pPr>
      <w:r w:rsidRPr="009D0F59">
        <w:rPr>
          <w:sz w:val="24"/>
          <w:szCs w:val="24"/>
          <w:lang w:val="en-GB"/>
        </w:rPr>
        <w:t>The Dean may refuse to accept credit, in particular if:</w:t>
      </w:r>
    </w:p>
    <w:p w:rsidR="006E5657" w:rsidRPr="009D0F59" w:rsidRDefault="006E5657" w:rsidP="006E5657">
      <w:pPr>
        <w:pStyle w:val="Akapitzlist"/>
        <w:numPr>
          <w:ilvl w:val="0"/>
          <w:numId w:val="32"/>
        </w:numPr>
        <w:textAlignment w:val="baseline"/>
        <w:rPr>
          <w:lang w:val="en-GB"/>
        </w:rPr>
      </w:pPr>
      <w:r w:rsidRPr="009D0F59">
        <w:rPr>
          <w:sz w:val="24"/>
          <w:szCs w:val="24"/>
          <w:lang w:val="en-GB"/>
        </w:rPr>
        <w:t>the grade obtained by the student is less than 3.5 (satisfactory plus) or,</w:t>
      </w:r>
    </w:p>
    <w:p w:rsidR="006E5657" w:rsidRPr="009D0F59" w:rsidRDefault="006E5657" w:rsidP="006E5657">
      <w:pPr>
        <w:pStyle w:val="Akapitzlist"/>
        <w:numPr>
          <w:ilvl w:val="0"/>
          <w:numId w:val="32"/>
        </w:numPr>
        <w:textAlignment w:val="baseline"/>
        <w:rPr>
          <w:lang w:val="en-GB"/>
        </w:rPr>
      </w:pPr>
      <w:r w:rsidRPr="009D0F59">
        <w:rPr>
          <w:sz w:val="24"/>
          <w:szCs w:val="24"/>
          <w:lang w:val="en-GB"/>
        </w:rPr>
        <w:t>the grade was obtained earlier than 5 years prior to the submission of the application, or,</w:t>
      </w:r>
    </w:p>
    <w:p w:rsidR="006E5657" w:rsidRPr="009D0F59" w:rsidRDefault="006E5657" w:rsidP="006E5657">
      <w:pPr>
        <w:pStyle w:val="Akapitzlist"/>
        <w:numPr>
          <w:ilvl w:val="0"/>
          <w:numId w:val="32"/>
        </w:numPr>
        <w:jc w:val="both"/>
        <w:textAlignment w:val="baseline"/>
        <w:rPr>
          <w:lang w:val="en-GB"/>
        </w:rPr>
      </w:pPr>
      <w:r w:rsidRPr="009D0F59">
        <w:rPr>
          <w:sz w:val="24"/>
          <w:szCs w:val="24"/>
          <w:lang w:val="en-GB"/>
        </w:rPr>
        <w:lastRenderedPageBreak/>
        <w:t>the completed subject was taken as part of postgraduate studies, and the documentation thereof does not allow for the determination of the level of study which corresponds to the learning outcomes obtained there.</w:t>
      </w:r>
    </w:p>
    <w:p w:rsidR="006E5657" w:rsidRPr="009D0F59" w:rsidRDefault="006E5657" w:rsidP="006E5657">
      <w:pPr>
        <w:pStyle w:val="Akapitzlist"/>
        <w:ind w:left="720"/>
        <w:textAlignment w:val="baseline"/>
        <w:rPr>
          <w:rFonts w:ascii="inherit" w:hAnsi="inherit" w:cs="inherit"/>
          <w:sz w:val="24"/>
          <w:szCs w:val="24"/>
          <w:lang w:val="en-GB"/>
        </w:rPr>
      </w:pPr>
    </w:p>
    <w:p w:rsidR="006E5657" w:rsidRPr="009D0F59" w:rsidRDefault="006E5657" w:rsidP="006E5657">
      <w:pPr>
        <w:pStyle w:val="Akapitzlist"/>
        <w:numPr>
          <w:ilvl w:val="0"/>
          <w:numId w:val="13"/>
        </w:numPr>
        <w:ind w:left="284" w:hanging="284"/>
        <w:jc w:val="both"/>
        <w:textAlignment w:val="baseline"/>
        <w:rPr>
          <w:lang w:val="en-GB"/>
        </w:rPr>
      </w:pPr>
      <w:r w:rsidRPr="009D0F59">
        <w:rPr>
          <w:sz w:val="24"/>
          <w:szCs w:val="24"/>
          <w:lang w:val="en-GB"/>
        </w:rPr>
        <w:t>The</w:t>
      </w:r>
      <w:r w:rsidRPr="009D0F59">
        <w:rPr>
          <w:lang w:val="en-GB"/>
        </w:rPr>
        <w:t xml:space="preserve"> </w:t>
      </w:r>
      <w:r w:rsidRPr="009D0F59">
        <w:rPr>
          <w:sz w:val="24"/>
          <w:szCs w:val="24"/>
          <w:lang w:val="en-GB"/>
        </w:rPr>
        <w:t xml:space="preserve">student is obliged to provide all necessary information and documents necessary to establish the facts referred to in para. 3-6. Failure to provide information </w:t>
      </w:r>
      <w:r w:rsidRPr="009D0F59">
        <w:rPr>
          <w:sz w:val="24"/>
          <w:szCs w:val="24"/>
          <w:lang w:val="en-GB"/>
        </w:rPr>
        <w:br/>
        <w:t>within the prescribed period may constitute grounds for refusing the recognition of credit.</w:t>
      </w:r>
    </w:p>
    <w:p w:rsidR="006E5657" w:rsidRPr="009D0F59" w:rsidRDefault="006E5657" w:rsidP="006E5657">
      <w:pPr>
        <w:pStyle w:val="Akapitzlist"/>
        <w:ind w:left="284"/>
        <w:jc w:val="both"/>
        <w:textAlignment w:val="baseline"/>
        <w:rPr>
          <w:sz w:val="24"/>
          <w:szCs w:val="24"/>
          <w:lang w:val="en-GB"/>
        </w:rPr>
      </w:pPr>
    </w:p>
    <w:p w:rsidR="006E5657" w:rsidRPr="009D0F59" w:rsidRDefault="006E5657" w:rsidP="006E5657">
      <w:pPr>
        <w:pStyle w:val="Akapitzlist"/>
        <w:numPr>
          <w:ilvl w:val="0"/>
          <w:numId w:val="13"/>
        </w:numPr>
        <w:ind w:left="284" w:hanging="284"/>
        <w:jc w:val="both"/>
        <w:textAlignment w:val="baseline"/>
      </w:pPr>
      <w:r w:rsidRPr="009D0F59">
        <w:rPr>
          <w:sz w:val="24"/>
          <w:szCs w:val="24"/>
          <w:lang w:val="en-GB"/>
        </w:rPr>
        <w:t xml:space="preserve">In the case of recognition of credits obtained at the University, the provisions of para. </w:t>
      </w:r>
      <w:r w:rsidRPr="009D0F59">
        <w:rPr>
          <w:sz w:val="24"/>
          <w:szCs w:val="24"/>
        </w:rPr>
        <w:t xml:space="preserve">1-7 </w:t>
      </w:r>
      <w:proofErr w:type="spellStart"/>
      <w:r w:rsidRPr="009D0F59">
        <w:rPr>
          <w:sz w:val="24"/>
          <w:szCs w:val="24"/>
        </w:rPr>
        <w:t>shall</w:t>
      </w:r>
      <w:proofErr w:type="spellEnd"/>
      <w:r w:rsidRPr="009D0F59">
        <w:rPr>
          <w:sz w:val="24"/>
          <w:szCs w:val="24"/>
        </w:rPr>
        <w:t xml:space="preserve"> </w:t>
      </w:r>
      <w:proofErr w:type="spellStart"/>
      <w:r w:rsidRPr="009D0F59">
        <w:rPr>
          <w:sz w:val="24"/>
          <w:szCs w:val="24"/>
        </w:rPr>
        <w:t>apply</w:t>
      </w:r>
      <w:proofErr w:type="spellEnd"/>
      <w:r w:rsidRPr="009D0F59">
        <w:rPr>
          <w:sz w:val="24"/>
          <w:szCs w:val="24"/>
        </w:rPr>
        <w:t xml:space="preserve"> mutatis mutandis.</w:t>
      </w:r>
    </w:p>
    <w:p w:rsidR="006E5657" w:rsidRPr="009D0F59" w:rsidRDefault="006E5657" w:rsidP="006E5657">
      <w:pPr>
        <w:jc w:val="center"/>
        <w:rPr>
          <w:sz w:val="24"/>
          <w:szCs w:val="24"/>
        </w:rPr>
      </w:pPr>
    </w:p>
    <w:p w:rsidR="006E5657" w:rsidRPr="009D0F59" w:rsidRDefault="006E5657" w:rsidP="006E5657">
      <w:pPr>
        <w:jc w:val="center"/>
      </w:pPr>
      <w:r w:rsidRPr="009D0F59">
        <w:rPr>
          <w:sz w:val="24"/>
          <w:szCs w:val="24"/>
        </w:rPr>
        <w:t>§ 17</w:t>
      </w:r>
    </w:p>
    <w:p w:rsidR="006E5657" w:rsidRPr="009D0F59" w:rsidRDefault="006E5657" w:rsidP="006E5657">
      <w:pPr>
        <w:pStyle w:val="NormalnyWeb"/>
        <w:spacing w:before="30" w:after="0" w:line="276" w:lineRule="auto"/>
        <w:ind w:left="360"/>
        <w:jc w:val="center"/>
        <w:rPr>
          <w:lang w:val="en-GB"/>
        </w:rPr>
      </w:pPr>
      <w:r w:rsidRPr="009D0F59">
        <w:rPr>
          <w:rFonts w:ascii="Times New Roman" w:hAnsi="Times New Roman"/>
          <w:i/>
          <w:sz w:val="24"/>
          <w:szCs w:val="24"/>
          <w:lang w:val="en"/>
        </w:rPr>
        <w:t xml:space="preserve">Principles of </w:t>
      </w:r>
      <w:proofErr w:type="spellStart"/>
      <w:r w:rsidRPr="009D0F59">
        <w:rPr>
          <w:rFonts w:ascii="Times New Roman" w:hAnsi="Times New Roman"/>
          <w:i/>
          <w:sz w:val="24"/>
          <w:szCs w:val="24"/>
          <w:lang w:val="en"/>
        </w:rPr>
        <w:t>recognising</w:t>
      </w:r>
      <w:proofErr w:type="spellEnd"/>
      <w:r w:rsidRPr="009D0F59">
        <w:rPr>
          <w:rFonts w:ascii="Times New Roman" w:hAnsi="Times New Roman"/>
          <w:i/>
          <w:sz w:val="24"/>
          <w:szCs w:val="24"/>
          <w:lang w:val="en"/>
        </w:rPr>
        <w:t xml:space="preserve"> learning outcomes achieved  in the process of learning outside the system of studies</w:t>
      </w:r>
    </w:p>
    <w:p w:rsidR="006E5657" w:rsidRPr="009D0F59" w:rsidRDefault="006E5657" w:rsidP="006E5657">
      <w:pPr>
        <w:jc w:val="both"/>
        <w:rPr>
          <w:i/>
          <w:color w:val="000000"/>
          <w:sz w:val="24"/>
          <w:szCs w:val="24"/>
          <w:lang w:val="en-GB"/>
        </w:rPr>
      </w:pPr>
    </w:p>
    <w:p w:rsidR="006E5657" w:rsidRPr="009D0F59" w:rsidRDefault="006E5657" w:rsidP="006E5657">
      <w:pPr>
        <w:pStyle w:val="Akapitzlist"/>
        <w:numPr>
          <w:ilvl w:val="0"/>
          <w:numId w:val="20"/>
        </w:numPr>
        <w:spacing w:after="200" w:line="276" w:lineRule="auto"/>
        <w:ind w:left="284" w:hanging="284"/>
        <w:contextualSpacing/>
        <w:jc w:val="both"/>
        <w:rPr>
          <w:lang w:val="en-GB"/>
        </w:rPr>
      </w:pPr>
      <w:r w:rsidRPr="009D0F59">
        <w:rPr>
          <w:sz w:val="24"/>
          <w:szCs w:val="24"/>
          <w:lang w:val="en-GB"/>
        </w:rPr>
        <w:t xml:space="preserve">A candidate </w:t>
      </w:r>
      <w:r w:rsidRPr="009D0F59">
        <w:rPr>
          <w:sz w:val="24"/>
          <w:szCs w:val="24"/>
          <w:lang w:val="en"/>
        </w:rPr>
        <w:t>may apply for the recognition of the learning outcomes achieved outside the system of studies</w:t>
      </w:r>
      <w:r w:rsidRPr="009D0F59">
        <w:rPr>
          <w:sz w:val="24"/>
          <w:szCs w:val="24"/>
          <w:lang w:val="en-GB"/>
        </w:rPr>
        <w:t xml:space="preserve">, with the exception of curricula referred to in Article 68 (1) (1-10) of the Law on Higher Education and Science. </w:t>
      </w:r>
    </w:p>
    <w:p w:rsidR="006E5657" w:rsidRPr="009D0F59" w:rsidRDefault="006E5657" w:rsidP="006E5657">
      <w:pPr>
        <w:pStyle w:val="Akapitzlist"/>
        <w:spacing w:after="200" w:line="276" w:lineRule="auto"/>
        <w:ind w:left="284"/>
        <w:contextualSpacing/>
        <w:jc w:val="both"/>
        <w:rPr>
          <w:sz w:val="24"/>
          <w:szCs w:val="24"/>
          <w:lang w:val="en-GB"/>
        </w:rPr>
      </w:pPr>
    </w:p>
    <w:p w:rsidR="006E5657" w:rsidRPr="009D0F59" w:rsidRDefault="006E5657" w:rsidP="006E5657">
      <w:pPr>
        <w:pStyle w:val="Akapitzlist"/>
        <w:numPr>
          <w:ilvl w:val="0"/>
          <w:numId w:val="20"/>
        </w:numPr>
        <w:ind w:left="284" w:hanging="284"/>
        <w:contextualSpacing/>
        <w:jc w:val="both"/>
        <w:rPr>
          <w:lang w:val="en-GB"/>
        </w:rPr>
      </w:pPr>
      <w:r w:rsidRPr="009D0F59">
        <w:rPr>
          <w:sz w:val="24"/>
          <w:szCs w:val="24"/>
          <w:lang w:val="en-GB"/>
        </w:rPr>
        <w:t>Learning outcomes can be confirmed for a person who has:</w:t>
      </w:r>
    </w:p>
    <w:p w:rsidR="006E5657" w:rsidRPr="009D0F59" w:rsidRDefault="006E5657" w:rsidP="006E5657">
      <w:pPr>
        <w:numPr>
          <w:ilvl w:val="1"/>
          <w:numId w:val="17"/>
        </w:numPr>
        <w:spacing w:line="276" w:lineRule="auto"/>
        <w:ind w:left="709" w:hanging="425"/>
        <w:jc w:val="both"/>
        <w:rPr>
          <w:lang w:val="en-GB"/>
        </w:rPr>
      </w:pPr>
      <w:r w:rsidRPr="009D0F59">
        <w:rPr>
          <w:sz w:val="24"/>
          <w:szCs w:val="24"/>
          <w:lang w:val="en-GB"/>
        </w:rPr>
        <w:t xml:space="preserve">documents referred to in Article 69(2) of the Law on Higher Education </w:t>
      </w:r>
      <w:r w:rsidRPr="009D0F59">
        <w:rPr>
          <w:sz w:val="24"/>
          <w:szCs w:val="24"/>
          <w:lang w:val="en-GB"/>
        </w:rPr>
        <w:br/>
        <w:t xml:space="preserve">and Science and at least 5 years of professional experience – </w:t>
      </w:r>
      <w:r w:rsidRPr="009D0F59">
        <w:rPr>
          <w:sz w:val="24"/>
          <w:szCs w:val="24"/>
          <w:lang w:val="en"/>
        </w:rPr>
        <w:t xml:space="preserve">if a person applies for admission to the first-cycle </w:t>
      </w:r>
      <w:proofErr w:type="spellStart"/>
      <w:r w:rsidRPr="009D0F59">
        <w:rPr>
          <w:sz w:val="24"/>
          <w:szCs w:val="24"/>
          <w:lang w:val="en"/>
        </w:rPr>
        <w:t>programme</w:t>
      </w:r>
      <w:proofErr w:type="spellEnd"/>
      <w:r w:rsidRPr="009D0F59">
        <w:rPr>
          <w:sz w:val="24"/>
          <w:szCs w:val="24"/>
          <w:lang w:val="en"/>
        </w:rPr>
        <w:t xml:space="preserve"> or the long-cycle master's degree </w:t>
      </w:r>
      <w:proofErr w:type="spellStart"/>
      <w:r w:rsidRPr="009D0F59">
        <w:rPr>
          <w:sz w:val="24"/>
          <w:szCs w:val="24"/>
          <w:lang w:val="en"/>
        </w:rPr>
        <w:t>programme</w:t>
      </w:r>
      <w:proofErr w:type="spellEnd"/>
      <w:r w:rsidRPr="009D0F59">
        <w:rPr>
          <w:sz w:val="24"/>
          <w:szCs w:val="24"/>
          <w:lang w:val="en"/>
        </w:rPr>
        <w:t>;</w:t>
      </w:r>
    </w:p>
    <w:p w:rsidR="006E5657" w:rsidRPr="009D0F59" w:rsidRDefault="006E5657" w:rsidP="006E5657">
      <w:pPr>
        <w:numPr>
          <w:ilvl w:val="1"/>
          <w:numId w:val="17"/>
        </w:numPr>
        <w:spacing w:line="276" w:lineRule="auto"/>
        <w:ind w:left="709" w:hanging="425"/>
        <w:jc w:val="both"/>
        <w:rPr>
          <w:lang w:val="en-GB"/>
        </w:rPr>
      </w:pPr>
      <w:r w:rsidRPr="009D0F59">
        <w:rPr>
          <w:sz w:val="24"/>
          <w:szCs w:val="24"/>
          <w:lang w:val="en-GB"/>
        </w:rPr>
        <w:t>the full</w:t>
      </w:r>
      <w:r w:rsidRPr="009D0F59">
        <w:rPr>
          <w:lang w:val="en-GB"/>
        </w:rPr>
        <w:t xml:space="preserve"> </w:t>
      </w:r>
      <w:r w:rsidRPr="009D0F59">
        <w:rPr>
          <w:sz w:val="24"/>
          <w:szCs w:val="24"/>
          <w:lang w:val="en-GB"/>
        </w:rPr>
        <w:t xml:space="preserve">qualification at PQF level 5 or a qualification granted under the foreign higher education system corresponding to level 5 of the European Qualifications Framework referred to in Annex II to the Recommendation of the European Parliament and of the Council of 23 April 2008 on the establishment of the European Qualifications Framework for lifelong learning. (EU OJ C 111 of </w:t>
      </w:r>
      <w:r w:rsidRPr="009D0F59">
        <w:rPr>
          <w:sz w:val="24"/>
          <w:szCs w:val="24"/>
          <w:lang w:val="en-GB"/>
        </w:rPr>
        <w:br/>
        <w:t xml:space="preserve">06.05.2008, p. 1) – </w:t>
      </w:r>
      <w:r w:rsidRPr="009D0F59">
        <w:rPr>
          <w:sz w:val="24"/>
          <w:szCs w:val="24"/>
          <w:lang w:val="en"/>
        </w:rPr>
        <w:t xml:space="preserve">if a person applies for admission to the first-cycle </w:t>
      </w:r>
      <w:proofErr w:type="spellStart"/>
      <w:r w:rsidRPr="009D0F59">
        <w:rPr>
          <w:sz w:val="24"/>
          <w:szCs w:val="24"/>
          <w:lang w:val="en"/>
        </w:rPr>
        <w:t>programme</w:t>
      </w:r>
      <w:proofErr w:type="spellEnd"/>
      <w:r w:rsidRPr="009D0F59">
        <w:rPr>
          <w:sz w:val="24"/>
          <w:szCs w:val="24"/>
          <w:lang w:val="en"/>
        </w:rPr>
        <w:t xml:space="preserve"> or the long-cycle master's degree </w:t>
      </w:r>
      <w:proofErr w:type="spellStart"/>
      <w:r w:rsidRPr="009D0F59">
        <w:rPr>
          <w:sz w:val="24"/>
          <w:szCs w:val="24"/>
          <w:lang w:val="en"/>
        </w:rPr>
        <w:t>programme</w:t>
      </w:r>
      <w:proofErr w:type="spellEnd"/>
      <w:r w:rsidRPr="009D0F59">
        <w:rPr>
          <w:sz w:val="24"/>
          <w:szCs w:val="24"/>
          <w:lang w:val="en"/>
        </w:rPr>
        <w:t>;</w:t>
      </w:r>
    </w:p>
    <w:p w:rsidR="006E5657" w:rsidRPr="009D0F59" w:rsidRDefault="006E5657" w:rsidP="006E5657">
      <w:pPr>
        <w:numPr>
          <w:ilvl w:val="1"/>
          <w:numId w:val="17"/>
        </w:numPr>
        <w:spacing w:line="276" w:lineRule="auto"/>
        <w:ind w:left="709" w:hanging="425"/>
        <w:jc w:val="both"/>
        <w:rPr>
          <w:lang w:val="en-GB"/>
        </w:rPr>
      </w:pPr>
      <w:r w:rsidRPr="009D0F59">
        <w:rPr>
          <w:sz w:val="24"/>
          <w:szCs w:val="24"/>
          <w:lang w:val="en-GB"/>
        </w:rPr>
        <w:t xml:space="preserve">the full qualification at PQF level 6 and at least 3 years of professional experience after the completion of the first-cycle programme – </w:t>
      </w:r>
      <w:r w:rsidRPr="009D0F59">
        <w:rPr>
          <w:sz w:val="24"/>
          <w:szCs w:val="24"/>
          <w:lang w:val="en"/>
        </w:rPr>
        <w:t xml:space="preserve">if a person applies for admission </w:t>
      </w:r>
      <w:r w:rsidRPr="009D0F59">
        <w:rPr>
          <w:sz w:val="24"/>
          <w:szCs w:val="24"/>
          <w:lang w:val="en-GB"/>
        </w:rPr>
        <w:t>to the second-cycle programme;</w:t>
      </w:r>
    </w:p>
    <w:p w:rsidR="006E5657" w:rsidRPr="009D0F59" w:rsidRDefault="006E5657" w:rsidP="006E5657">
      <w:pPr>
        <w:numPr>
          <w:ilvl w:val="1"/>
          <w:numId w:val="17"/>
        </w:numPr>
        <w:spacing w:line="276" w:lineRule="auto"/>
        <w:ind w:left="709" w:hanging="425"/>
        <w:jc w:val="both"/>
        <w:rPr>
          <w:lang w:val="en-GB"/>
        </w:rPr>
      </w:pPr>
      <w:r w:rsidRPr="009D0F59">
        <w:rPr>
          <w:sz w:val="24"/>
          <w:szCs w:val="24"/>
          <w:lang w:val="en-GB"/>
        </w:rPr>
        <w:t xml:space="preserve">the full qualification at PQF level 7 and at least 2 years of professional experience after the completion of the second-cycle or long-cycle master’s degree programme </w:t>
      </w:r>
      <w:r w:rsidRPr="009D0F59">
        <w:rPr>
          <w:sz w:val="24"/>
          <w:szCs w:val="24"/>
          <w:lang w:val="en-GB"/>
        </w:rPr>
        <w:br/>
        <w:t xml:space="preserve">– </w:t>
      </w:r>
      <w:r w:rsidRPr="009D0F59">
        <w:rPr>
          <w:sz w:val="24"/>
          <w:szCs w:val="24"/>
          <w:lang w:val="en"/>
        </w:rPr>
        <w:t xml:space="preserve">if a person applies for admission </w:t>
      </w:r>
      <w:r w:rsidRPr="009D0F59">
        <w:rPr>
          <w:sz w:val="24"/>
          <w:szCs w:val="24"/>
          <w:lang w:val="en-GB"/>
        </w:rPr>
        <w:t>to subsequent first-cycle or second-cycle programme or a long-cycle master’s degree</w:t>
      </w:r>
      <w:r w:rsidRPr="009D0F59">
        <w:rPr>
          <w:sz w:val="24"/>
          <w:szCs w:val="24"/>
          <w:lang w:val="en"/>
        </w:rPr>
        <w:t xml:space="preserve"> </w:t>
      </w:r>
      <w:proofErr w:type="spellStart"/>
      <w:r w:rsidRPr="009D0F59">
        <w:rPr>
          <w:sz w:val="24"/>
          <w:szCs w:val="24"/>
          <w:lang w:val="en"/>
        </w:rPr>
        <w:t>programme</w:t>
      </w:r>
      <w:proofErr w:type="spellEnd"/>
      <w:r w:rsidRPr="009D0F59">
        <w:rPr>
          <w:sz w:val="24"/>
          <w:szCs w:val="24"/>
          <w:lang w:val="en"/>
        </w:rPr>
        <w:t>;</w:t>
      </w:r>
    </w:p>
    <w:p w:rsidR="006E5657" w:rsidRPr="009D0F59" w:rsidRDefault="006E5657" w:rsidP="006E5657">
      <w:pPr>
        <w:pStyle w:val="Akapitzlist"/>
        <w:spacing w:after="200" w:line="276" w:lineRule="auto"/>
        <w:ind w:left="284"/>
        <w:contextualSpacing/>
        <w:jc w:val="both"/>
        <w:rPr>
          <w:sz w:val="24"/>
          <w:szCs w:val="24"/>
          <w:lang w:val="en-GB"/>
        </w:rPr>
      </w:pPr>
    </w:p>
    <w:p w:rsidR="006E5657" w:rsidRPr="009D0F59" w:rsidRDefault="006E5657" w:rsidP="006E5657">
      <w:pPr>
        <w:pStyle w:val="Akapitzlist"/>
        <w:numPr>
          <w:ilvl w:val="0"/>
          <w:numId w:val="20"/>
        </w:numPr>
        <w:autoSpaceDE w:val="0"/>
        <w:spacing w:line="276" w:lineRule="auto"/>
        <w:ind w:left="284" w:hanging="284"/>
        <w:contextualSpacing/>
        <w:jc w:val="both"/>
        <w:rPr>
          <w:lang w:val="en-GB"/>
        </w:rPr>
      </w:pPr>
      <w:r w:rsidRPr="009D0F59">
        <w:rPr>
          <w:sz w:val="24"/>
          <w:szCs w:val="24"/>
          <w:lang w:val="en-GB"/>
        </w:rPr>
        <w:t xml:space="preserve">Applicants </w:t>
      </w:r>
      <w:r w:rsidRPr="009D0F59">
        <w:rPr>
          <w:sz w:val="24"/>
          <w:szCs w:val="24"/>
          <w:lang w:val="en"/>
        </w:rPr>
        <w:t>for admission to study by means of the recognition of learning outcomes may receive no more than 50% of the ECTS credits assigned to a particular field of studies, educational level and profile</w:t>
      </w:r>
      <w:r w:rsidRPr="009D0F59">
        <w:rPr>
          <w:sz w:val="24"/>
          <w:szCs w:val="24"/>
          <w:lang w:val="en-GB"/>
        </w:rPr>
        <w:t>.</w:t>
      </w:r>
    </w:p>
    <w:p w:rsidR="006E5657" w:rsidRPr="009D0F59" w:rsidRDefault="006E5657" w:rsidP="006E5657">
      <w:pPr>
        <w:pStyle w:val="Akapitzlist"/>
        <w:autoSpaceDE w:val="0"/>
        <w:spacing w:line="276" w:lineRule="auto"/>
        <w:ind w:left="284"/>
        <w:contextualSpacing/>
        <w:jc w:val="both"/>
        <w:rPr>
          <w:sz w:val="24"/>
          <w:szCs w:val="24"/>
          <w:lang w:val="en-GB"/>
        </w:rPr>
      </w:pPr>
    </w:p>
    <w:p w:rsidR="006E5657" w:rsidRPr="009D0F59" w:rsidRDefault="006E5657" w:rsidP="006E5657">
      <w:pPr>
        <w:pStyle w:val="Akapitzlist"/>
        <w:numPr>
          <w:ilvl w:val="0"/>
          <w:numId w:val="20"/>
        </w:numPr>
        <w:autoSpaceDE w:val="0"/>
        <w:spacing w:line="276" w:lineRule="auto"/>
        <w:ind w:left="284" w:hanging="284"/>
        <w:contextualSpacing/>
        <w:jc w:val="both"/>
        <w:rPr>
          <w:lang w:val="en-GB"/>
        </w:rPr>
      </w:pPr>
      <w:r w:rsidRPr="009D0F59">
        <w:rPr>
          <w:sz w:val="24"/>
          <w:szCs w:val="24"/>
          <w:lang w:val="en-GB"/>
        </w:rPr>
        <w:t xml:space="preserve">Learning </w:t>
      </w:r>
      <w:r w:rsidRPr="009D0F59">
        <w:rPr>
          <w:sz w:val="24"/>
          <w:szCs w:val="24"/>
          <w:lang w:val="en"/>
        </w:rPr>
        <w:t xml:space="preserve">outcomes achieved in the non-formal and informal system are </w:t>
      </w:r>
      <w:proofErr w:type="spellStart"/>
      <w:r w:rsidRPr="009D0F59">
        <w:rPr>
          <w:sz w:val="24"/>
          <w:szCs w:val="24"/>
          <w:lang w:val="en"/>
        </w:rPr>
        <w:t>recognised</w:t>
      </w:r>
      <w:proofErr w:type="spellEnd"/>
      <w:r w:rsidRPr="009D0F59">
        <w:rPr>
          <w:sz w:val="24"/>
          <w:szCs w:val="24"/>
          <w:lang w:val="en"/>
        </w:rPr>
        <w:t xml:space="preserve"> based on the analysis of documents presented by the candidate, showing the achievement of learning outcomes following the life and professional experiences, which coincide with the learning outcomes indicated in the description of courses that the applicant applies to receive credits for.</w:t>
      </w:r>
    </w:p>
    <w:p w:rsidR="006E5657" w:rsidRPr="009D0F59" w:rsidRDefault="006E5657" w:rsidP="006E5657">
      <w:pPr>
        <w:pStyle w:val="Akapitzlist"/>
        <w:autoSpaceDE w:val="0"/>
        <w:spacing w:line="276" w:lineRule="auto"/>
        <w:ind w:left="0"/>
        <w:contextualSpacing/>
        <w:jc w:val="both"/>
        <w:rPr>
          <w:sz w:val="24"/>
          <w:szCs w:val="24"/>
          <w:lang w:val="en-GB"/>
        </w:rPr>
      </w:pPr>
    </w:p>
    <w:p w:rsidR="006E5657" w:rsidRPr="009D0F59" w:rsidRDefault="006E5657" w:rsidP="006E5657">
      <w:pPr>
        <w:pStyle w:val="Akapitzlist"/>
        <w:numPr>
          <w:ilvl w:val="0"/>
          <w:numId w:val="20"/>
        </w:numPr>
        <w:autoSpaceDE w:val="0"/>
        <w:spacing w:line="276" w:lineRule="auto"/>
        <w:ind w:left="284" w:hanging="284"/>
        <w:contextualSpacing/>
        <w:jc w:val="both"/>
        <w:rPr>
          <w:lang w:val="en-GB"/>
        </w:rPr>
      </w:pPr>
      <w:r w:rsidRPr="009D0F59">
        <w:rPr>
          <w:sz w:val="24"/>
          <w:szCs w:val="24"/>
          <w:lang w:val="en-GB"/>
        </w:rPr>
        <w:t xml:space="preserve">If </w:t>
      </w:r>
      <w:r w:rsidRPr="009D0F59">
        <w:rPr>
          <w:sz w:val="24"/>
          <w:szCs w:val="24"/>
          <w:lang w:val="en"/>
        </w:rPr>
        <w:t>there are reasonable doubts about the learning outcomes of the applicant, it is possible to interview the applicant and to apply additional assessment tools for assessing the learning outcomes.</w:t>
      </w:r>
    </w:p>
    <w:p w:rsidR="006E5657" w:rsidRPr="009D0F59" w:rsidRDefault="006E5657" w:rsidP="006E5657">
      <w:pPr>
        <w:pStyle w:val="Akapitzlist"/>
        <w:autoSpaceDE w:val="0"/>
        <w:spacing w:line="276" w:lineRule="auto"/>
        <w:ind w:left="0"/>
        <w:contextualSpacing/>
        <w:jc w:val="both"/>
        <w:rPr>
          <w:sz w:val="24"/>
          <w:szCs w:val="24"/>
          <w:lang w:val="en-GB"/>
        </w:rPr>
      </w:pPr>
    </w:p>
    <w:p w:rsidR="006E5657" w:rsidRPr="009D0F59" w:rsidRDefault="006E5657" w:rsidP="006E5657">
      <w:pPr>
        <w:pStyle w:val="Akapitzlist"/>
        <w:numPr>
          <w:ilvl w:val="0"/>
          <w:numId w:val="20"/>
        </w:numPr>
        <w:autoSpaceDE w:val="0"/>
        <w:spacing w:line="276" w:lineRule="auto"/>
        <w:ind w:left="284" w:hanging="284"/>
        <w:contextualSpacing/>
        <w:jc w:val="both"/>
        <w:rPr>
          <w:lang w:val="en-GB"/>
        </w:rPr>
      </w:pPr>
      <w:r w:rsidRPr="009D0F59">
        <w:rPr>
          <w:sz w:val="24"/>
          <w:szCs w:val="24"/>
          <w:lang w:val="en-GB"/>
        </w:rPr>
        <w:t xml:space="preserve">The </w:t>
      </w:r>
      <w:r w:rsidRPr="009D0F59">
        <w:rPr>
          <w:sz w:val="24"/>
          <w:szCs w:val="24"/>
          <w:lang w:val="en"/>
        </w:rPr>
        <w:t>decision  pertaining to the recognition of learning outcomes is made by the Dean</w:t>
      </w:r>
      <w:r w:rsidRPr="009D0F59">
        <w:rPr>
          <w:sz w:val="24"/>
          <w:szCs w:val="24"/>
          <w:lang w:val="en-GB"/>
        </w:rPr>
        <w:t>.</w:t>
      </w:r>
    </w:p>
    <w:p w:rsidR="006E5657" w:rsidRPr="009D0F59" w:rsidRDefault="006E5657" w:rsidP="006E5657">
      <w:pPr>
        <w:pStyle w:val="Akapitzlist"/>
        <w:autoSpaceDE w:val="0"/>
        <w:spacing w:line="276" w:lineRule="auto"/>
        <w:ind w:left="0"/>
        <w:contextualSpacing/>
        <w:jc w:val="both"/>
        <w:rPr>
          <w:sz w:val="24"/>
          <w:szCs w:val="24"/>
          <w:lang w:val="en-GB"/>
        </w:rPr>
      </w:pPr>
    </w:p>
    <w:p w:rsidR="006E5657" w:rsidRPr="009D0F59" w:rsidRDefault="006E5657" w:rsidP="006E5657">
      <w:pPr>
        <w:pStyle w:val="Akapitzlist"/>
        <w:numPr>
          <w:ilvl w:val="0"/>
          <w:numId w:val="20"/>
        </w:numPr>
        <w:autoSpaceDE w:val="0"/>
        <w:spacing w:line="276" w:lineRule="auto"/>
        <w:ind w:left="284" w:hanging="284"/>
        <w:contextualSpacing/>
        <w:jc w:val="both"/>
        <w:rPr>
          <w:lang w:val="en-GB"/>
        </w:rPr>
      </w:pPr>
      <w:r w:rsidRPr="009D0F59">
        <w:rPr>
          <w:sz w:val="24"/>
          <w:szCs w:val="24"/>
          <w:lang w:val="en-GB"/>
        </w:rPr>
        <w:t xml:space="preserve">Passing </w:t>
      </w:r>
      <w:r w:rsidRPr="009D0F59">
        <w:rPr>
          <w:sz w:val="24"/>
          <w:szCs w:val="24"/>
          <w:lang w:val="en"/>
        </w:rPr>
        <w:t>the course as a result of the recognition of learning outcomes is documented</w:t>
      </w:r>
      <w:r w:rsidRPr="009D0F59">
        <w:rPr>
          <w:sz w:val="24"/>
          <w:szCs w:val="24"/>
          <w:lang w:val="en"/>
        </w:rPr>
        <w:br/>
        <w:t>in the credit record of the courses and in the student's progress report.</w:t>
      </w:r>
    </w:p>
    <w:p w:rsidR="006E5657" w:rsidRPr="009D0F59" w:rsidRDefault="006E5657" w:rsidP="006E5657">
      <w:pPr>
        <w:pStyle w:val="Akapitzlist"/>
        <w:autoSpaceDE w:val="0"/>
        <w:spacing w:line="276" w:lineRule="auto"/>
        <w:ind w:left="0"/>
        <w:contextualSpacing/>
        <w:jc w:val="both"/>
        <w:rPr>
          <w:lang w:val="en-GB"/>
        </w:rPr>
      </w:pPr>
    </w:p>
    <w:p w:rsidR="006E5657" w:rsidRPr="009D0F59" w:rsidRDefault="006E5657" w:rsidP="006E5657">
      <w:pPr>
        <w:pStyle w:val="Akapitzlist"/>
        <w:numPr>
          <w:ilvl w:val="0"/>
          <w:numId w:val="20"/>
        </w:numPr>
        <w:autoSpaceDE w:val="0"/>
        <w:spacing w:line="276" w:lineRule="auto"/>
        <w:ind w:left="284" w:hanging="284"/>
        <w:contextualSpacing/>
        <w:jc w:val="both"/>
        <w:rPr>
          <w:lang w:val="en-GB"/>
        </w:rPr>
      </w:pPr>
      <w:r w:rsidRPr="009D0F59">
        <w:rPr>
          <w:sz w:val="24"/>
          <w:szCs w:val="24"/>
          <w:lang w:val="en"/>
        </w:rPr>
        <w:t>If the credit concerned courses ending with a grade, according to the curriculum, “acknowledged” is entered into the record and report referred to in par. 7,  instead of a grade.</w:t>
      </w:r>
    </w:p>
    <w:p w:rsidR="006E5657" w:rsidRPr="009D0F59" w:rsidRDefault="006E5657" w:rsidP="006E5657">
      <w:pPr>
        <w:pStyle w:val="Akapitzlist"/>
        <w:autoSpaceDE w:val="0"/>
        <w:spacing w:line="276" w:lineRule="auto"/>
        <w:ind w:left="284"/>
        <w:contextualSpacing/>
        <w:jc w:val="both"/>
        <w:rPr>
          <w:sz w:val="24"/>
          <w:szCs w:val="24"/>
          <w:lang w:val="en-GB"/>
        </w:rPr>
      </w:pPr>
    </w:p>
    <w:p w:rsidR="006E5657" w:rsidRPr="009D0F59" w:rsidRDefault="006E5657" w:rsidP="006E5657">
      <w:pPr>
        <w:pStyle w:val="Akapitzlist"/>
        <w:numPr>
          <w:ilvl w:val="0"/>
          <w:numId w:val="20"/>
        </w:numPr>
        <w:spacing w:after="200" w:line="276" w:lineRule="auto"/>
        <w:ind w:left="284" w:hanging="284"/>
        <w:contextualSpacing/>
        <w:jc w:val="both"/>
        <w:rPr>
          <w:lang w:val="en-GB"/>
        </w:rPr>
      </w:pPr>
      <w:r w:rsidRPr="009D0F59">
        <w:rPr>
          <w:sz w:val="24"/>
          <w:szCs w:val="24"/>
          <w:lang w:val="en-GB"/>
        </w:rPr>
        <w:t xml:space="preserve">Courses </w:t>
      </w:r>
      <w:r w:rsidRPr="009D0F59">
        <w:rPr>
          <w:sz w:val="24"/>
          <w:szCs w:val="24"/>
          <w:lang w:val="en"/>
        </w:rPr>
        <w:t>passed as a result of the recognition of learning outcomes are not included in the GPA.</w:t>
      </w:r>
    </w:p>
    <w:p w:rsidR="006E5657" w:rsidRPr="009D0F59" w:rsidRDefault="006E5657" w:rsidP="006E5657">
      <w:pPr>
        <w:pStyle w:val="Akapitzlist"/>
        <w:spacing w:after="200" w:line="276" w:lineRule="auto"/>
        <w:ind w:left="0"/>
        <w:contextualSpacing/>
        <w:jc w:val="both"/>
        <w:rPr>
          <w:sz w:val="24"/>
          <w:szCs w:val="24"/>
          <w:lang w:val="en-GB"/>
        </w:rPr>
      </w:pPr>
    </w:p>
    <w:p w:rsidR="006E5657" w:rsidRPr="009D0F59" w:rsidRDefault="006E5657" w:rsidP="006E5657">
      <w:pPr>
        <w:pStyle w:val="Akapitzlist"/>
        <w:numPr>
          <w:ilvl w:val="0"/>
          <w:numId w:val="20"/>
        </w:numPr>
        <w:autoSpaceDE w:val="0"/>
        <w:spacing w:line="276" w:lineRule="auto"/>
        <w:ind w:left="426" w:hanging="426"/>
        <w:contextualSpacing/>
        <w:jc w:val="both"/>
        <w:rPr>
          <w:lang w:val="en-GB"/>
        </w:rPr>
      </w:pPr>
      <w:r w:rsidRPr="009D0F59">
        <w:rPr>
          <w:sz w:val="24"/>
          <w:szCs w:val="24"/>
          <w:lang w:val="en-GB"/>
        </w:rPr>
        <w:t xml:space="preserve">The detailed </w:t>
      </w:r>
      <w:r w:rsidRPr="009D0F59">
        <w:rPr>
          <w:sz w:val="24"/>
          <w:szCs w:val="24"/>
          <w:lang w:val="en"/>
        </w:rPr>
        <w:t xml:space="preserve">rules of the process of </w:t>
      </w:r>
      <w:proofErr w:type="spellStart"/>
      <w:r w:rsidRPr="009D0F59">
        <w:rPr>
          <w:sz w:val="24"/>
          <w:szCs w:val="24"/>
          <w:lang w:val="en"/>
        </w:rPr>
        <w:t>recognising</w:t>
      </w:r>
      <w:proofErr w:type="spellEnd"/>
      <w:r w:rsidRPr="009D0F59">
        <w:rPr>
          <w:sz w:val="24"/>
          <w:szCs w:val="24"/>
          <w:lang w:val="en"/>
        </w:rPr>
        <w:t xml:space="preserve"> learning outcomes achieved outside the system of studies and institution-based learning are defined by the Regulations of Recognition of learning outcomes achieved in the process of learning outside the system of studies that is in force at </w:t>
      </w:r>
      <w:r w:rsidRPr="009D0F59">
        <w:rPr>
          <w:sz w:val="24"/>
          <w:szCs w:val="24"/>
          <w:lang w:val="en-GB"/>
        </w:rPr>
        <w:t>WSB University.</w:t>
      </w:r>
    </w:p>
    <w:p w:rsidR="006E5657" w:rsidRPr="009D0F59" w:rsidRDefault="006E5657" w:rsidP="006E5657">
      <w:pPr>
        <w:spacing w:line="360" w:lineRule="auto"/>
        <w:rPr>
          <w:bCs/>
          <w:sz w:val="24"/>
          <w:szCs w:val="24"/>
          <w:lang w:val="en-GB"/>
        </w:rPr>
      </w:pPr>
    </w:p>
    <w:p w:rsidR="006E5657" w:rsidRPr="009D0F59" w:rsidRDefault="006E5657" w:rsidP="006E5657">
      <w:pPr>
        <w:spacing w:line="360" w:lineRule="auto"/>
        <w:jc w:val="center"/>
        <w:rPr>
          <w:lang w:val="en-GB"/>
        </w:rPr>
      </w:pPr>
      <w:r w:rsidRPr="009D0F59">
        <w:rPr>
          <w:bCs/>
          <w:sz w:val="24"/>
          <w:lang w:val="en-GB"/>
        </w:rPr>
        <w:t>CHAPTER 6</w:t>
      </w:r>
    </w:p>
    <w:p w:rsidR="006E5657" w:rsidRPr="009D0F59" w:rsidRDefault="006E5657" w:rsidP="006E5657">
      <w:pPr>
        <w:jc w:val="center"/>
        <w:rPr>
          <w:lang w:val="en-GB"/>
        </w:rPr>
      </w:pPr>
      <w:r w:rsidRPr="009D0F59">
        <w:rPr>
          <w:sz w:val="24"/>
          <w:szCs w:val="24"/>
          <w:lang w:val="en"/>
        </w:rPr>
        <w:t>LEAVES</w:t>
      </w:r>
      <w:r w:rsidRPr="009D0F59">
        <w:rPr>
          <w:bCs/>
          <w:sz w:val="24"/>
          <w:lang w:val="en-GB"/>
        </w:rPr>
        <w:t>, AWARDS AND DISTINCTIONS</w:t>
      </w:r>
    </w:p>
    <w:p w:rsidR="006E5657" w:rsidRPr="009D0F59" w:rsidRDefault="006E5657" w:rsidP="006E5657">
      <w:pPr>
        <w:jc w:val="both"/>
        <w:rPr>
          <w:bCs/>
          <w:sz w:val="24"/>
          <w:lang w:val="en-GB"/>
        </w:rPr>
      </w:pPr>
    </w:p>
    <w:p w:rsidR="006E5657" w:rsidRPr="009D0F59" w:rsidRDefault="006E5657" w:rsidP="006E5657">
      <w:pPr>
        <w:jc w:val="center"/>
        <w:rPr>
          <w:lang w:val="en-GB"/>
        </w:rPr>
      </w:pPr>
      <w:r w:rsidRPr="009D0F59">
        <w:rPr>
          <w:sz w:val="24"/>
          <w:szCs w:val="24"/>
          <w:lang w:val="en-GB"/>
        </w:rPr>
        <w:t>§ 18</w:t>
      </w:r>
    </w:p>
    <w:p w:rsidR="006E5657" w:rsidRPr="009D0F59" w:rsidRDefault="006E5657" w:rsidP="006E5657">
      <w:pPr>
        <w:numPr>
          <w:ilvl w:val="0"/>
          <w:numId w:val="35"/>
        </w:numPr>
        <w:rPr>
          <w:sz w:val="24"/>
          <w:lang w:val="en-GB"/>
        </w:rPr>
      </w:pPr>
      <w:r w:rsidRPr="009D0F59">
        <w:rPr>
          <w:sz w:val="24"/>
          <w:lang w:val="en-GB"/>
        </w:rPr>
        <w:t xml:space="preserve">The </w:t>
      </w:r>
      <w:r w:rsidRPr="009D0F59">
        <w:rPr>
          <w:sz w:val="24"/>
          <w:szCs w:val="24"/>
          <w:lang w:val="en"/>
        </w:rPr>
        <w:t>student may be granted the following leave:</w:t>
      </w:r>
      <w:r w:rsidRPr="009D0F59">
        <w:rPr>
          <w:sz w:val="24"/>
          <w:szCs w:val="24"/>
          <w:lang w:val="en"/>
        </w:rPr>
        <w:br/>
        <w:t>1) short-term (no longer than 1 semester),</w:t>
      </w:r>
      <w:r w:rsidRPr="009D0F59">
        <w:rPr>
          <w:sz w:val="24"/>
          <w:szCs w:val="24"/>
          <w:lang w:val="en"/>
        </w:rPr>
        <w:br/>
        <w:t>2) long-term (longer than 1 semester, but not longer than 1 year).</w:t>
      </w:r>
    </w:p>
    <w:p w:rsidR="006E5657" w:rsidRPr="009D0F59" w:rsidRDefault="006E5657" w:rsidP="006E5657">
      <w:pPr>
        <w:ind w:left="360"/>
        <w:jc w:val="both"/>
        <w:rPr>
          <w:sz w:val="24"/>
          <w:lang w:val="en-GB"/>
        </w:rPr>
      </w:pPr>
    </w:p>
    <w:p w:rsidR="006E5657" w:rsidRPr="009D0F59" w:rsidRDefault="006E5657" w:rsidP="006E5657">
      <w:pPr>
        <w:numPr>
          <w:ilvl w:val="0"/>
          <w:numId w:val="35"/>
        </w:numPr>
        <w:rPr>
          <w:lang w:val="en-GB"/>
        </w:rPr>
      </w:pPr>
      <w:r w:rsidRPr="009D0F59">
        <w:rPr>
          <w:sz w:val="24"/>
          <w:lang w:val="en-GB"/>
        </w:rPr>
        <w:t xml:space="preserve">The </w:t>
      </w:r>
      <w:r w:rsidRPr="009D0F59">
        <w:rPr>
          <w:sz w:val="24"/>
          <w:szCs w:val="24"/>
          <w:lang w:val="en"/>
        </w:rPr>
        <w:t>Student may be granted the leave in the case of:</w:t>
      </w:r>
      <w:r w:rsidRPr="009D0F59">
        <w:rPr>
          <w:sz w:val="24"/>
          <w:szCs w:val="24"/>
          <w:lang w:val="en"/>
        </w:rPr>
        <w:br/>
      </w:r>
    </w:p>
    <w:p w:rsidR="006E5657" w:rsidRPr="009D0F59" w:rsidRDefault="006E5657" w:rsidP="006E5657">
      <w:pPr>
        <w:pStyle w:val="Akapitzlist"/>
        <w:rPr>
          <w:sz w:val="24"/>
          <w:szCs w:val="24"/>
          <w:lang w:val="en"/>
        </w:rPr>
      </w:pPr>
    </w:p>
    <w:p w:rsidR="006E5657" w:rsidRPr="009D0F59" w:rsidRDefault="006E5657" w:rsidP="006E5657">
      <w:pPr>
        <w:numPr>
          <w:ilvl w:val="0"/>
          <w:numId w:val="45"/>
        </w:numPr>
      </w:pPr>
      <w:r w:rsidRPr="009D0F59">
        <w:rPr>
          <w:sz w:val="24"/>
          <w:szCs w:val="24"/>
          <w:lang w:val="en"/>
        </w:rPr>
        <w:t>a long-term illness,</w:t>
      </w:r>
    </w:p>
    <w:p w:rsidR="006E5657" w:rsidRPr="009D0F59" w:rsidRDefault="006E5657" w:rsidP="006E5657">
      <w:pPr>
        <w:numPr>
          <w:ilvl w:val="0"/>
          <w:numId w:val="45"/>
        </w:numPr>
      </w:pPr>
      <w:r w:rsidRPr="009D0F59">
        <w:rPr>
          <w:sz w:val="24"/>
          <w:szCs w:val="24"/>
          <w:lang w:val="en"/>
        </w:rPr>
        <w:t>important unexpected circumstances,</w:t>
      </w:r>
    </w:p>
    <w:p w:rsidR="006E5657" w:rsidRPr="009D0F59" w:rsidRDefault="006E5657" w:rsidP="006E5657">
      <w:pPr>
        <w:numPr>
          <w:ilvl w:val="0"/>
          <w:numId w:val="45"/>
        </w:numPr>
        <w:rPr>
          <w:lang w:val="en-GB"/>
        </w:rPr>
      </w:pPr>
      <w:r w:rsidRPr="009D0F59">
        <w:rPr>
          <w:sz w:val="24"/>
          <w:szCs w:val="24"/>
          <w:lang w:val="en"/>
        </w:rPr>
        <w:t>baby birth and care of it,</w:t>
      </w:r>
    </w:p>
    <w:p w:rsidR="006E5657" w:rsidRPr="009D0F59" w:rsidRDefault="006E5657" w:rsidP="006E5657">
      <w:pPr>
        <w:numPr>
          <w:ilvl w:val="0"/>
          <w:numId w:val="45"/>
        </w:numPr>
      </w:pPr>
      <w:r w:rsidRPr="009D0F59">
        <w:rPr>
          <w:sz w:val="24"/>
          <w:szCs w:val="24"/>
          <w:lang w:val="en"/>
        </w:rPr>
        <w:t>referral to study abroad,</w:t>
      </w:r>
    </w:p>
    <w:p w:rsidR="006E5657" w:rsidRPr="009D0F59" w:rsidRDefault="006E5657" w:rsidP="006E5657">
      <w:pPr>
        <w:numPr>
          <w:ilvl w:val="0"/>
          <w:numId w:val="45"/>
        </w:numPr>
        <w:rPr>
          <w:lang w:val="en-GB"/>
        </w:rPr>
      </w:pPr>
      <w:r w:rsidRPr="009D0F59">
        <w:rPr>
          <w:sz w:val="24"/>
          <w:szCs w:val="24"/>
          <w:lang w:val="en-GB"/>
        </w:rPr>
        <w:t xml:space="preserve"> pregnant students – leave is granted for the period up to the date of birth of the child,</w:t>
      </w:r>
    </w:p>
    <w:p w:rsidR="006E5657" w:rsidRPr="009D0F59" w:rsidRDefault="006E5657" w:rsidP="006E5657">
      <w:pPr>
        <w:numPr>
          <w:ilvl w:val="0"/>
          <w:numId w:val="45"/>
        </w:numPr>
        <w:rPr>
          <w:lang w:val="en-GB"/>
        </w:rPr>
      </w:pPr>
      <w:r w:rsidRPr="009D0F59">
        <w:rPr>
          <w:sz w:val="24"/>
          <w:szCs w:val="24"/>
          <w:lang w:val="en-GB"/>
        </w:rPr>
        <w:t>a student who is a parent – leave is granted for a period of up to 1 year,</w:t>
      </w:r>
    </w:p>
    <w:p w:rsidR="006E5657" w:rsidRPr="009D0F59" w:rsidRDefault="006E5657" w:rsidP="006E5657">
      <w:pPr>
        <w:numPr>
          <w:ilvl w:val="0"/>
          <w:numId w:val="45"/>
        </w:numPr>
        <w:rPr>
          <w:lang w:val="en-GB"/>
        </w:rPr>
      </w:pPr>
      <w:r w:rsidRPr="009D0F59">
        <w:rPr>
          <w:sz w:val="24"/>
          <w:lang w:val="en-GB"/>
        </w:rPr>
        <w:t>important professional and family reasons.</w:t>
      </w:r>
    </w:p>
    <w:p w:rsidR="006E5657" w:rsidRPr="009D0F59" w:rsidRDefault="006E5657" w:rsidP="006E5657">
      <w:pPr>
        <w:jc w:val="both"/>
        <w:rPr>
          <w:sz w:val="24"/>
          <w:lang w:val="en-GB"/>
        </w:rPr>
      </w:pPr>
    </w:p>
    <w:p w:rsidR="006E5657" w:rsidRPr="009D0F59" w:rsidRDefault="006E5657" w:rsidP="006E5657">
      <w:pPr>
        <w:pStyle w:val="Tekstpodstawowy21"/>
        <w:numPr>
          <w:ilvl w:val="0"/>
          <w:numId w:val="35"/>
        </w:numPr>
        <w:jc w:val="both"/>
        <w:rPr>
          <w:lang w:val="en-GB"/>
        </w:rPr>
      </w:pPr>
      <w:r w:rsidRPr="009D0F59">
        <w:rPr>
          <w:lang w:val="en-GB"/>
        </w:rPr>
        <w:t xml:space="preserve">The </w:t>
      </w:r>
      <w:r w:rsidRPr="009D0F59">
        <w:rPr>
          <w:szCs w:val="24"/>
          <w:lang w:val="en"/>
        </w:rPr>
        <w:t xml:space="preserve">student may be granted short-term leave due to group trips </w:t>
      </w:r>
      <w:r w:rsidR="007C2D33" w:rsidRPr="009D0F59">
        <w:rPr>
          <w:szCs w:val="24"/>
          <w:lang w:val="en"/>
        </w:rPr>
        <w:t xml:space="preserve">in the country or abroad </w:t>
      </w:r>
      <w:proofErr w:type="spellStart"/>
      <w:r w:rsidR="007C2D33" w:rsidRPr="009D0F59">
        <w:rPr>
          <w:szCs w:val="24"/>
          <w:lang w:val="en"/>
        </w:rPr>
        <w:t>organis</w:t>
      </w:r>
      <w:r w:rsidRPr="009D0F59">
        <w:rPr>
          <w:szCs w:val="24"/>
          <w:lang w:val="en"/>
        </w:rPr>
        <w:t>ed</w:t>
      </w:r>
      <w:proofErr w:type="spellEnd"/>
      <w:r w:rsidRPr="009D0F59">
        <w:rPr>
          <w:szCs w:val="24"/>
          <w:lang w:val="en"/>
        </w:rPr>
        <w:t xml:space="preserve"> by the University.</w:t>
      </w:r>
    </w:p>
    <w:p w:rsidR="006E5657" w:rsidRPr="009D0F59" w:rsidRDefault="006E5657" w:rsidP="006E5657">
      <w:pPr>
        <w:jc w:val="both"/>
        <w:rPr>
          <w:sz w:val="24"/>
          <w:lang w:val="en-GB"/>
        </w:rPr>
      </w:pPr>
    </w:p>
    <w:p w:rsidR="006E5657" w:rsidRPr="009D0F59" w:rsidRDefault="006E5657" w:rsidP="006E5657">
      <w:pPr>
        <w:numPr>
          <w:ilvl w:val="0"/>
          <w:numId w:val="33"/>
        </w:numPr>
        <w:jc w:val="both"/>
        <w:rPr>
          <w:lang w:val="en-GB"/>
        </w:rPr>
      </w:pPr>
      <w:r w:rsidRPr="009D0F59">
        <w:rPr>
          <w:sz w:val="24"/>
          <w:lang w:val="en-GB"/>
        </w:rPr>
        <w:t>Leave is granted by the Dean at the request of the student.</w:t>
      </w:r>
    </w:p>
    <w:p w:rsidR="006E5657" w:rsidRPr="009D0F59" w:rsidRDefault="006E5657" w:rsidP="006E5657">
      <w:pPr>
        <w:ind w:left="283"/>
        <w:jc w:val="both"/>
        <w:rPr>
          <w:sz w:val="24"/>
          <w:lang w:val="en-GB"/>
        </w:rPr>
      </w:pPr>
    </w:p>
    <w:p w:rsidR="006E5657" w:rsidRPr="009D0F59" w:rsidRDefault="006E5657" w:rsidP="006E5657">
      <w:pPr>
        <w:numPr>
          <w:ilvl w:val="0"/>
          <w:numId w:val="33"/>
        </w:numPr>
        <w:jc w:val="both"/>
        <w:rPr>
          <w:lang w:val="en-GB"/>
        </w:rPr>
      </w:pPr>
      <w:r w:rsidRPr="009D0F59">
        <w:rPr>
          <w:sz w:val="24"/>
          <w:lang w:val="en-GB"/>
        </w:rPr>
        <w:t xml:space="preserve">Organised student </w:t>
      </w:r>
      <w:r w:rsidRPr="009D0F59">
        <w:rPr>
          <w:sz w:val="24"/>
          <w:szCs w:val="24"/>
          <w:lang w:val="en"/>
        </w:rPr>
        <w:t>groups may obtain the Dean's permission for short-term (up to 3 days) breaks in classes for important reasons (study tours, team building trips, sightseeing trips, etc.) after agreeing with the course teachers that the classes will take place on other dates.</w:t>
      </w:r>
    </w:p>
    <w:p w:rsidR="006E5657" w:rsidRPr="009D0F59" w:rsidRDefault="006E5657" w:rsidP="006E5657">
      <w:pPr>
        <w:jc w:val="both"/>
        <w:rPr>
          <w:sz w:val="24"/>
          <w:lang w:val="en-GB"/>
        </w:rPr>
      </w:pPr>
    </w:p>
    <w:p w:rsidR="006E5657" w:rsidRPr="009D0F59" w:rsidRDefault="006E5657" w:rsidP="006E5657">
      <w:pPr>
        <w:numPr>
          <w:ilvl w:val="0"/>
          <w:numId w:val="33"/>
        </w:numPr>
        <w:jc w:val="both"/>
        <w:rPr>
          <w:lang w:val="en-GB"/>
        </w:rPr>
      </w:pPr>
      <w:r w:rsidRPr="009D0F59">
        <w:rPr>
          <w:sz w:val="24"/>
          <w:lang w:val="en-GB"/>
        </w:rPr>
        <w:t>Application for a short break in classes should be submitted to the Dean’s Office, at least 7 days before the proposed break in classes.</w:t>
      </w:r>
    </w:p>
    <w:p w:rsidR="006E5657" w:rsidRPr="009D0F59" w:rsidRDefault="006E5657" w:rsidP="006E5657">
      <w:pPr>
        <w:rPr>
          <w:sz w:val="24"/>
          <w:lang w:val="en-GB"/>
        </w:rPr>
      </w:pPr>
    </w:p>
    <w:p w:rsidR="006E5657" w:rsidRPr="009D0F59" w:rsidRDefault="006E5657" w:rsidP="006E5657">
      <w:pPr>
        <w:jc w:val="center"/>
        <w:rPr>
          <w:lang w:val="en-GB"/>
        </w:rPr>
      </w:pPr>
      <w:r w:rsidRPr="009D0F59">
        <w:rPr>
          <w:sz w:val="24"/>
          <w:szCs w:val="24"/>
          <w:lang w:val="en-GB"/>
        </w:rPr>
        <w:t>§ 19</w:t>
      </w:r>
    </w:p>
    <w:p w:rsidR="006E5657" w:rsidRPr="009D0F59" w:rsidRDefault="006E5657" w:rsidP="006E5657">
      <w:pPr>
        <w:jc w:val="both"/>
        <w:rPr>
          <w:sz w:val="24"/>
          <w:szCs w:val="24"/>
          <w:lang w:val="en"/>
        </w:rPr>
      </w:pPr>
      <w:r w:rsidRPr="009D0F59">
        <w:rPr>
          <w:sz w:val="24"/>
          <w:lang w:val="en-GB"/>
        </w:rPr>
        <w:t xml:space="preserve">Students </w:t>
      </w:r>
      <w:r w:rsidRPr="009D0F59">
        <w:rPr>
          <w:sz w:val="24"/>
          <w:szCs w:val="24"/>
          <w:lang w:val="en"/>
        </w:rPr>
        <w:t xml:space="preserve">with outstanding academic performance, </w:t>
      </w:r>
      <w:proofErr w:type="spellStart"/>
      <w:r w:rsidRPr="009D0F59">
        <w:rPr>
          <w:sz w:val="24"/>
          <w:szCs w:val="24"/>
          <w:lang w:val="en"/>
        </w:rPr>
        <w:t>organisational</w:t>
      </w:r>
      <w:proofErr w:type="spellEnd"/>
      <w:r w:rsidRPr="009D0F59">
        <w:rPr>
          <w:sz w:val="24"/>
          <w:szCs w:val="24"/>
          <w:lang w:val="en"/>
        </w:rPr>
        <w:t xml:space="preserve"> activity, and the very good performance of their duties may be awarded:</w:t>
      </w:r>
    </w:p>
    <w:p w:rsidR="006E5657" w:rsidRPr="009D0F59" w:rsidRDefault="006E5657" w:rsidP="006E5657">
      <w:pPr>
        <w:jc w:val="both"/>
        <w:rPr>
          <w:sz w:val="24"/>
          <w:szCs w:val="24"/>
          <w:lang w:val="en"/>
        </w:rPr>
      </w:pPr>
      <w:r w:rsidRPr="009D0F59">
        <w:rPr>
          <w:sz w:val="24"/>
          <w:szCs w:val="24"/>
          <w:lang w:val="en"/>
        </w:rPr>
        <w:t xml:space="preserve">1) awards funded by state institutions, scientific societies, and social </w:t>
      </w:r>
      <w:proofErr w:type="spellStart"/>
      <w:r w:rsidRPr="009D0F59">
        <w:rPr>
          <w:sz w:val="24"/>
          <w:szCs w:val="24"/>
          <w:lang w:val="en"/>
        </w:rPr>
        <w:t>organisations</w:t>
      </w:r>
      <w:proofErr w:type="spellEnd"/>
      <w:r w:rsidRPr="009D0F59">
        <w:rPr>
          <w:sz w:val="24"/>
          <w:szCs w:val="24"/>
          <w:lang w:val="en"/>
        </w:rPr>
        <w:t>,</w:t>
      </w:r>
      <w:r w:rsidRPr="009D0F59">
        <w:rPr>
          <w:sz w:val="24"/>
          <w:szCs w:val="24"/>
          <w:lang w:val="en"/>
        </w:rPr>
        <w:br/>
        <w:t>2) Rector's awards and distinctions specified in separate orders.</w:t>
      </w:r>
    </w:p>
    <w:p w:rsidR="006E5657" w:rsidRPr="009D0F59" w:rsidRDefault="006E5657" w:rsidP="006E5657">
      <w:pPr>
        <w:jc w:val="both"/>
        <w:rPr>
          <w:bCs/>
          <w:sz w:val="24"/>
          <w:lang w:val="en-GB"/>
        </w:rPr>
      </w:pPr>
    </w:p>
    <w:p w:rsidR="006E5657" w:rsidRPr="009D0F59" w:rsidRDefault="006E5657" w:rsidP="006E5657">
      <w:pPr>
        <w:spacing w:line="360" w:lineRule="auto"/>
        <w:jc w:val="center"/>
      </w:pPr>
      <w:r w:rsidRPr="009D0F59">
        <w:rPr>
          <w:bCs/>
          <w:sz w:val="24"/>
        </w:rPr>
        <w:t>CHAPTER 7</w:t>
      </w:r>
    </w:p>
    <w:p w:rsidR="006E5657" w:rsidRPr="009D0F59" w:rsidRDefault="006E5657" w:rsidP="006E5657">
      <w:pPr>
        <w:jc w:val="center"/>
      </w:pPr>
      <w:r w:rsidRPr="009D0F59">
        <w:rPr>
          <w:bCs/>
          <w:sz w:val="24"/>
        </w:rPr>
        <w:t>THESIS</w:t>
      </w:r>
    </w:p>
    <w:p w:rsidR="006E5657" w:rsidRPr="009D0F59" w:rsidRDefault="006E5657" w:rsidP="006E5657">
      <w:pPr>
        <w:jc w:val="both"/>
        <w:rPr>
          <w:bCs/>
          <w:sz w:val="24"/>
        </w:rPr>
      </w:pPr>
    </w:p>
    <w:p w:rsidR="006E5657" w:rsidRPr="009D0F59" w:rsidRDefault="006E5657" w:rsidP="006E5657">
      <w:pPr>
        <w:jc w:val="center"/>
      </w:pPr>
      <w:r w:rsidRPr="009D0F59">
        <w:rPr>
          <w:sz w:val="24"/>
          <w:szCs w:val="24"/>
        </w:rPr>
        <w:t>§ 20</w:t>
      </w:r>
    </w:p>
    <w:p w:rsidR="006E5657" w:rsidRPr="009D0F59" w:rsidRDefault="006E5657" w:rsidP="006E5657">
      <w:pPr>
        <w:numPr>
          <w:ilvl w:val="0"/>
          <w:numId w:val="12"/>
        </w:numPr>
        <w:jc w:val="both"/>
        <w:rPr>
          <w:lang w:val="en-GB"/>
        </w:rPr>
      </w:pPr>
      <w:r w:rsidRPr="009D0F59">
        <w:rPr>
          <w:sz w:val="24"/>
          <w:szCs w:val="24"/>
          <w:lang w:val="en-GB"/>
        </w:rPr>
        <w:t>The</w:t>
      </w:r>
      <w:r w:rsidRPr="009D0F59">
        <w:rPr>
          <w:lang w:val="en-GB"/>
        </w:rPr>
        <w:t xml:space="preserve"> </w:t>
      </w:r>
      <w:r w:rsidRPr="009D0F59">
        <w:rPr>
          <w:sz w:val="24"/>
          <w:szCs w:val="24"/>
          <w:lang w:val="en"/>
        </w:rPr>
        <w:t xml:space="preserve">student writes a thesis (Bachelor/ Master or Engineering thesis) under the supervision of a Supervisor. </w:t>
      </w:r>
      <w:r w:rsidRPr="009D0F59">
        <w:rPr>
          <w:sz w:val="24"/>
          <w:szCs w:val="24"/>
          <w:lang w:val="en-GB"/>
        </w:rPr>
        <w:t xml:space="preserve">If the thesis is written in cooperation with a company, it is permissible to appoint, in addition to the Supervisor, a representative of the company as an auxiliary supervisor of the thesis. </w:t>
      </w:r>
    </w:p>
    <w:p w:rsidR="006E5657" w:rsidRPr="009D0F59" w:rsidRDefault="006E5657" w:rsidP="006E5657">
      <w:pPr>
        <w:ind w:left="360"/>
        <w:jc w:val="both"/>
        <w:rPr>
          <w:sz w:val="24"/>
          <w:lang w:val="en-GB"/>
        </w:rPr>
      </w:pPr>
    </w:p>
    <w:p w:rsidR="006E5657" w:rsidRPr="009D0F59" w:rsidRDefault="006E5657" w:rsidP="006E5657">
      <w:pPr>
        <w:numPr>
          <w:ilvl w:val="0"/>
          <w:numId w:val="12"/>
        </w:numPr>
        <w:jc w:val="both"/>
        <w:rPr>
          <w:lang w:val="en-GB"/>
        </w:rPr>
      </w:pPr>
      <w:r w:rsidRPr="009D0F59">
        <w:rPr>
          <w:sz w:val="24"/>
          <w:szCs w:val="24"/>
          <w:lang w:val="en-GB"/>
        </w:rPr>
        <w:t>The</w:t>
      </w:r>
      <w:r w:rsidRPr="009D0F59">
        <w:rPr>
          <w:lang w:val="en-GB"/>
        </w:rPr>
        <w:t xml:space="preserve"> </w:t>
      </w:r>
      <w:r w:rsidRPr="009D0F59">
        <w:rPr>
          <w:sz w:val="24"/>
          <w:szCs w:val="24"/>
          <w:lang w:val="en-GB"/>
        </w:rPr>
        <w:t>thesis</w:t>
      </w:r>
      <w:r w:rsidRPr="009D0F59">
        <w:rPr>
          <w:lang w:val="en-GB"/>
        </w:rPr>
        <w:t xml:space="preserve"> </w:t>
      </w:r>
      <w:r w:rsidRPr="009D0F59">
        <w:rPr>
          <w:sz w:val="24"/>
          <w:szCs w:val="24"/>
          <w:lang w:val="en"/>
        </w:rPr>
        <w:t xml:space="preserve">Supervisor is a university teacher who holds at least a Ph.D. degree. </w:t>
      </w:r>
      <w:r w:rsidRPr="009D0F59">
        <w:rPr>
          <w:sz w:val="24"/>
          <w:szCs w:val="24"/>
          <w:lang w:val="en-GB"/>
        </w:rPr>
        <w:t>In the field of Nursing, the thesis Supervisor is a university teacher holding at least a Master’s degree or equivalent and the right to practice the profession of a nurse.</w:t>
      </w:r>
    </w:p>
    <w:p w:rsidR="006E5657" w:rsidRPr="009D0F59" w:rsidRDefault="006E5657" w:rsidP="006E5657">
      <w:pPr>
        <w:jc w:val="both"/>
        <w:rPr>
          <w:sz w:val="24"/>
          <w:szCs w:val="24"/>
          <w:lang w:val="en-GB"/>
        </w:rPr>
      </w:pPr>
    </w:p>
    <w:p w:rsidR="006E5657" w:rsidRPr="009D0F59" w:rsidRDefault="006E5657" w:rsidP="006E5657">
      <w:pPr>
        <w:numPr>
          <w:ilvl w:val="0"/>
          <w:numId w:val="12"/>
        </w:numPr>
        <w:jc w:val="both"/>
        <w:rPr>
          <w:lang w:val="en-GB"/>
        </w:rPr>
      </w:pPr>
      <w:r w:rsidRPr="009D0F59">
        <w:rPr>
          <w:sz w:val="24"/>
          <w:szCs w:val="17"/>
          <w:lang w:val="en-GB"/>
        </w:rPr>
        <w:t xml:space="preserve">The Dean appoints the thesis Supervisor. </w:t>
      </w:r>
    </w:p>
    <w:p w:rsidR="006E5657" w:rsidRPr="009D0F59" w:rsidRDefault="006E5657" w:rsidP="006E5657">
      <w:pPr>
        <w:ind w:left="360"/>
        <w:jc w:val="both"/>
        <w:rPr>
          <w:sz w:val="24"/>
          <w:lang w:val="en-GB"/>
        </w:rPr>
      </w:pPr>
    </w:p>
    <w:p w:rsidR="006E5657" w:rsidRPr="009D0F59" w:rsidRDefault="006E5657" w:rsidP="006E5657">
      <w:pPr>
        <w:numPr>
          <w:ilvl w:val="0"/>
          <w:numId w:val="12"/>
        </w:numPr>
        <w:jc w:val="both"/>
        <w:rPr>
          <w:sz w:val="24"/>
          <w:lang w:val="en-GB"/>
        </w:rPr>
      </w:pPr>
      <w:r w:rsidRPr="009D0F59">
        <w:rPr>
          <w:sz w:val="24"/>
          <w:lang w:val="en-GB"/>
        </w:rPr>
        <w:t xml:space="preserve">In the event </w:t>
      </w:r>
      <w:r w:rsidRPr="009D0F59">
        <w:rPr>
          <w:sz w:val="24"/>
          <w:szCs w:val="24"/>
          <w:lang w:val="en"/>
        </w:rPr>
        <w:t>of a longer absence of the Supervisor, which may affect the delay of the student's submission of the thesis, the Dean is obliged to appoint a university teacher who takes over the duties of the Supervisor.</w:t>
      </w:r>
    </w:p>
    <w:p w:rsidR="006E5657" w:rsidRPr="009D0F59" w:rsidRDefault="006E5657" w:rsidP="006E5657">
      <w:pPr>
        <w:jc w:val="both"/>
        <w:rPr>
          <w:sz w:val="24"/>
          <w:lang w:val="en-GB"/>
        </w:rPr>
      </w:pPr>
    </w:p>
    <w:p w:rsidR="006E5657" w:rsidRPr="009D0F59" w:rsidRDefault="006E5657" w:rsidP="006E5657">
      <w:pPr>
        <w:numPr>
          <w:ilvl w:val="0"/>
          <w:numId w:val="12"/>
        </w:numPr>
        <w:jc w:val="both"/>
        <w:rPr>
          <w:lang w:val="en-GB"/>
        </w:rPr>
      </w:pPr>
      <w:r w:rsidRPr="009D0F59">
        <w:rPr>
          <w:sz w:val="24"/>
          <w:szCs w:val="24"/>
          <w:lang w:val="en-GB"/>
        </w:rPr>
        <w:t>The</w:t>
      </w:r>
      <w:r w:rsidRPr="009D0F59">
        <w:rPr>
          <w:lang w:val="en-GB"/>
        </w:rPr>
        <w:t xml:space="preserve"> </w:t>
      </w:r>
      <w:r w:rsidRPr="009D0F59">
        <w:rPr>
          <w:sz w:val="24"/>
          <w:lang w:val="en-GB"/>
        </w:rPr>
        <w:t xml:space="preserve">student submits his/her thesis in Polish, subject to §4 para. 5. The thesis in Polish </w:t>
      </w:r>
      <w:r w:rsidRPr="009D0F59">
        <w:rPr>
          <w:sz w:val="24"/>
          <w:lang w:val="en-GB"/>
        </w:rPr>
        <w:br/>
        <w:t xml:space="preserve">is accompanied by </w:t>
      </w:r>
      <w:r w:rsidRPr="009D0F59">
        <w:rPr>
          <w:sz w:val="24"/>
          <w:szCs w:val="24"/>
          <w:lang w:val="en-GB"/>
        </w:rPr>
        <w:t>a summary in English</w:t>
      </w:r>
      <w:r w:rsidRPr="009D0F59">
        <w:rPr>
          <w:sz w:val="24"/>
          <w:lang w:val="en-GB"/>
        </w:rPr>
        <w:t xml:space="preserve">. </w:t>
      </w:r>
      <w:r w:rsidRPr="009D0F59">
        <w:rPr>
          <w:sz w:val="24"/>
          <w:szCs w:val="24"/>
          <w:lang w:val="en"/>
        </w:rPr>
        <w:t xml:space="preserve">If the student participates in international educational </w:t>
      </w:r>
      <w:proofErr w:type="spellStart"/>
      <w:r w:rsidRPr="009D0F59">
        <w:rPr>
          <w:sz w:val="24"/>
          <w:szCs w:val="24"/>
          <w:lang w:val="en"/>
        </w:rPr>
        <w:t>programmes</w:t>
      </w:r>
      <w:proofErr w:type="spellEnd"/>
      <w:r w:rsidRPr="009D0F59">
        <w:rPr>
          <w:sz w:val="24"/>
          <w:szCs w:val="24"/>
          <w:lang w:val="en"/>
        </w:rPr>
        <w:t xml:space="preserve">, in didactic </w:t>
      </w:r>
      <w:proofErr w:type="spellStart"/>
      <w:r w:rsidRPr="009D0F59">
        <w:rPr>
          <w:sz w:val="24"/>
          <w:szCs w:val="24"/>
          <w:lang w:val="en"/>
        </w:rPr>
        <w:t>programmes</w:t>
      </w:r>
      <w:proofErr w:type="spellEnd"/>
      <w:r w:rsidRPr="009D0F59">
        <w:rPr>
          <w:sz w:val="24"/>
          <w:szCs w:val="24"/>
          <w:lang w:val="en"/>
        </w:rPr>
        <w:t xml:space="preserve"> conducted in a foreign language, in double diploma </w:t>
      </w:r>
      <w:proofErr w:type="spellStart"/>
      <w:r w:rsidRPr="009D0F59">
        <w:rPr>
          <w:sz w:val="24"/>
          <w:szCs w:val="24"/>
          <w:lang w:val="en"/>
        </w:rPr>
        <w:t>programmes</w:t>
      </w:r>
      <w:proofErr w:type="spellEnd"/>
      <w:r w:rsidRPr="009D0F59">
        <w:rPr>
          <w:sz w:val="24"/>
          <w:szCs w:val="24"/>
          <w:lang w:val="en"/>
        </w:rPr>
        <w:t>, or has as possibility of continuing studies abroad, etc., he/she is allowed to write a thesis in a foreign language provided that a comprehensive abstract in Polish is enclosed with  the thesis in a foreign language. The decision on this matter is made by the Dean in consultation with the thesis Supervisor.</w:t>
      </w:r>
    </w:p>
    <w:p w:rsidR="006E5657" w:rsidRPr="009D0F59" w:rsidRDefault="006E5657" w:rsidP="006E5657">
      <w:pPr>
        <w:pStyle w:val="Akapitzlist"/>
        <w:rPr>
          <w:sz w:val="24"/>
          <w:lang w:val="en-GB"/>
        </w:rPr>
      </w:pPr>
    </w:p>
    <w:p w:rsidR="006E5657" w:rsidRPr="009D0F59" w:rsidRDefault="006E5657" w:rsidP="006E5657">
      <w:pPr>
        <w:numPr>
          <w:ilvl w:val="0"/>
          <w:numId w:val="12"/>
        </w:numPr>
        <w:jc w:val="both"/>
        <w:rPr>
          <w:lang w:val="en-GB"/>
        </w:rPr>
      </w:pPr>
      <w:r w:rsidRPr="009D0F59">
        <w:rPr>
          <w:sz w:val="24"/>
          <w:lang w:val="en-GB"/>
        </w:rPr>
        <w:t>The thesis is subject to mandatory verification in the anti-plagiarism system.</w:t>
      </w:r>
    </w:p>
    <w:p w:rsidR="006E5657" w:rsidRPr="009D0F59" w:rsidRDefault="006E5657" w:rsidP="006E5657">
      <w:pPr>
        <w:pStyle w:val="Akapitzlist"/>
        <w:rPr>
          <w:sz w:val="24"/>
          <w:szCs w:val="24"/>
          <w:lang w:val="en-GB"/>
        </w:rPr>
      </w:pPr>
    </w:p>
    <w:p w:rsidR="006E5657" w:rsidRPr="009D0F59" w:rsidRDefault="006E5657" w:rsidP="006E5657">
      <w:pPr>
        <w:numPr>
          <w:ilvl w:val="0"/>
          <w:numId w:val="12"/>
        </w:numPr>
        <w:jc w:val="both"/>
        <w:rPr>
          <w:lang w:val="en-GB"/>
        </w:rPr>
      </w:pPr>
      <w:r w:rsidRPr="009D0F59">
        <w:rPr>
          <w:sz w:val="24"/>
          <w:szCs w:val="24"/>
          <w:lang w:val="en-GB"/>
        </w:rPr>
        <w:t xml:space="preserve">A </w:t>
      </w:r>
      <w:r w:rsidRPr="009D0F59">
        <w:rPr>
          <w:sz w:val="24"/>
          <w:szCs w:val="24"/>
          <w:lang w:val="en"/>
        </w:rPr>
        <w:t>student of full-time and part-time studies is obliged to submit a thesis approved by the Supervisor in the last semester of study, no later than the deadline specified in the schedule of the academic year.</w:t>
      </w:r>
    </w:p>
    <w:p w:rsidR="006E5657" w:rsidRPr="009D0F59" w:rsidRDefault="006E5657" w:rsidP="006E5657">
      <w:pPr>
        <w:jc w:val="both"/>
        <w:rPr>
          <w:sz w:val="24"/>
          <w:szCs w:val="24"/>
          <w:lang w:val="en-GB"/>
        </w:rPr>
      </w:pPr>
    </w:p>
    <w:p w:rsidR="006E5657" w:rsidRPr="009D0F59" w:rsidRDefault="006E5657" w:rsidP="006E5657">
      <w:pPr>
        <w:numPr>
          <w:ilvl w:val="0"/>
          <w:numId w:val="12"/>
        </w:numPr>
        <w:ind w:left="426" w:hanging="426"/>
        <w:jc w:val="both"/>
        <w:rPr>
          <w:lang w:val="en-GB"/>
        </w:rPr>
      </w:pPr>
      <w:r w:rsidRPr="009D0F59">
        <w:rPr>
          <w:sz w:val="24"/>
          <w:lang w:val="en-GB"/>
        </w:rPr>
        <w:t xml:space="preserve">The </w:t>
      </w:r>
      <w:r w:rsidRPr="009D0F59">
        <w:rPr>
          <w:sz w:val="24"/>
          <w:szCs w:val="24"/>
          <w:lang w:val="en"/>
        </w:rPr>
        <w:t>Dean may postpone the deadline for submission of a thesis for no more than one semester</w:t>
      </w:r>
      <w:r w:rsidRPr="009D0F59">
        <w:rPr>
          <w:sz w:val="24"/>
          <w:lang w:val="en-GB"/>
        </w:rPr>
        <w:t xml:space="preserve">, i.e. until 30.03 or 30.09 respectively. In exceptional justified cases, the Dean may decide to extend the deadline for submitting the thesis </w:t>
      </w:r>
      <w:r w:rsidRPr="009D0F59">
        <w:rPr>
          <w:sz w:val="24"/>
          <w:lang w:val="en-GB"/>
        </w:rPr>
        <w:br/>
        <w:t>by an additional 3 months, then this date is the deadline.</w:t>
      </w:r>
    </w:p>
    <w:p w:rsidR="006E5657" w:rsidRPr="009D0F59" w:rsidRDefault="006E5657" w:rsidP="006E5657">
      <w:pPr>
        <w:jc w:val="both"/>
        <w:rPr>
          <w:sz w:val="24"/>
          <w:lang w:val="en-GB"/>
        </w:rPr>
      </w:pPr>
    </w:p>
    <w:p w:rsidR="006E5657" w:rsidRPr="009D0F59" w:rsidRDefault="006E5657" w:rsidP="006E5657">
      <w:pPr>
        <w:numPr>
          <w:ilvl w:val="0"/>
          <w:numId w:val="12"/>
        </w:numPr>
        <w:jc w:val="both"/>
        <w:rPr>
          <w:lang w:val="en-GB"/>
        </w:rPr>
      </w:pPr>
      <w:r w:rsidRPr="009D0F59">
        <w:rPr>
          <w:sz w:val="24"/>
          <w:lang w:val="en-GB"/>
        </w:rPr>
        <w:t xml:space="preserve">The </w:t>
      </w:r>
      <w:r w:rsidRPr="009D0F59">
        <w:rPr>
          <w:sz w:val="24"/>
          <w:szCs w:val="24"/>
          <w:lang w:val="en"/>
        </w:rPr>
        <w:t>Supervisor must give an opinion on the student's request for an extension of the deadline for submission of a thesis.</w:t>
      </w:r>
    </w:p>
    <w:p w:rsidR="006E5657" w:rsidRPr="009D0F59" w:rsidRDefault="006E5657" w:rsidP="006E5657">
      <w:pPr>
        <w:jc w:val="both"/>
        <w:rPr>
          <w:bCs/>
          <w:sz w:val="24"/>
          <w:lang w:val="en-GB"/>
        </w:rPr>
      </w:pPr>
    </w:p>
    <w:p w:rsidR="006E5657" w:rsidRPr="009D0F59" w:rsidRDefault="006E5657" w:rsidP="006E5657">
      <w:pPr>
        <w:numPr>
          <w:ilvl w:val="0"/>
          <w:numId w:val="12"/>
        </w:numPr>
        <w:jc w:val="both"/>
        <w:rPr>
          <w:lang w:val="en-GB"/>
        </w:rPr>
      </w:pPr>
      <w:r w:rsidRPr="009D0F59">
        <w:rPr>
          <w:sz w:val="24"/>
          <w:szCs w:val="17"/>
          <w:lang w:val="en-GB"/>
        </w:rPr>
        <w:t xml:space="preserve">Acceptance </w:t>
      </w:r>
      <w:r w:rsidRPr="009D0F59">
        <w:rPr>
          <w:sz w:val="24"/>
          <w:szCs w:val="24"/>
          <w:lang w:val="en"/>
        </w:rPr>
        <w:t>of the thesis by the Supervisor is a condition for passing a diploma seminar.</w:t>
      </w:r>
    </w:p>
    <w:p w:rsidR="006E5657" w:rsidRPr="009D0F59" w:rsidRDefault="006E5657" w:rsidP="006E5657">
      <w:pPr>
        <w:jc w:val="both"/>
        <w:rPr>
          <w:sz w:val="24"/>
          <w:szCs w:val="24"/>
          <w:lang w:val="en-GB"/>
        </w:rPr>
      </w:pPr>
    </w:p>
    <w:p w:rsidR="006E5657" w:rsidRPr="009D0F59" w:rsidRDefault="006E5657" w:rsidP="006E5657">
      <w:pPr>
        <w:numPr>
          <w:ilvl w:val="0"/>
          <w:numId w:val="12"/>
        </w:numPr>
        <w:jc w:val="both"/>
        <w:rPr>
          <w:color w:val="FF0000"/>
          <w:sz w:val="24"/>
          <w:szCs w:val="24"/>
          <w:lang w:val="en-GB"/>
        </w:rPr>
      </w:pPr>
      <w:r w:rsidRPr="009D0F59">
        <w:rPr>
          <w:sz w:val="24"/>
          <w:szCs w:val="24"/>
          <w:lang w:val="en-GB"/>
        </w:rPr>
        <w:t>The</w:t>
      </w:r>
      <w:r w:rsidRPr="009D0F59">
        <w:rPr>
          <w:lang w:val="en-GB"/>
        </w:rPr>
        <w:t xml:space="preserve"> </w:t>
      </w:r>
      <w:r w:rsidRPr="009D0F59">
        <w:rPr>
          <w:sz w:val="24"/>
          <w:szCs w:val="24"/>
          <w:lang w:val="en"/>
        </w:rPr>
        <w:t>Supervisor and one reviewer evaluate the thesis. The thesis reviewer is a university teacher with at least a PhD degree. In the case of a Master's thesis written under the supervision of a university teacher with a PhD degree, a review by a university teacher with the postdoctoral degree or with the title of professor is required.</w:t>
      </w:r>
    </w:p>
    <w:p w:rsidR="006E5657" w:rsidRPr="009D0F59" w:rsidRDefault="006E5657" w:rsidP="006E5657">
      <w:pPr>
        <w:jc w:val="both"/>
        <w:rPr>
          <w:color w:val="FF0000"/>
          <w:sz w:val="24"/>
          <w:szCs w:val="24"/>
          <w:lang w:val="en-GB"/>
        </w:rPr>
      </w:pPr>
    </w:p>
    <w:p w:rsidR="006E5657" w:rsidRPr="009D0F59" w:rsidRDefault="006E5657" w:rsidP="006E5657">
      <w:pPr>
        <w:numPr>
          <w:ilvl w:val="0"/>
          <w:numId w:val="12"/>
        </w:numPr>
        <w:jc w:val="both"/>
        <w:rPr>
          <w:lang w:val="en-GB"/>
        </w:rPr>
      </w:pPr>
      <w:r w:rsidRPr="009D0F59">
        <w:rPr>
          <w:rStyle w:val="Pogrubienie"/>
          <w:b w:val="0"/>
          <w:bCs w:val="0"/>
          <w:sz w:val="24"/>
          <w:lang w:val="en-GB"/>
        </w:rPr>
        <w:t xml:space="preserve">In the event </w:t>
      </w:r>
      <w:r w:rsidRPr="009D0F59">
        <w:rPr>
          <w:sz w:val="24"/>
          <w:szCs w:val="24"/>
          <w:lang w:val="en"/>
        </w:rPr>
        <w:t>of a negative evaluation of the diploma thesis by the Reviewer, the Dean will consult the second reviewer. In the case of a negative evaluation of the thesis by the second Reviewer, the Dean, at the request of the student, orders the student to repeat the last semester of study. The student is obliged to write his/her thesis and complete any possible curricular differences assigned by the Dean.</w:t>
      </w:r>
    </w:p>
    <w:p w:rsidR="006E5657" w:rsidRPr="009D0F59" w:rsidRDefault="006E5657" w:rsidP="006E5657">
      <w:pPr>
        <w:jc w:val="both"/>
        <w:rPr>
          <w:lang w:val="en-GB"/>
        </w:rPr>
      </w:pPr>
    </w:p>
    <w:p w:rsidR="006E5657" w:rsidRPr="009D0F59" w:rsidRDefault="006E5657" w:rsidP="006E5657">
      <w:pPr>
        <w:numPr>
          <w:ilvl w:val="0"/>
          <w:numId w:val="12"/>
        </w:numPr>
        <w:jc w:val="both"/>
        <w:rPr>
          <w:lang w:val="en-GB"/>
        </w:rPr>
      </w:pPr>
      <w:r w:rsidRPr="009D0F59">
        <w:rPr>
          <w:lang w:val="en-GB"/>
        </w:rPr>
        <w:t>A</w:t>
      </w:r>
      <w:r w:rsidRPr="009D0F59">
        <w:rPr>
          <w:rStyle w:val="Pogrubienie"/>
          <w:b w:val="0"/>
          <w:bCs w:val="0"/>
          <w:sz w:val="24"/>
          <w:lang w:val="en-GB"/>
        </w:rPr>
        <w:t xml:space="preserve"> </w:t>
      </w:r>
      <w:r w:rsidRPr="009D0F59">
        <w:rPr>
          <w:sz w:val="24"/>
          <w:szCs w:val="24"/>
          <w:lang w:val="en"/>
        </w:rPr>
        <w:t xml:space="preserve">student who has been removed from the list of students as a result of the non-submission of a thesis within the time limit may resume his/her studies no later than 5 years from the date of the removal, during the semester of study indicated by the Dean. The student is obliged to write the thesis and complete any possible curricular differences assigned by the Dean. </w:t>
      </w:r>
      <w:r w:rsidRPr="009D0F59">
        <w:rPr>
          <w:rStyle w:val="Pogrubienie"/>
          <w:b w:val="0"/>
          <w:bCs w:val="0"/>
          <w:sz w:val="24"/>
          <w:lang w:val="en-GB"/>
        </w:rPr>
        <w:t xml:space="preserve">If the resumption takes place </w:t>
      </w:r>
      <w:r w:rsidRPr="009D0F59">
        <w:rPr>
          <w:sz w:val="24"/>
          <w:szCs w:val="24"/>
          <w:lang w:val="en-GB"/>
        </w:rPr>
        <w:t>before the end of one year from the date of removal from the list of students, no curriculum differences are assigned, while the student is obliged to submit a thesis and take the final exam.</w:t>
      </w:r>
    </w:p>
    <w:p w:rsidR="006E5657" w:rsidRPr="009D0F59" w:rsidRDefault="006E5657" w:rsidP="006E5657">
      <w:pPr>
        <w:spacing w:line="360" w:lineRule="auto"/>
        <w:jc w:val="center"/>
        <w:rPr>
          <w:bCs/>
          <w:sz w:val="24"/>
          <w:szCs w:val="24"/>
          <w:lang w:val="en-GB"/>
        </w:rPr>
      </w:pPr>
    </w:p>
    <w:p w:rsidR="006E5657" w:rsidRPr="009D0F59" w:rsidRDefault="006E5657" w:rsidP="006E5657">
      <w:pPr>
        <w:spacing w:line="360" w:lineRule="auto"/>
        <w:jc w:val="center"/>
        <w:rPr>
          <w:bCs/>
          <w:sz w:val="24"/>
          <w:lang w:val="en-GB"/>
        </w:rPr>
      </w:pPr>
    </w:p>
    <w:p w:rsidR="006E5657" w:rsidRPr="009D0F59" w:rsidRDefault="006E5657" w:rsidP="006E5657">
      <w:pPr>
        <w:spacing w:line="360" w:lineRule="auto"/>
        <w:jc w:val="center"/>
        <w:rPr>
          <w:bCs/>
          <w:sz w:val="24"/>
          <w:lang w:val="en-GB"/>
        </w:rPr>
      </w:pPr>
    </w:p>
    <w:p w:rsidR="006E5657" w:rsidRPr="009D0F59" w:rsidRDefault="006E5657" w:rsidP="006E5657">
      <w:pPr>
        <w:spacing w:line="360" w:lineRule="auto"/>
        <w:jc w:val="center"/>
      </w:pPr>
      <w:r w:rsidRPr="009D0F59">
        <w:rPr>
          <w:bCs/>
          <w:sz w:val="24"/>
        </w:rPr>
        <w:t>CHAPTER 8</w:t>
      </w:r>
    </w:p>
    <w:p w:rsidR="006E5657" w:rsidRPr="009D0F59" w:rsidRDefault="006E5657" w:rsidP="006E5657">
      <w:pPr>
        <w:jc w:val="center"/>
      </w:pPr>
      <w:r w:rsidRPr="009D0F59">
        <w:rPr>
          <w:bCs/>
          <w:sz w:val="24"/>
        </w:rPr>
        <w:t>FINAL EXAMINATION</w:t>
      </w:r>
    </w:p>
    <w:p w:rsidR="006E5657" w:rsidRPr="009D0F59" w:rsidRDefault="006E5657" w:rsidP="006E5657">
      <w:pPr>
        <w:jc w:val="both"/>
        <w:rPr>
          <w:sz w:val="24"/>
        </w:rPr>
      </w:pPr>
    </w:p>
    <w:p w:rsidR="006E5657" w:rsidRPr="009D0F59" w:rsidRDefault="006E5657" w:rsidP="006E5657">
      <w:pPr>
        <w:jc w:val="center"/>
      </w:pPr>
      <w:r w:rsidRPr="009D0F59">
        <w:rPr>
          <w:sz w:val="24"/>
          <w:szCs w:val="24"/>
        </w:rPr>
        <w:t>§ 21</w:t>
      </w:r>
    </w:p>
    <w:p w:rsidR="006E5657" w:rsidRPr="009D0F59" w:rsidRDefault="006E5657" w:rsidP="006E5657">
      <w:pPr>
        <w:numPr>
          <w:ilvl w:val="0"/>
          <w:numId w:val="11"/>
        </w:numPr>
        <w:rPr>
          <w:sz w:val="24"/>
          <w:lang w:val="en-GB"/>
        </w:rPr>
      </w:pPr>
      <w:r w:rsidRPr="009D0F59">
        <w:rPr>
          <w:sz w:val="24"/>
          <w:lang w:val="en-GB"/>
        </w:rPr>
        <w:t xml:space="preserve">The condition </w:t>
      </w:r>
      <w:r w:rsidRPr="009D0F59">
        <w:rPr>
          <w:sz w:val="24"/>
          <w:szCs w:val="24"/>
          <w:lang w:val="en"/>
        </w:rPr>
        <w:t>for admission to the final exam is:</w:t>
      </w:r>
      <w:r w:rsidRPr="009D0F59">
        <w:rPr>
          <w:sz w:val="24"/>
          <w:szCs w:val="24"/>
          <w:lang w:val="en"/>
        </w:rPr>
        <w:br/>
        <w:t>1) receiving credits for all semesters of studies,</w:t>
      </w:r>
      <w:r w:rsidRPr="009D0F59">
        <w:rPr>
          <w:sz w:val="24"/>
          <w:szCs w:val="24"/>
          <w:lang w:val="en"/>
        </w:rPr>
        <w:br/>
        <w:t>2) positive grade from the thesis submitted,</w:t>
      </w:r>
      <w:r w:rsidRPr="009D0F59">
        <w:rPr>
          <w:sz w:val="24"/>
          <w:szCs w:val="24"/>
          <w:lang w:val="en"/>
        </w:rPr>
        <w:br/>
        <w:t>3) settlement of liabilities towards the University.</w:t>
      </w:r>
    </w:p>
    <w:p w:rsidR="006E5657" w:rsidRPr="009D0F59" w:rsidRDefault="006E5657" w:rsidP="006E5657">
      <w:pPr>
        <w:ind w:left="360"/>
        <w:rPr>
          <w:sz w:val="24"/>
          <w:lang w:val="en-GB"/>
        </w:rPr>
      </w:pPr>
    </w:p>
    <w:p w:rsidR="006E5657" w:rsidRPr="009D0F59" w:rsidRDefault="006E5657" w:rsidP="006E5657">
      <w:pPr>
        <w:numPr>
          <w:ilvl w:val="4"/>
          <w:numId w:val="7"/>
        </w:numPr>
        <w:tabs>
          <w:tab w:val="left" w:pos="426"/>
        </w:tabs>
        <w:ind w:left="426" w:hanging="426"/>
        <w:jc w:val="both"/>
        <w:rPr>
          <w:lang w:val="en-GB"/>
        </w:rPr>
      </w:pPr>
      <w:r w:rsidRPr="009D0F59">
        <w:rPr>
          <w:sz w:val="24"/>
          <w:lang w:val="en-GB"/>
        </w:rPr>
        <w:t xml:space="preserve">The </w:t>
      </w:r>
      <w:r w:rsidRPr="009D0F59">
        <w:rPr>
          <w:sz w:val="24"/>
          <w:szCs w:val="24"/>
          <w:lang w:val="en"/>
        </w:rPr>
        <w:t>final examination should be held no later than one month after the student has submitted his/her thesis in the Dean's Office</w:t>
      </w:r>
      <w:r w:rsidRPr="009D0F59">
        <w:rPr>
          <w:sz w:val="24"/>
          <w:lang w:val="en-GB"/>
        </w:rPr>
        <w:t xml:space="preserve">. </w:t>
      </w:r>
      <w:r w:rsidRPr="009D0F59">
        <w:rPr>
          <w:sz w:val="24"/>
          <w:szCs w:val="24"/>
          <w:lang w:val="en-GB"/>
        </w:rPr>
        <w:t>In exceptional and justified cases, at the student’s request, the exam may be appointed at a later date.</w:t>
      </w:r>
    </w:p>
    <w:p w:rsidR="006E5657" w:rsidRPr="009D0F59" w:rsidRDefault="006E5657" w:rsidP="006E5657">
      <w:pPr>
        <w:ind w:left="426"/>
        <w:jc w:val="both"/>
        <w:rPr>
          <w:sz w:val="24"/>
          <w:lang w:val="en-GB"/>
        </w:rPr>
      </w:pPr>
    </w:p>
    <w:p w:rsidR="006E5657" w:rsidRPr="009D0F59" w:rsidRDefault="006E5657" w:rsidP="006E5657">
      <w:pPr>
        <w:numPr>
          <w:ilvl w:val="4"/>
          <w:numId w:val="7"/>
        </w:numPr>
        <w:tabs>
          <w:tab w:val="left" w:pos="426"/>
        </w:tabs>
        <w:ind w:left="426" w:hanging="426"/>
        <w:jc w:val="both"/>
        <w:rPr>
          <w:lang w:val="en-GB"/>
        </w:rPr>
      </w:pPr>
      <w:r w:rsidRPr="009D0F59">
        <w:rPr>
          <w:sz w:val="24"/>
          <w:szCs w:val="24"/>
          <w:lang w:val="en-GB"/>
        </w:rPr>
        <w:t xml:space="preserve">The </w:t>
      </w:r>
      <w:r w:rsidRPr="009D0F59">
        <w:rPr>
          <w:sz w:val="24"/>
          <w:szCs w:val="24"/>
          <w:lang w:val="en"/>
        </w:rPr>
        <w:t xml:space="preserve">final examination is an oral examination before </w:t>
      </w:r>
      <w:r w:rsidRPr="009D0F59">
        <w:rPr>
          <w:sz w:val="24"/>
          <w:szCs w:val="24"/>
          <w:lang w:val="en-GB"/>
        </w:rPr>
        <w:t>the Board:</w:t>
      </w:r>
    </w:p>
    <w:p w:rsidR="006E5657" w:rsidRPr="009D0F59" w:rsidRDefault="006E5657" w:rsidP="006E5657">
      <w:pPr>
        <w:pStyle w:val="Akapitzlist"/>
        <w:rPr>
          <w:lang w:val="en-GB"/>
        </w:rPr>
      </w:pPr>
    </w:p>
    <w:p w:rsidR="006E5657" w:rsidRPr="009D0F59" w:rsidRDefault="006E5657" w:rsidP="006E5657">
      <w:pPr>
        <w:tabs>
          <w:tab w:val="left" w:pos="426"/>
        </w:tabs>
        <w:ind w:left="426"/>
        <w:jc w:val="both"/>
        <w:rPr>
          <w:lang w:val="en-GB"/>
        </w:rPr>
      </w:pPr>
    </w:p>
    <w:p w:rsidR="006E5657" w:rsidRPr="009D0F59" w:rsidRDefault="006E5657" w:rsidP="006E5657">
      <w:pPr>
        <w:numPr>
          <w:ilvl w:val="4"/>
          <w:numId w:val="7"/>
        </w:numPr>
        <w:tabs>
          <w:tab w:val="left" w:pos="426"/>
        </w:tabs>
        <w:ind w:left="426" w:hanging="426"/>
        <w:rPr>
          <w:sz w:val="24"/>
          <w:lang w:val="en-GB"/>
        </w:rPr>
      </w:pPr>
      <w:r w:rsidRPr="009D0F59">
        <w:rPr>
          <w:sz w:val="24"/>
          <w:szCs w:val="24"/>
          <w:lang w:val="en-GB"/>
        </w:rPr>
        <w:t xml:space="preserve">The </w:t>
      </w:r>
      <w:r w:rsidRPr="009D0F59">
        <w:rPr>
          <w:sz w:val="24"/>
          <w:szCs w:val="24"/>
          <w:lang w:val="en"/>
        </w:rPr>
        <w:t>final examination board consists of:</w:t>
      </w:r>
      <w:r w:rsidRPr="009D0F59">
        <w:rPr>
          <w:sz w:val="24"/>
          <w:szCs w:val="24"/>
          <w:lang w:val="en"/>
        </w:rPr>
        <w:br/>
        <w:t xml:space="preserve">1) the Chairman - Dean or a university teacher </w:t>
      </w:r>
      <w:proofErr w:type="spellStart"/>
      <w:r w:rsidRPr="009D0F59">
        <w:rPr>
          <w:sz w:val="24"/>
          <w:szCs w:val="24"/>
          <w:lang w:val="en"/>
        </w:rPr>
        <w:t>authorised</w:t>
      </w:r>
      <w:proofErr w:type="spellEnd"/>
      <w:r w:rsidRPr="009D0F59">
        <w:rPr>
          <w:sz w:val="24"/>
          <w:szCs w:val="24"/>
          <w:lang w:val="en"/>
        </w:rPr>
        <w:t xml:space="preserve"> by the Dean,</w:t>
      </w:r>
      <w:r w:rsidRPr="009D0F59">
        <w:rPr>
          <w:sz w:val="24"/>
          <w:szCs w:val="24"/>
          <w:lang w:val="en"/>
        </w:rPr>
        <w:br/>
        <w:t>2) the Supervisor,</w:t>
      </w:r>
      <w:r w:rsidRPr="009D0F59">
        <w:rPr>
          <w:sz w:val="24"/>
          <w:szCs w:val="24"/>
          <w:lang w:val="en"/>
        </w:rPr>
        <w:br/>
        <w:t>3) the Reviewer.</w:t>
      </w:r>
    </w:p>
    <w:p w:rsidR="006E5657" w:rsidRPr="009D0F59" w:rsidRDefault="006E5657" w:rsidP="006E5657">
      <w:pPr>
        <w:tabs>
          <w:tab w:val="left" w:pos="426"/>
        </w:tabs>
        <w:ind w:left="426"/>
        <w:rPr>
          <w:sz w:val="24"/>
          <w:lang w:val="en-GB"/>
        </w:rPr>
      </w:pPr>
    </w:p>
    <w:p w:rsidR="006E5657" w:rsidRPr="009D0F59" w:rsidRDefault="006E5657" w:rsidP="006E5657">
      <w:pPr>
        <w:numPr>
          <w:ilvl w:val="4"/>
          <w:numId w:val="7"/>
        </w:numPr>
        <w:tabs>
          <w:tab w:val="left" w:pos="426"/>
        </w:tabs>
        <w:ind w:left="426" w:hanging="426"/>
        <w:rPr>
          <w:sz w:val="24"/>
          <w:lang w:val="en-GB"/>
        </w:rPr>
      </w:pPr>
      <w:r w:rsidRPr="009D0F59">
        <w:rPr>
          <w:sz w:val="24"/>
          <w:szCs w:val="24"/>
          <w:lang w:val="en-GB"/>
        </w:rPr>
        <w:t xml:space="preserve">At </w:t>
      </w:r>
      <w:r w:rsidRPr="009D0F59">
        <w:rPr>
          <w:sz w:val="24"/>
          <w:szCs w:val="24"/>
          <w:lang w:val="en"/>
        </w:rPr>
        <w:t>the request of a student or Supervisor, the University conducts an open final examination. This application must be submitted when submitting a thesis. The decision on setting the date of the open examination is taken by the Dean. Once the decision is taken, 7 days prior to the date of the examination an announcement will be posted on the University website. Open examination participants who are not Board members cannot ask the examinee questions and participate in closed deliberations with the purpose of evaluating the exam.</w:t>
      </w:r>
    </w:p>
    <w:p w:rsidR="006E5657" w:rsidRPr="009D0F59" w:rsidRDefault="006E5657" w:rsidP="006E5657">
      <w:pPr>
        <w:pStyle w:val="Akapitzlist"/>
        <w:tabs>
          <w:tab w:val="left" w:pos="426"/>
        </w:tabs>
        <w:ind w:left="426"/>
        <w:jc w:val="both"/>
        <w:rPr>
          <w:sz w:val="24"/>
          <w:lang w:val="en-GB"/>
        </w:rPr>
      </w:pPr>
    </w:p>
    <w:p w:rsidR="006E5657" w:rsidRPr="009D0F59" w:rsidRDefault="004B5A53" w:rsidP="006E5657">
      <w:pPr>
        <w:pStyle w:val="Tekstkomentarza1"/>
        <w:numPr>
          <w:ilvl w:val="0"/>
          <w:numId w:val="7"/>
        </w:numPr>
        <w:tabs>
          <w:tab w:val="left" w:pos="426"/>
        </w:tabs>
        <w:ind w:left="426" w:hanging="426"/>
        <w:jc w:val="both"/>
        <w:rPr>
          <w:lang w:val="en-GB"/>
        </w:rPr>
      </w:pPr>
      <w:r w:rsidRPr="009D0F59">
        <w:rPr>
          <w:sz w:val="24"/>
          <w:szCs w:val="24"/>
          <w:lang w:val="en-GB"/>
        </w:rPr>
        <w:lastRenderedPageBreak/>
        <w:t>T</w:t>
      </w:r>
      <w:r w:rsidR="006E5657" w:rsidRPr="009D0F59">
        <w:rPr>
          <w:sz w:val="24"/>
          <w:szCs w:val="24"/>
          <w:lang w:val="en-GB"/>
        </w:rPr>
        <w:t>he University conducts a final exam</w:t>
      </w:r>
      <w:r w:rsidRPr="009D0F59">
        <w:rPr>
          <w:sz w:val="24"/>
          <w:szCs w:val="24"/>
          <w:lang w:val="en-GB"/>
        </w:rPr>
        <w:t xml:space="preserve"> on-site or </w:t>
      </w:r>
      <w:r w:rsidR="004B7F30" w:rsidRPr="009D0F59">
        <w:rPr>
          <w:sz w:val="24"/>
          <w:szCs w:val="24"/>
          <w:lang w:val="en-GB"/>
        </w:rPr>
        <w:br/>
        <w:t>remotely by means of</w:t>
      </w:r>
      <w:r w:rsidRPr="009D0F59">
        <w:rPr>
          <w:sz w:val="24"/>
          <w:szCs w:val="24"/>
          <w:lang w:val="en-GB"/>
        </w:rPr>
        <w:t xml:space="preserve"> specialis</w:t>
      </w:r>
      <w:r w:rsidR="006E5657" w:rsidRPr="009D0F59">
        <w:rPr>
          <w:sz w:val="24"/>
          <w:szCs w:val="24"/>
          <w:lang w:val="en-GB"/>
        </w:rPr>
        <w:t>ed online communication platforms. The rules for conducting online final examinations are governed by a separate Rector’s ordinance.</w:t>
      </w:r>
    </w:p>
    <w:p w:rsidR="006E5657" w:rsidRPr="009D0F59" w:rsidRDefault="006E5657" w:rsidP="006E5657">
      <w:pPr>
        <w:pStyle w:val="Tekstkomentarza1"/>
        <w:tabs>
          <w:tab w:val="left" w:pos="426"/>
        </w:tabs>
        <w:ind w:left="426"/>
        <w:jc w:val="both"/>
        <w:rPr>
          <w:lang w:val="en-GB"/>
        </w:rPr>
      </w:pPr>
    </w:p>
    <w:p w:rsidR="006E5657" w:rsidRPr="009D0F59" w:rsidRDefault="006E5657" w:rsidP="006E5657">
      <w:pPr>
        <w:pStyle w:val="Tekstkomentarza1"/>
        <w:numPr>
          <w:ilvl w:val="0"/>
          <w:numId w:val="7"/>
        </w:numPr>
        <w:tabs>
          <w:tab w:val="left" w:pos="426"/>
        </w:tabs>
        <w:ind w:left="426" w:hanging="426"/>
        <w:jc w:val="both"/>
        <w:rPr>
          <w:lang w:val="en-GB"/>
        </w:rPr>
      </w:pPr>
      <w:r w:rsidRPr="009D0F59">
        <w:rPr>
          <w:sz w:val="24"/>
          <w:lang w:val="en-GB"/>
        </w:rPr>
        <w:t xml:space="preserve">Prior </w:t>
      </w:r>
      <w:r w:rsidRPr="009D0F59">
        <w:rPr>
          <w:sz w:val="24"/>
          <w:szCs w:val="24"/>
          <w:lang w:val="en"/>
        </w:rPr>
        <w:t xml:space="preserve">to the final examination, the student is entitled to </w:t>
      </w:r>
      <w:proofErr w:type="spellStart"/>
      <w:r w:rsidRPr="009D0F59">
        <w:rPr>
          <w:sz w:val="24"/>
          <w:szCs w:val="24"/>
          <w:lang w:val="en"/>
        </w:rPr>
        <w:t>familiarise</w:t>
      </w:r>
      <w:proofErr w:type="spellEnd"/>
      <w:r w:rsidRPr="009D0F59">
        <w:rPr>
          <w:sz w:val="24"/>
          <w:szCs w:val="24"/>
          <w:lang w:val="en"/>
        </w:rPr>
        <w:t xml:space="preserve"> himself/herself with  the content of the review</w:t>
      </w:r>
      <w:r w:rsidRPr="009D0F59">
        <w:rPr>
          <w:sz w:val="24"/>
          <w:lang w:val="en-GB"/>
        </w:rPr>
        <w:t>.</w:t>
      </w:r>
    </w:p>
    <w:p w:rsidR="006E5657" w:rsidRPr="009D0F59" w:rsidRDefault="006E5657" w:rsidP="006E5657">
      <w:pPr>
        <w:pStyle w:val="Akapitzlist"/>
        <w:rPr>
          <w:sz w:val="24"/>
          <w:lang w:val="en-GB"/>
        </w:rPr>
      </w:pPr>
    </w:p>
    <w:p w:rsidR="006E5657" w:rsidRPr="009D0F59" w:rsidRDefault="006E5657" w:rsidP="006E5657">
      <w:pPr>
        <w:pStyle w:val="Tekstkomentarza1"/>
        <w:numPr>
          <w:ilvl w:val="0"/>
          <w:numId w:val="7"/>
        </w:numPr>
        <w:tabs>
          <w:tab w:val="left" w:pos="426"/>
        </w:tabs>
        <w:ind w:left="426" w:hanging="426"/>
        <w:jc w:val="both"/>
        <w:rPr>
          <w:lang w:val="en-GB"/>
        </w:rPr>
      </w:pPr>
      <w:r w:rsidRPr="009D0F59">
        <w:rPr>
          <w:sz w:val="24"/>
          <w:lang w:val="en-GB"/>
        </w:rPr>
        <w:t xml:space="preserve">In </w:t>
      </w:r>
      <w:r w:rsidRPr="009D0F59">
        <w:rPr>
          <w:sz w:val="24"/>
          <w:szCs w:val="24"/>
          <w:lang w:val="en"/>
        </w:rPr>
        <w:t xml:space="preserve">the case of the long-cycle Master’s </w:t>
      </w:r>
      <w:proofErr w:type="spellStart"/>
      <w:r w:rsidRPr="009D0F59">
        <w:rPr>
          <w:sz w:val="24"/>
          <w:szCs w:val="24"/>
          <w:lang w:val="en"/>
        </w:rPr>
        <w:t>programme</w:t>
      </w:r>
      <w:proofErr w:type="spellEnd"/>
      <w:r w:rsidRPr="009D0F59">
        <w:rPr>
          <w:sz w:val="24"/>
          <w:szCs w:val="24"/>
          <w:lang w:val="en"/>
        </w:rPr>
        <w:t xml:space="preserve"> and first- and second-cycle </w:t>
      </w:r>
      <w:proofErr w:type="spellStart"/>
      <w:r w:rsidRPr="009D0F59">
        <w:rPr>
          <w:sz w:val="24"/>
          <w:szCs w:val="24"/>
          <w:lang w:val="en"/>
        </w:rPr>
        <w:t>programmes</w:t>
      </w:r>
      <w:proofErr w:type="spellEnd"/>
      <w:r w:rsidRPr="009D0F59">
        <w:rPr>
          <w:sz w:val="24"/>
          <w:szCs w:val="24"/>
          <w:lang w:val="en"/>
        </w:rPr>
        <w:t>, the examination board shall formulate three, separately evaluated questions:</w:t>
      </w:r>
      <w:r w:rsidRPr="009D0F59">
        <w:rPr>
          <w:sz w:val="24"/>
          <w:szCs w:val="24"/>
          <w:lang w:val="en"/>
        </w:rPr>
        <w:br/>
        <w:t>1) question 1 related to the thesis topic, formulated by the thesis Reviewer (as part of the evaluation, the Board takes into consideration the preparation and presentation of the thesis and detailed explanations of the examinee);</w:t>
      </w:r>
      <w:r w:rsidRPr="009D0F59">
        <w:rPr>
          <w:sz w:val="24"/>
          <w:szCs w:val="24"/>
          <w:lang w:val="en"/>
        </w:rPr>
        <w:br/>
        <w:t xml:space="preserve">2) question 2 related to the thesis topic, formulated in the context of the issue of the </w:t>
      </w:r>
      <w:proofErr w:type="spellStart"/>
      <w:r w:rsidRPr="009D0F59">
        <w:rPr>
          <w:sz w:val="24"/>
          <w:szCs w:val="24"/>
          <w:lang w:val="en"/>
        </w:rPr>
        <w:t>specialisation</w:t>
      </w:r>
      <w:proofErr w:type="spellEnd"/>
      <w:r w:rsidRPr="009D0F59">
        <w:rPr>
          <w:sz w:val="24"/>
          <w:szCs w:val="24"/>
          <w:lang w:val="en"/>
        </w:rPr>
        <w:t xml:space="preserve"> studied and formulated by the thesis Supervisor;</w:t>
      </w:r>
      <w:r w:rsidRPr="009D0F59">
        <w:rPr>
          <w:sz w:val="24"/>
          <w:szCs w:val="24"/>
          <w:lang w:val="en"/>
        </w:rPr>
        <w:br/>
        <w:t>3) question 3 related to the thesis topic formulated in the context of the field studied and formulated by the thesis Reviewer</w:t>
      </w:r>
      <w:r w:rsidRPr="009D0F59">
        <w:rPr>
          <w:sz w:val="24"/>
          <w:szCs w:val="24"/>
          <w:lang w:val="en-GB"/>
        </w:rPr>
        <w:t>.</w:t>
      </w:r>
    </w:p>
    <w:p w:rsidR="006E5657" w:rsidRPr="009D0F59" w:rsidRDefault="006E5657" w:rsidP="006E5657">
      <w:pPr>
        <w:pStyle w:val="Akapitzlist"/>
        <w:rPr>
          <w:sz w:val="24"/>
          <w:szCs w:val="24"/>
          <w:lang w:val="en-GB"/>
        </w:rPr>
      </w:pPr>
    </w:p>
    <w:p w:rsidR="006E5657" w:rsidRPr="009D0F59" w:rsidRDefault="006E5657" w:rsidP="006E5657">
      <w:pPr>
        <w:pStyle w:val="Tekstkomentarza1"/>
        <w:numPr>
          <w:ilvl w:val="0"/>
          <w:numId w:val="7"/>
        </w:numPr>
        <w:tabs>
          <w:tab w:val="left" w:pos="426"/>
        </w:tabs>
        <w:ind w:left="426" w:hanging="426"/>
        <w:jc w:val="both"/>
        <w:rPr>
          <w:lang w:val="en-GB"/>
        </w:rPr>
      </w:pPr>
      <w:r w:rsidRPr="009D0F59">
        <w:rPr>
          <w:sz w:val="24"/>
          <w:szCs w:val="24"/>
          <w:lang w:val="en-GB"/>
        </w:rPr>
        <w:t xml:space="preserve">In the case of medical studies, the final exam consists of theoretical </w:t>
      </w:r>
      <w:r w:rsidRPr="009D0F59">
        <w:rPr>
          <w:sz w:val="24"/>
          <w:szCs w:val="24"/>
          <w:lang w:val="en-GB"/>
        </w:rPr>
        <w:br/>
        <w:t>and practical parts, which enable the examination of knowledge and skills</w:t>
      </w:r>
      <w:r w:rsidRPr="009D0F59">
        <w:rPr>
          <w:sz w:val="24"/>
          <w:lang w:val="en-GB"/>
        </w:rPr>
        <w:t xml:space="preserve">. The final grade of the medical students’ final exam covering theoretical and practical parts shall be the arithmetic mean of the grades (GPA) obtained for the above-mentioned parts, provided that each of the grades is at least satisfactory. </w:t>
      </w:r>
    </w:p>
    <w:p w:rsidR="006E5657" w:rsidRPr="009D0F59" w:rsidRDefault="006E5657" w:rsidP="006E5657">
      <w:pPr>
        <w:pStyle w:val="Akapitzlist"/>
        <w:rPr>
          <w:sz w:val="24"/>
          <w:lang w:val="en-GB"/>
        </w:rPr>
      </w:pPr>
    </w:p>
    <w:p w:rsidR="006E5657" w:rsidRPr="009D0F59" w:rsidRDefault="006E5657" w:rsidP="006E5657">
      <w:pPr>
        <w:pStyle w:val="Tekstkomentarza1"/>
        <w:numPr>
          <w:ilvl w:val="0"/>
          <w:numId w:val="7"/>
        </w:numPr>
        <w:tabs>
          <w:tab w:val="left" w:pos="426"/>
        </w:tabs>
        <w:ind w:left="426" w:hanging="426"/>
        <w:jc w:val="both"/>
        <w:rPr>
          <w:lang w:val="en-GB"/>
        </w:rPr>
      </w:pPr>
      <w:r w:rsidRPr="009D0F59">
        <w:rPr>
          <w:sz w:val="24"/>
          <w:lang w:val="en-GB"/>
        </w:rPr>
        <w:t xml:space="preserve">If </w:t>
      </w:r>
      <w:r w:rsidRPr="009D0F59">
        <w:rPr>
          <w:sz w:val="24"/>
          <w:szCs w:val="24"/>
          <w:lang w:val="en"/>
        </w:rPr>
        <w:t>the grade for the final exam is unsatisfactory or the Student fails to take the exam without a valid reason, the Dean sets the second examination date as final. The re-examination may take place not earlier than after one month and no later than three months after the first examination.</w:t>
      </w:r>
    </w:p>
    <w:p w:rsidR="006E5657" w:rsidRPr="009D0F59" w:rsidRDefault="006E5657" w:rsidP="006E5657">
      <w:pPr>
        <w:pStyle w:val="Akapitzlist"/>
        <w:rPr>
          <w:sz w:val="24"/>
          <w:lang w:val="en-GB"/>
        </w:rPr>
      </w:pPr>
    </w:p>
    <w:p w:rsidR="006E5657" w:rsidRPr="009D0F59" w:rsidRDefault="006E5657" w:rsidP="006E5657">
      <w:pPr>
        <w:pStyle w:val="Tekstkomentarza1"/>
        <w:numPr>
          <w:ilvl w:val="0"/>
          <w:numId w:val="7"/>
        </w:numPr>
        <w:tabs>
          <w:tab w:val="left" w:pos="426"/>
        </w:tabs>
        <w:ind w:left="426" w:hanging="426"/>
        <w:jc w:val="both"/>
        <w:rPr>
          <w:lang w:val="en-GB"/>
        </w:rPr>
      </w:pPr>
      <w:r w:rsidRPr="009D0F59">
        <w:rPr>
          <w:sz w:val="24"/>
          <w:lang w:val="en-GB"/>
        </w:rPr>
        <w:t xml:space="preserve">In </w:t>
      </w:r>
      <w:r w:rsidRPr="009D0F59">
        <w:rPr>
          <w:sz w:val="24"/>
          <w:szCs w:val="24"/>
          <w:lang w:val="en"/>
        </w:rPr>
        <w:t>the event that the student fails the final examination on the second date, the Dean issues a decision to remove him/her from the list of students or gives consent, at the student's request, to repeat the last semester.</w:t>
      </w:r>
    </w:p>
    <w:p w:rsidR="006E5657" w:rsidRPr="009D0F59" w:rsidRDefault="006E5657" w:rsidP="006E5657">
      <w:pPr>
        <w:pStyle w:val="Akapitzlist"/>
        <w:rPr>
          <w:sz w:val="24"/>
          <w:lang w:val="en-GB"/>
        </w:rPr>
      </w:pPr>
    </w:p>
    <w:p w:rsidR="006E5657" w:rsidRPr="009D0F59" w:rsidRDefault="006E5657" w:rsidP="006E5657">
      <w:pPr>
        <w:pStyle w:val="Tekstkomentarza1"/>
        <w:numPr>
          <w:ilvl w:val="0"/>
          <w:numId w:val="7"/>
        </w:numPr>
        <w:tabs>
          <w:tab w:val="left" w:pos="426"/>
        </w:tabs>
        <w:ind w:left="426" w:hanging="426"/>
        <w:jc w:val="both"/>
        <w:rPr>
          <w:lang w:val="en-GB"/>
        </w:rPr>
      </w:pPr>
      <w:r w:rsidRPr="009D0F59">
        <w:rPr>
          <w:sz w:val="24"/>
          <w:lang w:val="en-GB"/>
        </w:rPr>
        <w:t xml:space="preserve">In </w:t>
      </w:r>
      <w:r w:rsidRPr="009D0F59">
        <w:rPr>
          <w:sz w:val="24"/>
          <w:szCs w:val="24"/>
          <w:lang w:val="en"/>
        </w:rPr>
        <w:t>the event that the student fails to take  the final examination on both the first and second dates, the Dean issues a decision about removal from the list of students</w:t>
      </w:r>
      <w:r w:rsidRPr="009D0F59">
        <w:rPr>
          <w:sz w:val="24"/>
          <w:lang w:val="en-GB"/>
        </w:rPr>
        <w:t xml:space="preserve">. </w:t>
      </w:r>
    </w:p>
    <w:p w:rsidR="006E5657" w:rsidRPr="009D0F59" w:rsidRDefault="006E5657" w:rsidP="006E5657">
      <w:pPr>
        <w:pStyle w:val="Akapitzlist"/>
        <w:rPr>
          <w:sz w:val="24"/>
          <w:lang w:val="en-GB"/>
        </w:rPr>
      </w:pPr>
    </w:p>
    <w:p w:rsidR="006E5657" w:rsidRPr="009D0F59" w:rsidRDefault="006E5657" w:rsidP="006E5657">
      <w:pPr>
        <w:pStyle w:val="Tekstkomentarza1"/>
        <w:numPr>
          <w:ilvl w:val="0"/>
          <w:numId w:val="7"/>
        </w:numPr>
        <w:tabs>
          <w:tab w:val="left" w:pos="426"/>
        </w:tabs>
        <w:ind w:left="426" w:hanging="426"/>
        <w:jc w:val="both"/>
        <w:rPr>
          <w:lang w:val="en-GB"/>
        </w:rPr>
      </w:pPr>
      <w:r w:rsidRPr="009D0F59">
        <w:rPr>
          <w:sz w:val="24"/>
          <w:lang w:val="en-GB"/>
        </w:rPr>
        <w:t xml:space="preserve">If </w:t>
      </w:r>
      <w:r w:rsidRPr="009D0F59">
        <w:rPr>
          <w:sz w:val="24"/>
          <w:szCs w:val="24"/>
          <w:lang w:val="en"/>
        </w:rPr>
        <w:t>the student is not admitted to take the final examination for the reason in question</w:t>
      </w:r>
      <w:r w:rsidRPr="009D0F59">
        <w:rPr>
          <w:sz w:val="24"/>
          <w:szCs w:val="24"/>
          <w:lang w:val="en"/>
        </w:rPr>
        <w:br/>
        <w:t>in §21 par.1 (3), the Dean issues a decision pertaining to the removal from the list of students one month after the student has submitted the thesis.</w:t>
      </w:r>
    </w:p>
    <w:p w:rsidR="006E5657" w:rsidRPr="009D0F59" w:rsidRDefault="006E5657" w:rsidP="006E5657">
      <w:pPr>
        <w:pStyle w:val="Akapitzlist"/>
        <w:rPr>
          <w:sz w:val="24"/>
          <w:lang w:val="en-GB"/>
        </w:rPr>
      </w:pPr>
    </w:p>
    <w:p w:rsidR="006E5657" w:rsidRPr="009D0F59" w:rsidRDefault="006E5657" w:rsidP="006E5657">
      <w:pPr>
        <w:pStyle w:val="Tekstkomentarza1"/>
        <w:numPr>
          <w:ilvl w:val="0"/>
          <w:numId w:val="7"/>
        </w:numPr>
        <w:tabs>
          <w:tab w:val="left" w:pos="426"/>
        </w:tabs>
        <w:ind w:left="426" w:hanging="426"/>
        <w:jc w:val="both"/>
        <w:rPr>
          <w:lang w:val="en-GB"/>
        </w:rPr>
      </w:pPr>
      <w:r w:rsidRPr="009D0F59">
        <w:rPr>
          <w:sz w:val="24"/>
          <w:lang w:val="en-GB"/>
        </w:rPr>
        <w:t xml:space="preserve">In </w:t>
      </w:r>
      <w:r w:rsidRPr="009D0F59">
        <w:rPr>
          <w:sz w:val="24"/>
          <w:szCs w:val="24"/>
          <w:lang w:val="en"/>
        </w:rPr>
        <w:t>the situations referred to in paragraphs 11 and 12, the student may  resume the study and be admitted to the final examination without the need to repeat the last semester of study at the written request of the student within one year of the date of removal from the list of students after fulfilling the conditions referred to in § 21 par 1.</w:t>
      </w:r>
    </w:p>
    <w:p w:rsidR="006E5657" w:rsidRPr="009D0F59" w:rsidRDefault="006E5657" w:rsidP="006E5657">
      <w:pPr>
        <w:pStyle w:val="Akapitzlist"/>
        <w:rPr>
          <w:sz w:val="24"/>
          <w:szCs w:val="24"/>
          <w:lang w:val="en-GB"/>
        </w:rPr>
      </w:pPr>
    </w:p>
    <w:p w:rsidR="006E5657" w:rsidRPr="009D0F59" w:rsidRDefault="006E5657" w:rsidP="006E5657">
      <w:pPr>
        <w:pStyle w:val="Tekstkomentarza1"/>
        <w:numPr>
          <w:ilvl w:val="0"/>
          <w:numId w:val="7"/>
        </w:numPr>
        <w:tabs>
          <w:tab w:val="left" w:pos="426"/>
        </w:tabs>
        <w:ind w:left="426" w:hanging="426"/>
        <w:jc w:val="both"/>
        <w:rPr>
          <w:lang w:val="en-GB"/>
        </w:rPr>
      </w:pPr>
      <w:r w:rsidRPr="009D0F59">
        <w:rPr>
          <w:sz w:val="24"/>
          <w:szCs w:val="24"/>
          <w:lang w:val="en-GB"/>
        </w:rPr>
        <w:t xml:space="preserve">The rules and conditions for conducting the final examination in the fields of study preparing for the pursuit of the professions referred to in Article 68(1) </w:t>
      </w:r>
      <w:r w:rsidRPr="009D0F59">
        <w:rPr>
          <w:sz w:val="24"/>
          <w:szCs w:val="24"/>
          <w:lang w:val="en-GB"/>
        </w:rPr>
        <w:br/>
        <w:t xml:space="preserve">of the Law on Higher Education and Science of 20 July 2018 (Journal of Laws item 1668) are defined in the WSB University Rector’s ordinance on the introduction of the “Procedure for the final examination in regulated fields”, which takes into account the requirements contained in the standards of education specified in the regulations issued on the basis of Article 68 para. </w:t>
      </w:r>
      <w:r w:rsidRPr="009D0F59">
        <w:rPr>
          <w:sz w:val="24"/>
          <w:szCs w:val="24"/>
        </w:rPr>
        <w:t xml:space="preserve">3 of the </w:t>
      </w:r>
      <w:proofErr w:type="spellStart"/>
      <w:r w:rsidRPr="009D0F59">
        <w:rPr>
          <w:sz w:val="24"/>
          <w:szCs w:val="24"/>
        </w:rPr>
        <w:t>Act</w:t>
      </w:r>
      <w:proofErr w:type="spellEnd"/>
      <w:r w:rsidRPr="009D0F59">
        <w:rPr>
          <w:sz w:val="24"/>
          <w:szCs w:val="24"/>
        </w:rPr>
        <w:t xml:space="preserve"> of 20 </w:t>
      </w:r>
      <w:proofErr w:type="spellStart"/>
      <w:r w:rsidRPr="009D0F59">
        <w:rPr>
          <w:sz w:val="24"/>
          <w:szCs w:val="24"/>
        </w:rPr>
        <w:t>July</w:t>
      </w:r>
      <w:proofErr w:type="spellEnd"/>
      <w:r w:rsidRPr="009D0F59">
        <w:rPr>
          <w:sz w:val="24"/>
          <w:szCs w:val="24"/>
        </w:rPr>
        <w:t xml:space="preserve"> 2018. </w:t>
      </w:r>
    </w:p>
    <w:p w:rsidR="006E5657" w:rsidRPr="009D0F59" w:rsidRDefault="006E5657" w:rsidP="006E5657">
      <w:pPr>
        <w:rPr>
          <w:sz w:val="24"/>
          <w:szCs w:val="24"/>
        </w:rPr>
      </w:pPr>
    </w:p>
    <w:p w:rsidR="006E5657" w:rsidRPr="009D0F59" w:rsidRDefault="006E5657" w:rsidP="006E5657">
      <w:pPr>
        <w:jc w:val="center"/>
      </w:pPr>
      <w:r w:rsidRPr="009D0F59">
        <w:rPr>
          <w:sz w:val="24"/>
          <w:szCs w:val="24"/>
        </w:rPr>
        <w:lastRenderedPageBreak/>
        <w:t>§ 22</w:t>
      </w:r>
    </w:p>
    <w:p w:rsidR="006E5657" w:rsidRPr="009D0F59" w:rsidRDefault="006E5657" w:rsidP="006E5657">
      <w:pPr>
        <w:numPr>
          <w:ilvl w:val="3"/>
          <w:numId w:val="16"/>
        </w:numPr>
        <w:ind w:left="426" w:hanging="426"/>
        <w:jc w:val="both"/>
        <w:rPr>
          <w:lang w:val="en-GB"/>
        </w:rPr>
      </w:pPr>
      <w:r w:rsidRPr="009D0F59">
        <w:rPr>
          <w:sz w:val="24"/>
          <w:lang w:val="en-GB"/>
        </w:rPr>
        <w:t xml:space="preserve">The </w:t>
      </w:r>
      <w:r w:rsidRPr="009D0F59">
        <w:rPr>
          <w:sz w:val="24"/>
          <w:szCs w:val="24"/>
          <w:lang w:val="en"/>
        </w:rPr>
        <w:t xml:space="preserve">date of graduation is the date of passing the final examination (the grade must be at least satisfactory). A condition of obtaining a positive grade from the final examination is to obtain positive grades for the thesis presentation and for the individual parts of the final examination referred to in </w:t>
      </w:r>
      <w:r w:rsidRPr="009D0F59">
        <w:rPr>
          <w:sz w:val="24"/>
          <w:lang w:val="en-GB"/>
        </w:rPr>
        <w:t>§ 21 para. 7, p 2), 3) and § 21 para. 8</w:t>
      </w:r>
      <w:r w:rsidRPr="009D0F59">
        <w:rPr>
          <w:sz w:val="24"/>
          <w:szCs w:val="24"/>
          <w:lang w:val="en"/>
        </w:rPr>
        <w:t>. Graduates receive a diploma of higher education confirming that they have earned a relevant degree.</w:t>
      </w:r>
    </w:p>
    <w:p w:rsidR="006E5657" w:rsidRPr="009D0F59" w:rsidRDefault="006E5657" w:rsidP="006E5657">
      <w:pPr>
        <w:jc w:val="both"/>
        <w:rPr>
          <w:bCs/>
          <w:sz w:val="24"/>
          <w:lang w:val="en-GB"/>
        </w:rPr>
      </w:pPr>
    </w:p>
    <w:p w:rsidR="006E5657" w:rsidRPr="009D0F59" w:rsidRDefault="006E5657" w:rsidP="006E5657">
      <w:pPr>
        <w:numPr>
          <w:ilvl w:val="1"/>
          <w:numId w:val="27"/>
        </w:numPr>
        <w:tabs>
          <w:tab w:val="left" w:pos="426"/>
        </w:tabs>
        <w:ind w:left="426" w:hanging="426"/>
        <w:rPr>
          <w:bCs/>
          <w:sz w:val="24"/>
          <w:lang w:val="en-GB"/>
        </w:rPr>
      </w:pPr>
      <w:r w:rsidRPr="009D0F59">
        <w:rPr>
          <w:sz w:val="24"/>
          <w:lang w:val="en-GB"/>
        </w:rPr>
        <w:t xml:space="preserve">In </w:t>
      </w:r>
      <w:r w:rsidRPr="009D0F59">
        <w:rPr>
          <w:sz w:val="24"/>
          <w:szCs w:val="24"/>
          <w:lang w:val="en"/>
        </w:rPr>
        <w:t>the diploma of higher education, the final grade of the study shall be entered, aligned to the grade:</w:t>
      </w:r>
      <w:r w:rsidRPr="009D0F59">
        <w:rPr>
          <w:sz w:val="24"/>
          <w:szCs w:val="24"/>
          <w:lang w:val="en-US"/>
        </w:rPr>
        <w:t xml:space="preserve"> </w:t>
      </w:r>
      <w:r w:rsidRPr="009D0F59">
        <w:rPr>
          <w:sz w:val="24"/>
          <w:szCs w:val="24"/>
          <w:lang w:val="en-US"/>
        </w:rPr>
        <w:br/>
      </w:r>
      <w:r w:rsidRPr="009D0F59">
        <w:rPr>
          <w:sz w:val="24"/>
          <w:szCs w:val="24"/>
          <w:lang w:val="en"/>
        </w:rPr>
        <w:t>1) satisfactory /3.0/ - GPA of 3.25;</w:t>
      </w:r>
      <w:r w:rsidRPr="009D0F59">
        <w:rPr>
          <w:sz w:val="24"/>
          <w:szCs w:val="24"/>
          <w:lang w:val="en"/>
        </w:rPr>
        <w:br/>
        <w:t>2) satisfactory plus / 3.5 / - GPA of 3.26 - 3.75;</w:t>
      </w:r>
      <w:r w:rsidRPr="009D0F59">
        <w:rPr>
          <w:sz w:val="24"/>
          <w:szCs w:val="24"/>
          <w:lang w:val="en"/>
        </w:rPr>
        <w:br/>
        <w:t>3) good /4.0/ - GPA of 3.76 - 4.25;</w:t>
      </w:r>
      <w:r w:rsidRPr="009D0F59">
        <w:rPr>
          <w:sz w:val="24"/>
          <w:szCs w:val="24"/>
          <w:lang w:val="en"/>
        </w:rPr>
        <w:br/>
        <w:t xml:space="preserve">4) good plus / 4.5 / - GPA of 4.26 - 4.50; </w:t>
      </w:r>
      <w:r w:rsidRPr="009D0F59">
        <w:rPr>
          <w:sz w:val="24"/>
          <w:szCs w:val="24"/>
          <w:lang w:val="en"/>
        </w:rPr>
        <w:br/>
        <w:t>5) very good /5.0/ - GPA of 4.51 and above.</w:t>
      </w:r>
    </w:p>
    <w:p w:rsidR="006E5657" w:rsidRPr="009D0F59" w:rsidRDefault="006E5657" w:rsidP="006E5657">
      <w:pPr>
        <w:tabs>
          <w:tab w:val="left" w:pos="426"/>
        </w:tabs>
        <w:ind w:left="426"/>
        <w:rPr>
          <w:bCs/>
          <w:sz w:val="24"/>
          <w:lang w:val="en-GB"/>
        </w:rPr>
      </w:pPr>
    </w:p>
    <w:p w:rsidR="006E5657" w:rsidRPr="009D0F59" w:rsidRDefault="006E5657" w:rsidP="006E5657">
      <w:pPr>
        <w:numPr>
          <w:ilvl w:val="0"/>
          <w:numId w:val="40"/>
        </w:numPr>
        <w:tabs>
          <w:tab w:val="left" w:pos="426"/>
        </w:tabs>
        <w:ind w:left="426" w:hanging="426"/>
        <w:rPr>
          <w:lang w:val="en-GB"/>
        </w:rPr>
      </w:pPr>
      <w:r w:rsidRPr="009D0F59">
        <w:rPr>
          <w:sz w:val="24"/>
          <w:lang w:val="en-GB"/>
        </w:rPr>
        <w:t xml:space="preserve">The </w:t>
      </w:r>
      <w:r w:rsidRPr="009D0F59">
        <w:rPr>
          <w:sz w:val="24"/>
          <w:szCs w:val="24"/>
          <w:lang w:val="en"/>
        </w:rPr>
        <w:t>basis for calculating the final grade is:</w:t>
      </w:r>
      <w:r w:rsidRPr="009D0F59">
        <w:rPr>
          <w:sz w:val="24"/>
          <w:szCs w:val="24"/>
          <w:lang w:val="en"/>
        </w:rPr>
        <w:br/>
        <w:t>1) the arithmetic mean (GPA) of all grades obtained during the course of study (in the event that a semester is repeated, the grades forming the basis for completing the repeated semester are taken into account) in 1/2,</w:t>
      </w:r>
      <w:r w:rsidRPr="009D0F59">
        <w:rPr>
          <w:sz w:val="24"/>
          <w:szCs w:val="24"/>
          <w:lang w:val="en"/>
        </w:rPr>
        <w:br/>
        <w:t>2) grade for the thesis in 1/4,</w:t>
      </w:r>
      <w:r w:rsidRPr="009D0F59">
        <w:rPr>
          <w:sz w:val="24"/>
          <w:szCs w:val="24"/>
          <w:lang w:val="en"/>
        </w:rPr>
        <w:br/>
        <w:t xml:space="preserve">3) the grade for the final examination in ¼ </w:t>
      </w:r>
      <w:r w:rsidRPr="009D0F59">
        <w:rPr>
          <w:sz w:val="24"/>
          <w:lang w:val="en-GB"/>
        </w:rPr>
        <w:t>and in the case of medical students, the grade for the final examination consisting of theoretical and practical parts, calculated as ¼ of the arithmetic mean of the grades of the above-mentioned parts.</w:t>
      </w:r>
    </w:p>
    <w:p w:rsidR="004B5A53" w:rsidRPr="009D0F59" w:rsidRDefault="004B5A53" w:rsidP="004B5A53">
      <w:pPr>
        <w:tabs>
          <w:tab w:val="left" w:pos="426"/>
        </w:tabs>
        <w:ind w:left="426"/>
        <w:rPr>
          <w:lang w:val="en-GB"/>
        </w:rPr>
      </w:pPr>
    </w:p>
    <w:p w:rsidR="004B5A53" w:rsidRPr="009D0F59" w:rsidRDefault="004B5A53" w:rsidP="004B5A53">
      <w:pPr>
        <w:numPr>
          <w:ilvl w:val="0"/>
          <w:numId w:val="40"/>
        </w:numPr>
        <w:tabs>
          <w:tab w:val="left" w:pos="426"/>
        </w:tabs>
        <w:ind w:left="426" w:hanging="426"/>
        <w:rPr>
          <w:lang w:val="en-GB"/>
        </w:rPr>
      </w:pPr>
      <w:r w:rsidRPr="009D0F59">
        <w:rPr>
          <w:sz w:val="24"/>
        </w:rPr>
        <w:t xml:space="preserve">A </w:t>
      </w:r>
      <w:proofErr w:type="spellStart"/>
      <w:r w:rsidRPr="009D0F59">
        <w:rPr>
          <w:sz w:val="24"/>
        </w:rPr>
        <w:t>graduate</w:t>
      </w:r>
      <w:proofErr w:type="spellEnd"/>
      <w:r w:rsidRPr="009D0F59">
        <w:rPr>
          <w:sz w:val="24"/>
        </w:rPr>
        <w:t xml:space="preserve"> </w:t>
      </w:r>
      <w:proofErr w:type="spellStart"/>
      <w:r w:rsidRPr="009D0F59">
        <w:rPr>
          <w:sz w:val="24"/>
        </w:rPr>
        <w:t>who</w:t>
      </w:r>
      <w:proofErr w:type="spellEnd"/>
      <w:r w:rsidRPr="009D0F59">
        <w:rPr>
          <w:sz w:val="24"/>
        </w:rPr>
        <w:t xml:space="preserve"> </w:t>
      </w:r>
      <w:proofErr w:type="spellStart"/>
      <w:r w:rsidRPr="009D0F59">
        <w:rPr>
          <w:sz w:val="24"/>
        </w:rPr>
        <w:t>satisfies</w:t>
      </w:r>
      <w:proofErr w:type="spellEnd"/>
      <w:r w:rsidRPr="009D0F59">
        <w:rPr>
          <w:sz w:val="24"/>
        </w:rPr>
        <w:t xml:space="preserve"> the </w:t>
      </w:r>
      <w:proofErr w:type="spellStart"/>
      <w:r w:rsidRPr="009D0F59">
        <w:rPr>
          <w:sz w:val="24"/>
        </w:rPr>
        <w:t>following</w:t>
      </w:r>
      <w:proofErr w:type="spellEnd"/>
      <w:r w:rsidRPr="009D0F59">
        <w:rPr>
          <w:sz w:val="24"/>
        </w:rPr>
        <w:t xml:space="preserve"> </w:t>
      </w:r>
      <w:proofErr w:type="spellStart"/>
      <w:r w:rsidRPr="009D0F59">
        <w:rPr>
          <w:sz w:val="24"/>
        </w:rPr>
        <w:t>cumulative</w:t>
      </w:r>
      <w:proofErr w:type="spellEnd"/>
      <w:r w:rsidRPr="009D0F59">
        <w:rPr>
          <w:sz w:val="24"/>
        </w:rPr>
        <w:t xml:space="preserve"> </w:t>
      </w:r>
      <w:proofErr w:type="spellStart"/>
      <w:r w:rsidRPr="009D0F59">
        <w:rPr>
          <w:sz w:val="24"/>
        </w:rPr>
        <w:t>conditions</w:t>
      </w:r>
      <w:proofErr w:type="spellEnd"/>
      <w:r w:rsidRPr="009D0F59">
        <w:rPr>
          <w:sz w:val="24"/>
        </w:rPr>
        <w:t xml:space="preserve">: </w:t>
      </w:r>
    </w:p>
    <w:p w:rsidR="004B5A53" w:rsidRPr="009D0F59" w:rsidRDefault="004B5A53" w:rsidP="004B5A53">
      <w:pPr>
        <w:pStyle w:val="Akapitzlist"/>
        <w:numPr>
          <w:ilvl w:val="1"/>
          <w:numId w:val="26"/>
        </w:numPr>
        <w:jc w:val="both"/>
      </w:pPr>
      <w:r w:rsidRPr="009D0F59">
        <w:rPr>
          <w:sz w:val="24"/>
        </w:rPr>
        <w:t>1. He/</w:t>
      </w:r>
      <w:proofErr w:type="spellStart"/>
      <w:r w:rsidRPr="009D0F59">
        <w:rPr>
          <w:sz w:val="24"/>
        </w:rPr>
        <w:t>she</w:t>
      </w:r>
      <w:proofErr w:type="spellEnd"/>
      <w:r w:rsidRPr="009D0F59">
        <w:rPr>
          <w:sz w:val="24"/>
        </w:rPr>
        <w:t xml:space="preserve"> </w:t>
      </w:r>
      <w:proofErr w:type="spellStart"/>
      <w:r w:rsidRPr="009D0F59">
        <w:rPr>
          <w:sz w:val="24"/>
        </w:rPr>
        <w:t>submitted</w:t>
      </w:r>
      <w:proofErr w:type="spellEnd"/>
      <w:r w:rsidRPr="009D0F59">
        <w:rPr>
          <w:sz w:val="24"/>
        </w:rPr>
        <w:t xml:space="preserve"> </w:t>
      </w:r>
      <w:proofErr w:type="spellStart"/>
      <w:r w:rsidRPr="009D0F59">
        <w:rPr>
          <w:sz w:val="24"/>
        </w:rPr>
        <w:t>his</w:t>
      </w:r>
      <w:proofErr w:type="spellEnd"/>
      <w:r w:rsidRPr="009D0F59">
        <w:rPr>
          <w:sz w:val="24"/>
        </w:rPr>
        <w:t>/</w:t>
      </w:r>
      <w:proofErr w:type="spellStart"/>
      <w:r w:rsidRPr="009D0F59">
        <w:rPr>
          <w:sz w:val="24"/>
        </w:rPr>
        <w:t>her</w:t>
      </w:r>
      <w:proofErr w:type="spellEnd"/>
      <w:r w:rsidRPr="009D0F59">
        <w:rPr>
          <w:sz w:val="24"/>
        </w:rPr>
        <w:t xml:space="preserve"> </w:t>
      </w:r>
      <w:proofErr w:type="spellStart"/>
      <w:r w:rsidRPr="009D0F59">
        <w:rPr>
          <w:sz w:val="24"/>
        </w:rPr>
        <w:t>thesis</w:t>
      </w:r>
      <w:proofErr w:type="spellEnd"/>
      <w:r w:rsidRPr="009D0F59">
        <w:rPr>
          <w:sz w:val="24"/>
        </w:rPr>
        <w:t xml:space="preserve"> </w:t>
      </w:r>
      <w:proofErr w:type="spellStart"/>
      <w:r w:rsidRPr="009D0F59">
        <w:rPr>
          <w:sz w:val="24"/>
        </w:rPr>
        <w:t>within</w:t>
      </w:r>
      <w:proofErr w:type="spellEnd"/>
      <w:r w:rsidRPr="009D0F59">
        <w:rPr>
          <w:sz w:val="24"/>
        </w:rPr>
        <w:t xml:space="preserve"> the deadline </w:t>
      </w:r>
      <w:proofErr w:type="spellStart"/>
      <w:r w:rsidRPr="009D0F59">
        <w:rPr>
          <w:sz w:val="24"/>
        </w:rPr>
        <w:t>referred</w:t>
      </w:r>
      <w:proofErr w:type="spellEnd"/>
      <w:r w:rsidRPr="009D0F59">
        <w:rPr>
          <w:sz w:val="24"/>
        </w:rPr>
        <w:t xml:space="preserve"> to in § 20 sec. 7; </w:t>
      </w:r>
    </w:p>
    <w:p w:rsidR="004B5A53" w:rsidRPr="009D0F59" w:rsidRDefault="004B5A53" w:rsidP="004B5A53">
      <w:pPr>
        <w:pStyle w:val="Akapitzlist"/>
        <w:numPr>
          <w:ilvl w:val="1"/>
          <w:numId w:val="26"/>
        </w:numPr>
        <w:jc w:val="both"/>
      </w:pPr>
      <w:r w:rsidRPr="009D0F59">
        <w:rPr>
          <w:sz w:val="24"/>
        </w:rPr>
        <w:t>2. He/</w:t>
      </w:r>
      <w:proofErr w:type="spellStart"/>
      <w:r w:rsidRPr="009D0F59">
        <w:rPr>
          <w:sz w:val="24"/>
        </w:rPr>
        <w:t>she</w:t>
      </w:r>
      <w:proofErr w:type="spellEnd"/>
      <w:r w:rsidRPr="009D0F59">
        <w:rPr>
          <w:sz w:val="24"/>
        </w:rPr>
        <w:t xml:space="preserve"> </w:t>
      </w:r>
      <w:proofErr w:type="spellStart"/>
      <w:r w:rsidRPr="009D0F59">
        <w:rPr>
          <w:sz w:val="24"/>
        </w:rPr>
        <w:t>took</w:t>
      </w:r>
      <w:proofErr w:type="spellEnd"/>
      <w:r w:rsidRPr="009D0F59">
        <w:rPr>
          <w:sz w:val="24"/>
        </w:rPr>
        <w:t xml:space="preserve"> the </w:t>
      </w:r>
      <w:proofErr w:type="spellStart"/>
      <w:r w:rsidRPr="009D0F59">
        <w:rPr>
          <w:sz w:val="24"/>
        </w:rPr>
        <w:t>final</w:t>
      </w:r>
      <w:proofErr w:type="spellEnd"/>
      <w:r w:rsidRPr="009D0F59">
        <w:rPr>
          <w:sz w:val="24"/>
        </w:rPr>
        <w:t xml:space="preserve"> </w:t>
      </w:r>
      <w:proofErr w:type="spellStart"/>
      <w:r w:rsidRPr="009D0F59">
        <w:rPr>
          <w:sz w:val="24"/>
        </w:rPr>
        <w:t>exam</w:t>
      </w:r>
      <w:proofErr w:type="spellEnd"/>
      <w:r w:rsidRPr="009D0F59">
        <w:rPr>
          <w:sz w:val="24"/>
        </w:rPr>
        <w:t xml:space="preserve"> </w:t>
      </w:r>
      <w:proofErr w:type="spellStart"/>
      <w:r w:rsidRPr="009D0F59">
        <w:rPr>
          <w:sz w:val="24"/>
        </w:rPr>
        <w:t>within</w:t>
      </w:r>
      <w:proofErr w:type="spellEnd"/>
      <w:r w:rsidRPr="009D0F59">
        <w:rPr>
          <w:sz w:val="24"/>
        </w:rPr>
        <w:t xml:space="preserve"> the period </w:t>
      </w:r>
      <w:proofErr w:type="spellStart"/>
      <w:r w:rsidRPr="009D0F59">
        <w:rPr>
          <w:sz w:val="24"/>
        </w:rPr>
        <w:t>referred</w:t>
      </w:r>
      <w:proofErr w:type="spellEnd"/>
      <w:r w:rsidRPr="009D0F59">
        <w:rPr>
          <w:sz w:val="24"/>
        </w:rPr>
        <w:t xml:space="preserve"> to in § 21 sec. 2; </w:t>
      </w:r>
    </w:p>
    <w:p w:rsidR="004B5A53" w:rsidRPr="009D0F59" w:rsidRDefault="004B5A53" w:rsidP="004B5A53">
      <w:pPr>
        <w:numPr>
          <w:ilvl w:val="1"/>
          <w:numId w:val="26"/>
        </w:numPr>
        <w:tabs>
          <w:tab w:val="num" w:pos="708"/>
        </w:tabs>
        <w:ind w:left="1724" w:hanging="1298"/>
        <w:jc w:val="both"/>
      </w:pPr>
      <w:r w:rsidRPr="009D0F59">
        <w:rPr>
          <w:sz w:val="24"/>
        </w:rPr>
        <w:t>3. He/</w:t>
      </w:r>
      <w:proofErr w:type="spellStart"/>
      <w:r w:rsidRPr="009D0F59">
        <w:rPr>
          <w:sz w:val="24"/>
        </w:rPr>
        <w:t>she</w:t>
      </w:r>
      <w:proofErr w:type="spellEnd"/>
      <w:r w:rsidRPr="009D0F59">
        <w:rPr>
          <w:sz w:val="24"/>
        </w:rPr>
        <w:t xml:space="preserve"> </w:t>
      </w:r>
      <w:proofErr w:type="spellStart"/>
      <w:r w:rsidRPr="009D0F59">
        <w:rPr>
          <w:sz w:val="24"/>
        </w:rPr>
        <w:t>obtained</w:t>
      </w:r>
      <w:proofErr w:type="spellEnd"/>
      <w:r w:rsidRPr="009D0F59">
        <w:rPr>
          <w:sz w:val="24"/>
        </w:rPr>
        <w:t xml:space="preserve"> the GPA of </w:t>
      </w:r>
      <w:proofErr w:type="spellStart"/>
      <w:r w:rsidRPr="009D0F59">
        <w:rPr>
          <w:sz w:val="24"/>
        </w:rPr>
        <w:t>at</w:t>
      </w:r>
      <w:proofErr w:type="spellEnd"/>
      <w:r w:rsidRPr="009D0F59">
        <w:rPr>
          <w:sz w:val="24"/>
        </w:rPr>
        <w:t xml:space="preserve"> </w:t>
      </w:r>
      <w:proofErr w:type="spellStart"/>
      <w:r w:rsidRPr="009D0F59">
        <w:rPr>
          <w:sz w:val="24"/>
        </w:rPr>
        <w:t>least</w:t>
      </w:r>
      <w:proofErr w:type="spellEnd"/>
      <w:r w:rsidRPr="009D0F59">
        <w:rPr>
          <w:sz w:val="24"/>
        </w:rPr>
        <w:t xml:space="preserve"> 4.51; </w:t>
      </w:r>
    </w:p>
    <w:p w:rsidR="004B5A53" w:rsidRPr="009D0F59" w:rsidRDefault="004B5A53" w:rsidP="004B5A53">
      <w:pPr>
        <w:numPr>
          <w:ilvl w:val="1"/>
          <w:numId w:val="26"/>
        </w:numPr>
        <w:tabs>
          <w:tab w:val="num" w:pos="708"/>
        </w:tabs>
        <w:ind w:left="709" w:hanging="283"/>
        <w:jc w:val="both"/>
      </w:pPr>
      <w:r w:rsidRPr="009D0F59">
        <w:rPr>
          <w:sz w:val="24"/>
        </w:rPr>
        <w:t>4. He/</w:t>
      </w:r>
      <w:proofErr w:type="spellStart"/>
      <w:r w:rsidRPr="009D0F59">
        <w:rPr>
          <w:sz w:val="24"/>
        </w:rPr>
        <w:t>she</w:t>
      </w:r>
      <w:proofErr w:type="spellEnd"/>
      <w:r w:rsidRPr="009D0F59">
        <w:rPr>
          <w:sz w:val="24"/>
        </w:rPr>
        <w:t xml:space="preserve"> </w:t>
      </w:r>
      <w:proofErr w:type="spellStart"/>
      <w:r w:rsidRPr="009D0F59">
        <w:rPr>
          <w:sz w:val="24"/>
        </w:rPr>
        <w:t>obtained</w:t>
      </w:r>
      <w:proofErr w:type="spellEnd"/>
      <w:r w:rsidRPr="009D0F59">
        <w:rPr>
          <w:sz w:val="24"/>
        </w:rPr>
        <w:t xml:space="preserve"> </w:t>
      </w:r>
      <w:proofErr w:type="spellStart"/>
      <w:r w:rsidRPr="009D0F59">
        <w:rPr>
          <w:sz w:val="24"/>
        </w:rPr>
        <w:t>very</w:t>
      </w:r>
      <w:proofErr w:type="spellEnd"/>
      <w:r w:rsidRPr="009D0F59">
        <w:rPr>
          <w:sz w:val="24"/>
        </w:rPr>
        <w:t xml:space="preserve"> </w:t>
      </w:r>
      <w:proofErr w:type="spellStart"/>
      <w:r w:rsidRPr="009D0F59">
        <w:rPr>
          <w:sz w:val="24"/>
        </w:rPr>
        <w:t>good</w:t>
      </w:r>
      <w:proofErr w:type="spellEnd"/>
      <w:r w:rsidRPr="009D0F59">
        <w:rPr>
          <w:sz w:val="24"/>
        </w:rPr>
        <w:t xml:space="preserve"> </w:t>
      </w:r>
      <w:proofErr w:type="spellStart"/>
      <w:r w:rsidRPr="009D0F59">
        <w:rPr>
          <w:sz w:val="24"/>
        </w:rPr>
        <w:t>grades</w:t>
      </w:r>
      <w:proofErr w:type="spellEnd"/>
      <w:r w:rsidRPr="009D0F59">
        <w:rPr>
          <w:sz w:val="24"/>
        </w:rPr>
        <w:t xml:space="preserve"> </w:t>
      </w:r>
      <w:proofErr w:type="spellStart"/>
      <w:r w:rsidRPr="009D0F59">
        <w:rPr>
          <w:sz w:val="24"/>
        </w:rPr>
        <w:t>both</w:t>
      </w:r>
      <w:proofErr w:type="spellEnd"/>
      <w:r w:rsidRPr="009D0F59">
        <w:rPr>
          <w:sz w:val="24"/>
        </w:rPr>
        <w:t xml:space="preserve"> from the </w:t>
      </w:r>
      <w:proofErr w:type="spellStart"/>
      <w:r w:rsidRPr="009D0F59">
        <w:rPr>
          <w:sz w:val="24"/>
        </w:rPr>
        <w:t>thesis</w:t>
      </w:r>
      <w:proofErr w:type="spellEnd"/>
      <w:r w:rsidRPr="009D0F59">
        <w:rPr>
          <w:sz w:val="24"/>
        </w:rPr>
        <w:t xml:space="preserve"> and from the </w:t>
      </w:r>
      <w:proofErr w:type="spellStart"/>
      <w:r w:rsidRPr="009D0F59">
        <w:rPr>
          <w:sz w:val="24"/>
        </w:rPr>
        <w:t>final</w:t>
      </w:r>
      <w:proofErr w:type="spellEnd"/>
      <w:r w:rsidRPr="009D0F59">
        <w:rPr>
          <w:sz w:val="24"/>
        </w:rPr>
        <w:t xml:space="preserve"> </w:t>
      </w:r>
      <w:proofErr w:type="spellStart"/>
      <w:r w:rsidRPr="009D0F59">
        <w:rPr>
          <w:sz w:val="24"/>
        </w:rPr>
        <w:t>exam</w:t>
      </w:r>
      <w:proofErr w:type="spellEnd"/>
      <w:r w:rsidRPr="009D0F59">
        <w:rPr>
          <w:sz w:val="24"/>
        </w:rPr>
        <w:t xml:space="preserve">, </w:t>
      </w:r>
    </w:p>
    <w:p w:rsidR="006E5657" w:rsidRPr="009D0F59" w:rsidRDefault="004B5A53" w:rsidP="004B5A53">
      <w:pPr>
        <w:jc w:val="both"/>
        <w:rPr>
          <w:sz w:val="24"/>
        </w:rPr>
      </w:pPr>
      <w:r w:rsidRPr="009D0F59">
        <w:rPr>
          <w:sz w:val="24"/>
        </w:rPr>
        <w:t xml:space="preserve">– the Board </w:t>
      </w:r>
      <w:proofErr w:type="spellStart"/>
      <w:r w:rsidRPr="009D0F59">
        <w:rPr>
          <w:sz w:val="24"/>
        </w:rPr>
        <w:t>or</w:t>
      </w:r>
      <w:proofErr w:type="spellEnd"/>
      <w:r w:rsidRPr="009D0F59">
        <w:rPr>
          <w:sz w:val="24"/>
        </w:rPr>
        <w:t xml:space="preserve"> the Dean of the </w:t>
      </w:r>
      <w:proofErr w:type="spellStart"/>
      <w:r w:rsidRPr="009D0F59">
        <w:rPr>
          <w:sz w:val="24"/>
        </w:rPr>
        <w:t>Faculty</w:t>
      </w:r>
      <w:proofErr w:type="spellEnd"/>
      <w:r w:rsidRPr="009D0F59">
        <w:rPr>
          <w:sz w:val="24"/>
        </w:rPr>
        <w:t xml:space="preserve"> </w:t>
      </w:r>
      <w:proofErr w:type="spellStart"/>
      <w:r w:rsidRPr="009D0F59">
        <w:rPr>
          <w:sz w:val="24"/>
        </w:rPr>
        <w:t>may</w:t>
      </w:r>
      <w:proofErr w:type="spellEnd"/>
      <w:r w:rsidRPr="009D0F59">
        <w:rPr>
          <w:sz w:val="24"/>
        </w:rPr>
        <w:t xml:space="preserve"> </w:t>
      </w:r>
      <w:proofErr w:type="spellStart"/>
      <w:r w:rsidRPr="009D0F59">
        <w:rPr>
          <w:sz w:val="24"/>
        </w:rPr>
        <w:t>award</w:t>
      </w:r>
      <w:proofErr w:type="spellEnd"/>
      <w:r w:rsidRPr="009D0F59">
        <w:rPr>
          <w:sz w:val="24"/>
        </w:rPr>
        <w:t xml:space="preserve"> the </w:t>
      </w:r>
      <w:proofErr w:type="spellStart"/>
      <w:r w:rsidRPr="009D0F59">
        <w:rPr>
          <w:sz w:val="24"/>
        </w:rPr>
        <w:t>distinction</w:t>
      </w:r>
      <w:proofErr w:type="spellEnd"/>
      <w:r w:rsidRPr="009D0F59">
        <w:rPr>
          <w:sz w:val="24"/>
        </w:rPr>
        <w:t xml:space="preserve">. A </w:t>
      </w:r>
      <w:proofErr w:type="spellStart"/>
      <w:r w:rsidRPr="009D0F59">
        <w:rPr>
          <w:sz w:val="24"/>
        </w:rPr>
        <w:t>graduate</w:t>
      </w:r>
      <w:proofErr w:type="spellEnd"/>
      <w:r w:rsidRPr="009D0F59">
        <w:rPr>
          <w:sz w:val="24"/>
        </w:rPr>
        <w:t xml:space="preserve"> </w:t>
      </w:r>
      <w:proofErr w:type="spellStart"/>
      <w:r w:rsidRPr="009D0F59">
        <w:rPr>
          <w:sz w:val="24"/>
        </w:rPr>
        <w:t>who</w:t>
      </w:r>
      <w:proofErr w:type="spellEnd"/>
      <w:r w:rsidRPr="009D0F59">
        <w:rPr>
          <w:sz w:val="24"/>
        </w:rPr>
        <w:t xml:space="preserve"> </w:t>
      </w:r>
      <w:proofErr w:type="spellStart"/>
      <w:r w:rsidRPr="009D0F59">
        <w:rPr>
          <w:sz w:val="24"/>
        </w:rPr>
        <w:t>has</w:t>
      </w:r>
      <w:proofErr w:type="spellEnd"/>
      <w:r w:rsidRPr="009D0F59">
        <w:rPr>
          <w:sz w:val="24"/>
        </w:rPr>
        <w:t xml:space="preserve"> </w:t>
      </w:r>
      <w:proofErr w:type="spellStart"/>
      <w:r w:rsidRPr="009D0F59">
        <w:rPr>
          <w:sz w:val="24"/>
        </w:rPr>
        <w:t>been</w:t>
      </w:r>
      <w:proofErr w:type="spellEnd"/>
      <w:r w:rsidRPr="009D0F59">
        <w:rPr>
          <w:sz w:val="24"/>
        </w:rPr>
        <w:t xml:space="preserve"> </w:t>
      </w:r>
      <w:proofErr w:type="spellStart"/>
      <w:r w:rsidRPr="009D0F59">
        <w:rPr>
          <w:sz w:val="24"/>
        </w:rPr>
        <w:t>awarded</w:t>
      </w:r>
      <w:proofErr w:type="spellEnd"/>
      <w:r w:rsidRPr="009D0F59">
        <w:rPr>
          <w:sz w:val="24"/>
        </w:rPr>
        <w:t xml:space="preserve"> a </w:t>
      </w:r>
      <w:proofErr w:type="spellStart"/>
      <w:r w:rsidRPr="009D0F59">
        <w:rPr>
          <w:sz w:val="24"/>
        </w:rPr>
        <w:t>distinction</w:t>
      </w:r>
      <w:proofErr w:type="spellEnd"/>
      <w:r w:rsidRPr="009D0F59">
        <w:rPr>
          <w:sz w:val="24"/>
        </w:rPr>
        <w:t xml:space="preserve"> </w:t>
      </w:r>
      <w:proofErr w:type="spellStart"/>
      <w:r w:rsidRPr="009D0F59">
        <w:rPr>
          <w:sz w:val="24"/>
        </w:rPr>
        <w:t>receives</w:t>
      </w:r>
      <w:proofErr w:type="spellEnd"/>
      <w:r w:rsidRPr="009D0F59">
        <w:rPr>
          <w:sz w:val="24"/>
        </w:rPr>
        <w:t xml:space="preserve"> a </w:t>
      </w:r>
      <w:proofErr w:type="spellStart"/>
      <w:r w:rsidRPr="009D0F59">
        <w:rPr>
          <w:sz w:val="24"/>
        </w:rPr>
        <w:t>diploma</w:t>
      </w:r>
      <w:proofErr w:type="spellEnd"/>
      <w:r w:rsidRPr="009D0F59">
        <w:rPr>
          <w:sz w:val="24"/>
        </w:rPr>
        <w:t xml:space="preserve"> with </w:t>
      </w:r>
      <w:proofErr w:type="spellStart"/>
      <w:r w:rsidRPr="009D0F59">
        <w:rPr>
          <w:sz w:val="24"/>
        </w:rPr>
        <w:t>distinction</w:t>
      </w:r>
      <w:proofErr w:type="spellEnd"/>
    </w:p>
    <w:p w:rsidR="004B5A53" w:rsidRPr="009D0F59" w:rsidRDefault="004B5A53" w:rsidP="004B5A53">
      <w:pPr>
        <w:jc w:val="both"/>
        <w:rPr>
          <w:sz w:val="24"/>
          <w:lang w:val="en-GB"/>
        </w:rPr>
      </w:pPr>
    </w:p>
    <w:p w:rsidR="006E5657" w:rsidRPr="009D0F59" w:rsidRDefault="006E5657" w:rsidP="006E5657">
      <w:pPr>
        <w:numPr>
          <w:ilvl w:val="0"/>
          <w:numId w:val="40"/>
        </w:numPr>
        <w:tabs>
          <w:tab w:val="left" w:pos="426"/>
        </w:tabs>
        <w:ind w:left="426" w:hanging="426"/>
        <w:jc w:val="both"/>
        <w:rPr>
          <w:lang w:val="en-GB"/>
        </w:rPr>
      </w:pPr>
      <w:r w:rsidRPr="009D0F59">
        <w:rPr>
          <w:sz w:val="24"/>
          <w:lang w:val="en-GB"/>
        </w:rPr>
        <w:t xml:space="preserve">At the request of the member of the final examination board, the Rector shall </w:t>
      </w:r>
      <w:r w:rsidRPr="009D0F59">
        <w:rPr>
          <w:sz w:val="24"/>
          <w:lang w:val="en-GB"/>
        </w:rPr>
        <w:br/>
        <w:t>decide to award a distinction to the student’s thesis.</w:t>
      </w:r>
    </w:p>
    <w:p w:rsidR="006E5657" w:rsidRPr="009D0F59" w:rsidRDefault="006E5657" w:rsidP="006E5657">
      <w:pPr>
        <w:ind w:left="426"/>
        <w:jc w:val="both"/>
        <w:rPr>
          <w:sz w:val="24"/>
          <w:lang w:val="en-GB"/>
        </w:rPr>
      </w:pPr>
    </w:p>
    <w:p w:rsidR="006E5657" w:rsidRPr="009D0F59" w:rsidRDefault="006E5657" w:rsidP="006E5657">
      <w:pPr>
        <w:numPr>
          <w:ilvl w:val="0"/>
          <w:numId w:val="40"/>
        </w:numPr>
        <w:tabs>
          <w:tab w:val="left" w:pos="426"/>
        </w:tabs>
        <w:ind w:left="426" w:hanging="426"/>
        <w:jc w:val="both"/>
        <w:rPr>
          <w:lang w:val="en-GB"/>
        </w:rPr>
      </w:pPr>
      <w:r w:rsidRPr="009D0F59">
        <w:rPr>
          <w:sz w:val="24"/>
          <w:lang w:val="en-GB"/>
        </w:rPr>
        <w:t xml:space="preserve">A </w:t>
      </w:r>
      <w:r w:rsidRPr="009D0F59">
        <w:rPr>
          <w:sz w:val="24"/>
          <w:szCs w:val="24"/>
          <w:lang w:val="en"/>
        </w:rPr>
        <w:t xml:space="preserve">diploma of the completion of the first-cycle </w:t>
      </w:r>
      <w:proofErr w:type="spellStart"/>
      <w:r w:rsidRPr="009D0F59">
        <w:rPr>
          <w:sz w:val="24"/>
          <w:szCs w:val="24"/>
          <w:lang w:val="en"/>
        </w:rPr>
        <w:t>programme</w:t>
      </w:r>
      <w:proofErr w:type="spellEnd"/>
      <w:r w:rsidRPr="009D0F59">
        <w:rPr>
          <w:sz w:val="24"/>
          <w:szCs w:val="24"/>
          <w:lang w:val="en"/>
        </w:rPr>
        <w:t xml:space="preserve"> and being conferred a Bachelor's degree/Bachelor of Engineering degree shall entitle the graduate to pursue a second-cycle </w:t>
      </w:r>
      <w:proofErr w:type="spellStart"/>
      <w:r w:rsidRPr="009D0F59">
        <w:rPr>
          <w:sz w:val="24"/>
          <w:szCs w:val="24"/>
          <w:lang w:val="en"/>
        </w:rPr>
        <w:t>programme</w:t>
      </w:r>
      <w:proofErr w:type="spellEnd"/>
      <w:r w:rsidRPr="009D0F59">
        <w:rPr>
          <w:sz w:val="24"/>
          <w:szCs w:val="24"/>
          <w:lang w:val="en"/>
        </w:rPr>
        <w:t xml:space="preserve">, and being conferred a Master's degree/Master of Engineering degree entitles the student to pursue a third-cycle </w:t>
      </w:r>
      <w:proofErr w:type="spellStart"/>
      <w:r w:rsidRPr="009D0F59">
        <w:rPr>
          <w:sz w:val="24"/>
          <w:szCs w:val="24"/>
          <w:lang w:val="en"/>
        </w:rPr>
        <w:t>programme</w:t>
      </w:r>
      <w:proofErr w:type="spellEnd"/>
      <w:r w:rsidRPr="009D0F59">
        <w:rPr>
          <w:sz w:val="24"/>
          <w:szCs w:val="24"/>
          <w:lang w:val="en"/>
        </w:rPr>
        <w:t>.</w:t>
      </w:r>
    </w:p>
    <w:p w:rsidR="006E5657" w:rsidRPr="009D0F59" w:rsidRDefault="006E5657" w:rsidP="006E5657">
      <w:pPr>
        <w:spacing w:line="360" w:lineRule="auto"/>
        <w:rPr>
          <w:bCs/>
          <w:sz w:val="24"/>
          <w:lang w:val="en-GB"/>
        </w:rPr>
      </w:pPr>
    </w:p>
    <w:p w:rsidR="006E5657" w:rsidRPr="009D0F59" w:rsidRDefault="006E5657" w:rsidP="006E5657">
      <w:pPr>
        <w:spacing w:line="360" w:lineRule="auto"/>
        <w:jc w:val="center"/>
        <w:rPr>
          <w:lang w:val="en-GB"/>
        </w:rPr>
      </w:pPr>
      <w:r w:rsidRPr="009D0F59">
        <w:rPr>
          <w:bCs/>
          <w:sz w:val="24"/>
          <w:lang w:val="en-GB"/>
        </w:rPr>
        <w:t>CHAPTER 9</w:t>
      </w:r>
    </w:p>
    <w:p w:rsidR="006E5657" w:rsidRPr="009D0F59" w:rsidRDefault="006E5657" w:rsidP="006E5657">
      <w:pPr>
        <w:jc w:val="center"/>
        <w:rPr>
          <w:sz w:val="24"/>
          <w:szCs w:val="24"/>
          <w:lang w:val="en"/>
        </w:rPr>
      </w:pPr>
      <w:r w:rsidRPr="009D0F59">
        <w:rPr>
          <w:sz w:val="24"/>
          <w:szCs w:val="24"/>
          <w:lang w:val="en"/>
        </w:rPr>
        <w:t>PARTICIPATION OF HIGHLY GIFTED</w:t>
      </w:r>
      <w:r w:rsidRPr="009D0F59">
        <w:rPr>
          <w:sz w:val="24"/>
          <w:szCs w:val="24"/>
          <w:lang w:val="en"/>
        </w:rPr>
        <w:br/>
        <w:t>SECONDARY SCHOOL STUDENTS IN CLASSES</w:t>
      </w:r>
    </w:p>
    <w:p w:rsidR="006E5657" w:rsidRPr="009D0F59" w:rsidRDefault="006E5657" w:rsidP="006E5657">
      <w:pPr>
        <w:rPr>
          <w:bCs/>
          <w:sz w:val="24"/>
          <w:lang w:val="en-GB"/>
        </w:rPr>
      </w:pPr>
    </w:p>
    <w:p w:rsidR="006E5657" w:rsidRPr="009D0F59" w:rsidRDefault="006E5657" w:rsidP="006E5657">
      <w:pPr>
        <w:jc w:val="center"/>
      </w:pPr>
      <w:r w:rsidRPr="009D0F59">
        <w:rPr>
          <w:sz w:val="24"/>
          <w:szCs w:val="24"/>
        </w:rPr>
        <w:t>§ 23</w:t>
      </w:r>
    </w:p>
    <w:p w:rsidR="006E5657" w:rsidRPr="009D0F59" w:rsidRDefault="006E5657" w:rsidP="006E5657">
      <w:pPr>
        <w:numPr>
          <w:ilvl w:val="0"/>
          <w:numId w:val="8"/>
        </w:numPr>
        <w:tabs>
          <w:tab w:val="left" w:pos="360"/>
        </w:tabs>
        <w:ind w:left="360"/>
        <w:jc w:val="both"/>
        <w:rPr>
          <w:lang w:val="en-GB"/>
        </w:rPr>
      </w:pPr>
      <w:r w:rsidRPr="009D0F59">
        <w:rPr>
          <w:sz w:val="24"/>
          <w:szCs w:val="24"/>
          <w:lang w:val="en-GB"/>
        </w:rPr>
        <w:t xml:space="preserve">Highly </w:t>
      </w:r>
      <w:r w:rsidRPr="009D0F59">
        <w:rPr>
          <w:sz w:val="24"/>
          <w:szCs w:val="24"/>
          <w:lang w:val="en"/>
        </w:rPr>
        <w:t xml:space="preserve">gifted secondary school students may participate in classes of the first-cycle </w:t>
      </w:r>
      <w:proofErr w:type="spellStart"/>
      <w:r w:rsidRPr="009D0F59">
        <w:rPr>
          <w:sz w:val="24"/>
          <w:szCs w:val="24"/>
          <w:lang w:val="en"/>
        </w:rPr>
        <w:t>programmes</w:t>
      </w:r>
      <w:proofErr w:type="spellEnd"/>
      <w:r w:rsidRPr="009D0F59">
        <w:rPr>
          <w:sz w:val="24"/>
          <w:szCs w:val="24"/>
          <w:lang w:val="en"/>
        </w:rPr>
        <w:t xml:space="preserve"> - in the fields relevant to their talents and interests.</w:t>
      </w:r>
      <w:r w:rsidRPr="009D0F59">
        <w:rPr>
          <w:sz w:val="24"/>
          <w:szCs w:val="24"/>
          <w:lang w:val="en-GB"/>
        </w:rPr>
        <w:t xml:space="preserve"> </w:t>
      </w:r>
    </w:p>
    <w:p w:rsidR="006E5657" w:rsidRPr="009D0F59" w:rsidRDefault="006E5657" w:rsidP="006E5657">
      <w:pPr>
        <w:jc w:val="both"/>
        <w:rPr>
          <w:sz w:val="24"/>
          <w:szCs w:val="24"/>
          <w:lang w:val="en-GB"/>
        </w:rPr>
      </w:pPr>
    </w:p>
    <w:p w:rsidR="006E5657" w:rsidRPr="009D0F59" w:rsidRDefault="006E5657" w:rsidP="006E5657">
      <w:pPr>
        <w:numPr>
          <w:ilvl w:val="0"/>
          <w:numId w:val="8"/>
        </w:numPr>
        <w:tabs>
          <w:tab w:val="left" w:pos="360"/>
        </w:tabs>
        <w:ind w:left="360"/>
        <w:jc w:val="both"/>
        <w:rPr>
          <w:lang w:val="en-GB"/>
        </w:rPr>
      </w:pPr>
      <w:r w:rsidRPr="009D0F59">
        <w:rPr>
          <w:sz w:val="24"/>
          <w:szCs w:val="24"/>
          <w:lang w:val="en-GB"/>
        </w:rPr>
        <w:t xml:space="preserve">The </w:t>
      </w:r>
      <w:r w:rsidRPr="009D0F59">
        <w:rPr>
          <w:sz w:val="24"/>
          <w:szCs w:val="24"/>
          <w:lang w:val="en"/>
        </w:rPr>
        <w:t>application for admission of a highly gifted student to classes shall be submitted to the Dean of the faculty by the secondary school principal by 30 June of the year in which the academic year begins.</w:t>
      </w:r>
    </w:p>
    <w:p w:rsidR="006E5657" w:rsidRPr="009D0F59" w:rsidRDefault="006E5657" w:rsidP="006E5657">
      <w:pPr>
        <w:jc w:val="both"/>
        <w:rPr>
          <w:sz w:val="24"/>
          <w:szCs w:val="24"/>
          <w:lang w:val="en-GB"/>
        </w:rPr>
      </w:pPr>
    </w:p>
    <w:p w:rsidR="006E5657" w:rsidRPr="009D0F59" w:rsidRDefault="006E5657" w:rsidP="006E5657">
      <w:pPr>
        <w:numPr>
          <w:ilvl w:val="0"/>
          <w:numId w:val="8"/>
        </w:numPr>
        <w:tabs>
          <w:tab w:val="left" w:pos="360"/>
        </w:tabs>
        <w:ind w:left="360"/>
        <w:rPr>
          <w:sz w:val="24"/>
          <w:szCs w:val="24"/>
          <w:lang w:val="en-GB"/>
        </w:rPr>
      </w:pPr>
      <w:r w:rsidRPr="009D0F59">
        <w:rPr>
          <w:sz w:val="24"/>
          <w:szCs w:val="24"/>
          <w:lang w:val="en-GB"/>
        </w:rPr>
        <w:t xml:space="preserve">The </w:t>
      </w:r>
      <w:r w:rsidRPr="009D0F59">
        <w:rPr>
          <w:sz w:val="24"/>
          <w:szCs w:val="24"/>
          <w:lang w:val="en"/>
        </w:rPr>
        <w:t>application referred to in par. 2 contains at least:</w:t>
      </w:r>
      <w:r w:rsidRPr="009D0F59">
        <w:rPr>
          <w:sz w:val="24"/>
          <w:szCs w:val="24"/>
          <w:lang w:val="en"/>
        </w:rPr>
        <w:br/>
        <w:t>1) the name and age of the student,</w:t>
      </w:r>
      <w:r w:rsidRPr="009D0F59">
        <w:rPr>
          <w:sz w:val="24"/>
          <w:szCs w:val="24"/>
          <w:lang w:val="en"/>
        </w:rPr>
        <w:br/>
        <w:t>2) the profile of the form which the student attends,</w:t>
      </w:r>
      <w:r w:rsidRPr="009D0F59">
        <w:rPr>
          <w:sz w:val="24"/>
          <w:szCs w:val="24"/>
          <w:lang w:val="en"/>
        </w:rPr>
        <w:br/>
        <w:t>3) an indication of the talents and achievements of the student and his or her interests,</w:t>
      </w:r>
      <w:r w:rsidRPr="009D0F59">
        <w:rPr>
          <w:sz w:val="24"/>
          <w:szCs w:val="24"/>
          <w:lang w:val="en"/>
        </w:rPr>
        <w:br/>
        <w:t>4) GPA obtained during the last school year,</w:t>
      </w:r>
      <w:r w:rsidRPr="009D0F59">
        <w:rPr>
          <w:sz w:val="24"/>
          <w:szCs w:val="24"/>
          <w:lang w:val="en"/>
        </w:rPr>
        <w:br/>
        <w:t>5) an indication of the course which the student should attend,</w:t>
      </w:r>
      <w:r w:rsidRPr="009D0F59">
        <w:rPr>
          <w:sz w:val="24"/>
          <w:szCs w:val="24"/>
          <w:lang w:val="en"/>
        </w:rPr>
        <w:br/>
        <w:t>6) grounds for admittance</w:t>
      </w:r>
    </w:p>
    <w:p w:rsidR="006E5657" w:rsidRPr="009D0F59" w:rsidRDefault="006E5657" w:rsidP="006E5657">
      <w:pPr>
        <w:tabs>
          <w:tab w:val="left" w:pos="360"/>
        </w:tabs>
        <w:rPr>
          <w:sz w:val="24"/>
          <w:szCs w:val="24"/>
          <w:lang w:val="en-GB"/>
        </w:rPr>
      </w:pPr>
    </w:p>
    <w:p w:rsidR="006E5657" w:rsidRPr="009D0F59" w:rsidRDefault="006E5657" w:rsidP="006E5657">
      <w:pPr>
        <w:pStyle w:val="Akapitzlist"/>
        <w:numPr>
          <w:ilvl w:val="0"/>
          <w:numId w:val="24"/>
        </w:numPr>
        <w:tabs>
          <w:tab w:val="left" w:pos="426"/>
        </w:tabs>
        <w:ind w:left="426" w:hanging="426"/>
        <w:jc w:val="both"/>
        <w:rPr>
          <w:sz w:val="24"/>
          <w:szCs w:val="24"/>
          <w:lang w:val="en-GB"/>
        </w:rPr>
      </w:pPr>
      <w:r w:rsidRPr="009D0F59">
        <w:rPr>
          <w:sz w:val="24"/>
          <w:szCs w:val="24"/>
          <w:lang w:val="en-GB"/>
        </w:rPr>
        <w:t xml:space="preserve">The </w:t>
      </w:r>
      <w:r w:rsidRPr="009D0F59">
        <w:rPr>
          <w:sz w:val="24"/>
          <w:szCs w:val="24"/>
          <w:lang w:val="en"/>
        </w:rPr>
        <w:t>application referred to in par. 2, should be accompanied by the student's application letter and consent of parents or legal guardians to student’s participation in classes.</w:t>
      </w:r>
    </w:p>
    <w:p w:rsidR="006E5657" w:rsidRPr="009D0F59" w:rsidRDefault="006E5657" w:rsidP="006E5657">
      <w:pPr>
        <w:pStyle w:val="Akapitzlist"/>
        <w:tabs>
          <w:tab w:val="left" w:pos="426"/>
        </w:tabs>
        <w:ind w:left="426"/>
        <w:jc w:val="both"/>
        <w:rPr>
          <w:sz w:val="24"/>
          <w:szCs w:val="24"/>
          <w:lang w:val="en-GB"/>
        </w:rPr>
      </w:pPr>
    </w:p>
    <w:p w:rsidR="006E5657" w:rsidRPr="009D0F59" w:rsidRDefault="006E5657" w:rsidP="006E5657">
      <w:pPr>
        <w:numPr>
          <w:ilvl w:val="0"/>
          <w:numId w:val="24"/>
        </w:numPr>
        <w:tabs>
          <w:tab w:val="left" w:pos="426"/>
        </w:tabs>
        <w:ind w:left="426" w:hanging="426"/>
        <w:jc w:val="both"/>
        <w:rPr>
          <w:lang w:val="en-GB"/>
        </w:rPr>
      </w:pPr>
      <w:r w:rsidRPr="009D0F59">
        <w:rPr>
          <w:sz w:val="24"/>
          <w:szCs w:val="24"/>
          <w:lang w:val="en-GB"/>
        </w:rPr>
        <w:t xml:space="preserve">By </w:t>
      </w:r>
      <w:r w:rsidRPr="009D0F59">
        <w:rPr>
          <w:sz w:val="24"/>
          <w:szCs w:val="24"/>
          <w:lang w:val="en"/>
        </w:rPr>
        <w:t>giving a positive decision pertaining to the admission of the highly gifted secondary school student, the Dean shall indicate the name of the university teacher conducting the course which the student is going to attend.</w:t>
      </w:r>
    </w:p>
    <w:p w:rsidR="006E5657" w:rsidRPr="009D0F59" w:rsidRDefault="006E5657" w:rsidP="006E5657">
      <w:pPr>
        <w:ind w:left="426" w:hanging="426"/>
        <w:jc w:val="both"/>
        <w:rPr>
          <w:sz w:val="24"/>
          <w:szCs w:val="24"/>
          <w:lang w:val="en-GB"/>
        </w:rPr>
      </w:pPr>
    </w:p>
    <w:p w:rsidR="006E5657" w:rsidRPr="009D0F59" w:rsidRDefault="006E5657" w:rsidP="006E5657">
      <w:pPr>
        <w:numPr>
          <w:ilvl w:val="0"/>
          <w:numId w:val="24"/>
        </w:numPr>
        <w:tabs>
          <w:tab w:val="left" w:pos="426"/>
        </w:tabs>
        <w:ind w:left="426" w:hanging="426"/>
        <w:jc w:val="both"/>
        <w:rPr>
          <w:lang w:val="en-GB"/>
        </w:rPr>
      </w:pPr>
      <w:r w:rsidRPr="009D0F59">
        <w:rPr>
          <w:sz w:val="24"/>
          <w:szCs w:val="24"/>
          <w:lang w:val="en-GB"/>
        </w:rPr>
        <w:t xml:space="preserve">The </w:t>
      </w:r>
      <w:r w:rsidRPr="009D0F59">
        <w:rPr>
          <w:sz w:val="24"/>
          <w:szCs w:val="24"/>
          <w:lang w:val="en"/>
        </w:rPr>
        <w:t>Dean's Office assigns the student to the appropriate group, taking into account the Dean's decision, in agreement with the student and the secondary school principal.</w:t>
      </w:r>
    </w:p>
    <w:p w:rsidR="006E5657" w:rsidRPr="009D0F59" w:rsidRDefault="006E5657" w:rsidP="006E5657">
      <w:pPr>
        <w:ind w:left="426" w:hanging="426"/>
        <w:jc w:val="both"/>
        <w:rPr>
          <w:sz w:val="24"/>
          <w:szCs w:val="24"/>
          <w:lang w:val="en-GB"/>
        </w:rPr>
      </w:pPr>
    </w:p>
    <w:p w:rsidR="006E5657" w:rsidRPr="009D0F59" w:rsidRDefault="006E5657" w:rsidP="006E5657">
      <w:pPr>
        <w:numPr>
          <w:ilvl w:val="0"/>
          <w:numId w:val="24"/>
        </w:numPr>
        <w:tabs>
          <w:tab w:val="left" w:pos="426"/>
        </w:tabs>
        <w:ind w:left="426" w:hanging="426"/>
        <w:jc w:val="both"/>
        <w:rPr>
          <w:lang w:val="en-GB"/>
        </w:rPr>
      </w:pPr>
      <w:r w:rsidRPr="009D0F59">
        <w:rPr>
          <w:sz w:val="24"/>
          <w:szCs w:val="24"/>
          <w:lang w:val="en-GB"/>
        </w:rPr>
        <w:t xml:space="preserve">The </w:t>
      </w:r>
      <w:r w:rsidRPr="009D0F59">
        <w:rPr>
          <w:sz w:val="24"/>
          <w:szCs w:val="24"/>
          <w:lang w:val="en"/>
        </w:rPr>
        <w:t>student shall not be issued a student ID card or student academic progress report card.</w:t>
      </w:r>
    </w:p>
    <w:p w:rsidR="006E5657" w:rsidRPr="009D0F59" w:rsidRDefault="006E5657" w:rsidP="006E5657">
      <w:pPr>
        <w:pStyle w:val="NormalnyWeb"/>
        <w:spacing w:before="0" w:after="0"/>
        <w:jc w:val="center"/>
        <w:rPr>
          <w:rFonts w:ascii="Times New Roman" w:hAnsi="Times New Roman" w:cs="Times New Roman"/>
          <w:color w:val="000000"/>
          <w:sz w:val="24"/>
          <w:szCs w:val="24"/>
          <w:lang w:val="en-GB"/>
        </w:rPr>
      </w:pPr>
    </w:p>
    <w:p w:rsidR="006E5657" w:rsidRPr="009D0F59" w:rsidRDefault="006E5657" w:rsidP="006E5657">
      <w:pPr>
        <w:pStyle w:val="NormalnyWeb"/>
        <w:spacing w:before="0" w:after="0"/>
        <w:jc w:val="center"/>
        <w:rPr>
          <w:rFonts w:ascii="Times New Roman" w:hAnsi="Times New Roman" w:cs="Times New Roman"/>
          <w:color w:val="000000"/>
          <w:sz w:val="24"/>
          <w:szCs w:val="24"/>
          <w:lang w:val="en-GB"/>
        </w:rPr>
      </w:pPr>
    </w:p>
    <w:p w:rsidR="006E5657" w:rsidRPr="009D0F59" w:rsidRDefault="006E5657" w:rsidP="006E5657">
      <w:pPr>
        <w:pStyle w:val="NormalnyWeb"/>
        <w:spacing w:before="0" w:after="0"/>
        <w:jc w:val="center"/>
        <w:rPr>
          <w:rFonts w:ascii="Times New Roman" w:hAnsi="Times New Roman" w:cs="Times New Roman"/>
          <w:color w:val="000000"/>
          <w:sz w:val="24"/>
          <w:szCs w:val="24"/>
          <w:lang w:val="en-GB"/>
        </w:rPr>
      </w:pPr>
    </w:p>
    <w:p w:rsidR="006E5657" w:rsidRPr="009D0F59" w:rsidRDefault="006E5657" w:rsidP="006E5657">
      <w:pPr>
        <w:pStyle w:val="NormalnyWeb"/>
        <w:spacing w:before="0" w:after="0"/>
        <w:jc w:val="center"/>
      </w:pPr>
      <w:r w:rsidRPr="009D0F59">
        <w:rPr>
          <w:rFonts w:ascii="Times New Roman" w:hAnsi="Times New Roman" w:cs="Times New Roman"/>
          <w:color w:val="000000"/>
          <w:sz w:val="24"/>
          <w:szCs w:val="24"/>
        </w:rPr>
        <w:t>§ 24</w:t>
      </w:r>
    </w:p>
    <w:p w:rsidR="006E5657" w:rsidRPr="009D0F59" w:rsidRDefault="006E5657" w:rsidP="006E5657">
      <w:pPr>
        <w:numPr>
          <w:ilvl w:val="0"/>
          <w:numId w:val="39"/>
        </w:numPr>
        <w:tabs>
          <w:tab w:val="left" w:pos="360"/>
        </w:tabs>
        <w:ind w:left="360"/>
        <w:jc w:val="both"/>
        <w:rPr>
          <w:lang w:val="en-GB"/>
        </w:rPr>
      </w:pPr>
      <w:r w:rsidRPr="009D0F59">
        <w:rPr>
          <w:sz w:val="24"/>
          <w:szCs w:val="24"/>
          <w:lang w:val="en-GB"/>
        </w:rPr>
        <w:t xml:space="preserve">The </w:t>
      </w:r>
      <w:r w:rsidRPr="009D0F59">
        <w:rPr>
          <w:sz w:val="24"/>
          <w:szCs w:val="24"/>
          <w:lang w:val="en"/>
        </w:rPr>
        <w:t>course teacher is obliged to inform the student of the conditions for obtaining credit for the course at the beginning of the semester. As regards courses ending with an exam, the student must be presented with the exam requirements. The student is entitled to inspect the course description card.</w:t>
      </w:r>
    </w:p>
    <w:p w:rsidR="006E5657" w:rsidRPr="009D0F59" w:rsidRDefault="006E5657" w:rsidP="006E5657">
      <w:pPr>
        <w:jc w:val="both"/>
        <w:rPr>
          <w:sz w:val="24"/>
          <w:szCs w:val="24"/>
          <w:lang w:val="en-GB"/>
        </w:rPr>
      </w:pPr>
    </w:p>
    <w:p w:rsidR="006E5657" w:rsidRPr="009D0F59" w:rsidRDefault="006E5657" w:rsidP="006E5657">
      <w:pPr>
        <w:numPr>
          <w:ilvl w:val="0"/>
          <w:numId w:val="39"/>
        </w:numPr>
        <w:tabs>
          <w:tab w:val="left" w:pos="360"/>
        </w:tabs>
        <w:ind w:left="360"/>
        <w:jc w:val="both"/>
        <w:rPr>
          <w:sz w:val="24"/>
          <w:szCs w:val="24"/>
          <w:lang w:val="en-GB"/>
        </w:rPr>
      </w:pPr>
      <w:r w:rsidRPr="009D0F59">
        <w:rPr>
          <w:sz w:val="24"/>
          <w:szCs w:val="24"/>
          <w:lang w:val="en-GB"/>
        </w:rPr>
        <w:t xml:space="preserve">The </w:t>
      </w:r>
      <w:r w:rsidRPr="009D0F59">
        <w:rPr>
          <w:sz w:val="24"/>
          <w:szCs w:val="24"/>
          <w:lang w:val="en"/>
        </w:rPr>
        <w:t>student passes the course under the terms and conditions set out in the Study Regulations. The student is not allowed to retake the test/exam to pass the course.</w:t>
      </w:r>
    </w:p>
    <w:p w:rsidR="006E5657" w:rsidRPr="009D0F59" w:rsidRDefault="006E5657" w:rsidP="006E5657">
      <w:pPr>
        <w:tabs>
          <w:tab w:val="left" w:pos="360"/>
        </w:tabs>
        <w:jc w:val="both"/>
        <w:rPr>
          <w:sz w:val="24"/>
          <w:szCs w:val="24"/>
          <w:lang w:val="en-GB"/>
        </w:rPr>
      </w:pPr>
    </w:p>
    <w:p w:rsidR="006E5657" w:rsidRPr="009D0F59" w:rsidRDefault="006E5657" w:rsidP="006E5657">
      <w:pPr>
        <w:numPr>
          <w:ilvl w:val="0"/>
          <w:numId w:val="39"/>
        </w:numPr>
        <w:tabs>
          <w:tab w:val="left" w:pos="360"/>
        </w:tabs>
        <w:ind w:left="360"/>
        <w:jc w:val="both"/>
        <w:rPr>
          <w:lang w:val="en-GB"/>
        </w:rPr>
      </w:pPr>
      <w:r w:rsidRPr="009D0F59">
        <w:rPr>
          <w:sz w:val="24"/>
          <w:szCs w:val="24"/>
          <w:lang w:val="en-GB"/>
        </w:rPr>
        <w:t xml:space="preserve">After </w:t>
      </w:r>
      <w:r w:rsidRPr="009D0F59">
        <w:rPr>
          <w:sz w:val="24"/>
          <w:szCs w:val="24"/>
          <w:lang w:val="en"/>
        </w:rPr>
        <w:t>the course has finished, the Dean shall issue a certificate to the student, having received the written information on the course completion from the course teacher, including the number of hours and, in the case of the course ending with the examination, information on that examination.</w:t>
      </w:r>
    </w:p>
    <w:p w:rsidR="006E5657" w:rsidRPr="009D0F59" w:rsidRDefault="006E5657" w:rsidP="006E5657">
      <w:pPr>
        <w:jc w:val="both"/>
        <w:rPr>
          <w:sz w:val="24"/>
          <w:szCs w:val="24"/>
          <w:lang w:val="en-GB"/>
        </w:rPr>
      </w:pPr>
    </w:p>
    <w:p w:rsidR="006E5657" w:rsidRPr="009D0F59" w:rsidRDefault="006E5657" w:rsidP="006E5657">
      <w:pPr>
        <w:numPr>
          <w:ilvl w:val="0"/>
          <w:numId w:val="39"/>
        </w:numPr>
        <w:tabs>
          <w:tab w:val="left" w:pos="360"/>
        </w:tabs>
        <w:ind w:left="360"/>
        <w:jc w:val="both"/>
        <w:rPr>
          <w:lang w:val="en-GB"/>
        </w:rPr>
      </w:pPr>
      <w:r w:rsidRPr="009D0F59">
        <w:rPr>
          <w:sz w:val="24"/>
          <w:szCs w:val="24"/>
          <w:lang w:val="en"/>
        </w:rPr>
        <w:t>In the event that the student is admitted to WSB University, he or she may apply to the Dean for credit for the course which he/she has completed.</w:t>
      </w:r>
    </w:p>
    <w:p w:rsidR="006E5657" w:rsidRPr="009D0F59" w:rsidRDefault="006E5657" w:rsidP="006E5657">
      <w:pPr>
        <w:spacing w:line="360" w:lineRule="auto"/>
        <w:rPr>
          <w:bCs/>
          <w:sz w:val="24"/>
          <w:szCs w:val="24"/>
          <w:lang w:val="en-GB"/>
        </w:rPr>
      </w:pPr>
    </w:p>
    <w:p w:rsidR="006E5657" w:rsidRPr="009D0F59" w:rsidRDefault="006E5657" w:rsidP="006E5657">
      <w:pPr>
        <w:spacing w:line="360" w:lineRule="auto"/>
        <w:jc w:val="center"/>
        <w:rPr>
          <w:lang w:val="en-GB"/>
        </w:rPr>
      </w:pPr>
      <w:r w:rsidRPr="009D0F59">
        <w:rPr>
          <w:bCs/>
          <w:sz w:val="24"/>
          <w:lang w:val="en-GB"/>
        </w:rPr>
        <w:t>CHAPTER 10</w:t>
      </w:r>
    </w:p>
    <w:p w:rsidR="006E5657" w:rsidRPr="009D0F59" w:rsidRDefault="006E5657" w:rsidP="006E5657">
      <w:pPr>
        <w:pStyle w:val="paragraf"/>
        <w:spacing w:before="0" w:after="0" w:line="276" w:lineRule="auto"/>
        <w:rPr>
          <w:rFonts w:ascii="Times New Roman" w:hAnsi="Times New Roman" w:cs="Times New Roman"/>
          <w:b w:val="0"/>
          <w:bCs w:val="0"/>
          <w:sz w:val="24"/>
          <w:szCs w:val="24"/>
          <w:lang w:val="en-GB"/>
        </w:rPr>
      </w:pPr>
      <w:r w:rsidRPr="009D0F59">
        <w:rPr>
          <w:rFonts w:ascii="Times New Roman" w:hAnsi="Times New Roman"/>
          <w:b w:val="0"/>
          <w:sz w:val="24"/>
          <w:szCs w:val="24"/>
          <w:lang w:val="en"/>
        </w:rPr>
        <w:t>CONDITIONS FOR ADJUSTING THE ORGANISATION AND APPROPRIATE IMPLEMENTAT</w:t>
      </w:r>
      <w:r w:rsidR="004B7F30" w:rsidRPr="009D0F59">
        <w:rPr>
          <w:rFonts w:ascii="Times New Roman" w:hAnsi="Times New Roman"/>
          <w:b w:val="0"/>
          <w:sz w:val="24"/>
          <w:szCs w:val="24"/>
          <w:lang w:val="en"/>
        </w:rPr>
        <w:t>ION OF THE EDUCATIONAL PROCESS TO</w:t>
      </w:r>
      <w:r w:rsidRPr="009D0F59">
        <w:rPr>
          <w:rFonts w:ascii="Times New Roman" w:hAnsi="Times New Roman"/>
          <w:b w:val="0"/>
          <w:sz w:val="24"/>
          <w:szCs w:val="24"/>
          <w:lang w:val="en"/>
        </w:rPr>
        <w:t xml:space="preserve"> THE SPECIAL NEEDS OF STUDENTS WITH DISABILITIES</w:t>
      </w:r>
    </w:p>
    <w:p w:rsidR="006E5657" w:rsidRPr="009D0F59" w:rsidRDefault="006E5657" w:rsidP="006E5657">
      <w:pPr>
        <w:pStyle w:val="paragraf"/>
        <w:spacing w:before="0" w:after="0" w:line="276" w:lineRule="auto"/>
        <w:rPr>
          <w:rFonts w:ascii="Times New Roman" w:hAnsi="Times New Roman" w:cs="Times New Roman"/>
          <w:b w:val="0"/>
          <w:bCs w:val="0"/>
          <w:sz w:val="24"/>
          <w:szCs w:val="24"/>
          <w:lang w:val="en-GB"/>
        </w:rPr>
      </w:pPr>
    </w:p>
    <w:p w:rsidR="006E5657" w:rsidRPr="009D0F59" w:rsidRDefault="006E5657" w:rsidP="006E5657">
      <w:pPr>
        <w:pStyle w:val="paragraf"/>
        <w:spacing w:before="0" w:after="0" w:line="276" w:lineRule="auto"/>
        <w:rPr>
          <w:b w:val="0"/>
        </w:rPr>
      </w:pPr>
      <w:r w:rsidRPr="009D0F59">
        <w:rPr>
          <w:rFonts w:ascii="Times New Roman" w:hAnsi="Times New Roman" w:cs="Times New Roman"/>
          <w:b w:val="0"/>
          <w:bCs w:val="0"/>
          <w:sz w:val="24"/>
          <w:szCs w:val="24"/>
        </w:rPr>
        <w:t>§ 25</w:t>
      </w:r>
    </w:p>
    <w:p w:rsidR="006E5657" w:rsidRPr="009D0F59" w:rsidRDefault="006E5657" w:rsidP="006E5657">
      <w:pPr>
        <w:pStyle w:val="paragraf"/>
        <w:numPr>
          <w:ilvl w:val="0"/>
          <w:numId w:val="43"/>
        </w:numPr>
        <w:spacing w:before="0" w:after="0" w:line="276" w:lineRule="auto"/>
        <w:ind w:left="284" w:hanging="284"/>
        <w:jc w:val="both"/>
        <w:rPr>
          <w:b w:val="0"/>
          <w:lang w:val="en-GB"/>
        </w:rPr>
      </w:pPr>
      <w:r w:rsidRPr="009D0F59">
        <w:rPr>
          <w:rStyle w:val="postbody1"/>
          <w:rFonts w:ascii="Times New Roman" w:hAnsi="Times New Roman" w:cs="Times New Roman"/>
          <w:b w:val="0"/>
          <w:sz w:val="24"/>
          <w:szCs w:val="24"/>
          <w:lang w:val="en-GB"/>
        </w:rPr>
        <w:t>The University undertakes a number of activities aimed at creating the conditions for full participation in the education process by students with disabilities, including on the principles set out in the separate Rector’s ordinances.</w:t>
      </w:r>
    </w:p>
    <w:p w:rsidR="006E5657" w:rsidRPr="009D0F59" w:rsidRDefault="006E5657" w:rsidP="006E5657">
      <w:pPr>
        <w:pStyle w:val="paragraf"/>
        <w:spacing w:before="0" w:after="0" w:line="276" w:lineRule="auto"/>
        <w:ind w:left="284"/>
        <w:jc w:val="both"/>
        <w:rPr>
          <w:lang w:val="en-GB"/>
        </w:rPr>
      </w:pPr>
    </w:p>
    <w:p w:rsidR="006E5657" w:rsidRPr="009D0F59" w:rsidRDefault="006E5657" w:rsidP="006E5657">
      <w:pPr>
        <w:pStyle w:val="paragraf"/>
        <w:numPr>
          <w:ilvl w:val="0"/>
          <w:numId w:val="43"/>
        </w:numPr>
        <w:spacing w:before="0" w:after="0" w:line="276" w:lineRule="auto"/>
        <w:ind w:left="284" w:hanging="284"/>
        <w:jc w:val="both"/>
        <w:rPr>
          <w:lang w:val="en-GB"/>
        </w:rPr>
      </w:pPr>
      <w:r w:rsidRPr="009D0F59">
        <w:rPr>
          <w:rFonts w:ascii="Times New Roman" w:hAnsi="Times New Roman" w:cs="Times New Roman"/>
          <w:b w:val="0"/>
          <w:sz w:val="24"/>
          <w:szCs w:val="24"/>
          <w:lang w:val="en-GB"/>
        </w:rPr>
        <w:lastRenderedPageBreak/>
        <w:t>A student with disabilities is entitled to equal opportunities in access to full participation in education and research, taking into account the degree and nature of his or her disability</w:t>
      </w:r>
      <w:r w:rsidR="005B4D19" w:rsidRPr="009D0F59">
        <w:rPr>
          <w:rFonts w:ascii="Times New Roman" w:hAnsi="Times New Roman" w:cs="Times New Roman"/>
          <w:b w:val="0"/>
          <w:sz w:val="24"/>
          <w:szCs w:val="24"/>
          <w:lang w:val="en-GB"/>
        </w:rPr>
        <w:t xml:space="preserve"> </w:t>
      </w:r>
      <w:r w:rsidR="005B4D19" w:rsidRPr="009D0F59">
        <w:rPr>
          <w:rFonts w:ascii="Times New Roman" w:hAnsi="Times New Roman" w:cs="Times New Roman"/>
          <w:b w:val="0"/>
          <w:sz w:val="24"/>
          <w:szCs w:val="24"/>
        </w:rPr>
        <w:t xml:space="preserve">in </w:t>
      </w:r>
      <w:proofErr w:type="spellStart"/>
      <w:r w:rsidR="005B4D19" w:rsidRPr="009D0F59">
        <w:rPr>
          <w:rFonts w:ascii="Times New Roman" w:hAnsi="Times New Roman" w:cs="Times New Roman"/>
          <w:b w:val="0"/>
          <w:sz w:val="24"/>
          <w:szCs w:val="24"/>
        </w:rPr>
        <w:t>accordance</w:t>
      </w:r>
      <w:proofErr w:type="spellEnd"/>
      <w:r w:rsidR="005B4D19" w:rsidRPr="009D0F59">
        <w:rPr>
          <w:rFonts w:ascii="Times New Roman" w:hAnsi="Times New Roman" w:cs="Times New Roman"/>
          <w:b w:val="0"/>
          <w:sz w:val="24"/>
          <w:szCs w:val="24"/>
        </w:rPr>
        <w:t xml:space="preserve"> with the </w:t>
      </w:r>
      <w:proofErr w:type="spellStart"/>
      <w:r w:rsidR="005B4D19" w:rsidRPr="009D0F59">
        <w:rPr>
          <w:rFonts w:ascii="Times New Roman" w:hAnsi="Times New Roman" w:cs="Times New Roman"/>
          <w:b w:val="0"/>
          <w:sz w:val="24"/>
          <w:szCs w:val="24"/>
        </w:rPr>
        <w:t>principles</w:t>
      </w:r>
      <w:proofErr w:type="spellEnd"/>
      <w:r w:rsidR="005B4D19" w:rsidRPr="009D0F59">
        <w:rPr>
          <w:rFonts w:ascii="Times New Roman" w:hAnsi="Times New Roman" w:cs="Times New Roman"/>
          <w:b w:val="0"/>
          <w:sz w:val="24"/>
          <w:szCs w:val="24"/>
        </w:rPr>
        <w:t xml:space="preserve"> of </w:t>
      </w:r>
      <w:proofErr w:type="spellStart"/>
      <w:r w:rsidR="005B4D19" w:rsidRPr="009D0F59">
        <w:rPr>
          <w:rFonts w:ascii="Times New Roman" w:hAnsi="Times New Roman" w:cs="Times New Roman"/>
          <w:b w:val="0"/>
          <w:sz w:val="24"/>
          <w:szCs w:val="24"/>
        </w:rPr>
        <w:t>support</w:t>
      </w:r>
      <w:proofErr w:type="spellEnd"/>
      <w:r w:rsidR="005B4D19" w:rsidRPr="009D0F59">
        <w:rPr>
          <w:rFonts w:ascii="Times New Roman" w:hAnsi="Times New Roman" w:cs="Times New Roman"/>
          <w:b w:val="0"/>
          <w:sz w:val="24"/>
          <w:szCs w:val="24"/>
        </w:rPr>
        <w:t xml:space="preserve"> </w:t>
      </w:r>
      <w:proofErr w:type="spellStart"/>
      <w:r w:rsidR="005B4D19" w:rsidRPr="009D0F59">
        <w:rPr>
          <w:rFonts w:ascii="Times New Roman" w:hAnsi="Times New Roman" w:cs="Times New Roman"/>
          <w:b w:val="0"/>
          <w:sz w:val="24"/>
          <w:szCs w:val="24"/>
        </w:rPr>
        <w:t>such</w:t>
      </w:r>
      <w:proofErr w:type="spellEnd"/>
      <w:r w:rsidR="005B4D19" w:rsidRPr="009D0F59">
        <w:rPr>
          <w:rFonts w:ascii="Times New Roman" w:hAnsi="Times New Roman" w:cs="Times New Roman"/>
          <w:b w:val="0"/>
          <w:sz w:val="24"/>
          <w:szCs w:val="24"/>
        </w:rPr>
        <w:t xml:space="preserve"> as: </w:t>
      </w:r>
      <w:proofErr w:type="spellStart"/>
      <w:r w:rsidR="005B4D19" w:rsidRPr="009D0F59">
        <w:rPr>
          <w:rFonts w:ascii="Times New Roman" w:hAnsi="Times New Roman" w:cs="Times New Roman"/>
          <w:b w:val="0"/>
          <w:sz w:val="24"/>
          <w:szCs w:val="24"/>
        </w:rPr>
        <w:t>individualisation</w:t>
      </w:r>
      <w:proofErr w:type="spellEnd"/>
      <w:r w:rsidR="005B4D19" w:rsidRPr="009D0F59">
        <w:rPr>
          <w:rFonts w:ascii="Times New Roman" w:hAnsi="Times New Roman" w:cs="Times New Roman"/>
          <w:b w:val="0"/>
          <w:sz w:val="24"/>
          <w:szCs w:val="24"/>
        </w:rPr>
        <w:t xml:space="preserve">, </w:t>
      </w:r>
      <w:proofErr w:type="spellStart"/>
      <w:r w:rsidR="005B4D19" w:rsidRPr="009D0F59">
        <w:rPr>
          <w:rFonts w:ascii="Times New Roman" w:hAnsi="Times New Roman" w:cs="Times New Roman"/>
          <w:b w:val="0"/>
          <w:sz w:val="24"/>
          <w:szCs w:val="24"/>
        </w:rPr>
        <w:t>subjectivity</w:t>
      </w:r>
      <w:proofErr w:type="spellEnd"/>
      <w:r w:rsidR="005B4D19" w:rsidRPr="009D0F59">
        <w:rPr>
          <w:rFonts w:ascii="Times New Roman" w:hAnsi="Times New Roman" w:cs="Times New Roman"/>
          <w:b w:val="0"/>
          <w:sz w:val="24"/>
          <w:szCs w:val="24"/>
        </w:rPr>
        <w:t xml:space="preserve">, development of the </w:t>
      </w:r>
      <w:proofErr w:type="spellStart"/>
      <w:r w:rsidR="005B4D19" w:rsidRPr="009D0F59">
        <w:rPr>
          <w:rFonts w:ascii="Times New Roman" w:hAnsi="Times New Roman" w:cs="Times New Roman"/>
          <w:b w:val="0"/>
          <w:sz w:val="24"/>
          <w:szCs w:val="24"/>
        </w:rPr>
        <w:t>potential</w:t>
      </w:r>
      <w:proofErr w:type="spellEnd"/>
      <w:r w:rsidR="005B4D19" w:rsidRPr="009D0F59">
        <w:rPr>
          <w:rFonts w:ascii="Times New Roman" w:hAnsi="Times New Roman" w:cs="Times New Roman"/>
          <w:b w:val="0"/>
          <w:sz w:val="24"/>
          <w:szCs w:val="24"/>
        </w:rPr>
        <w:t xml:space="preserve"> of a person with </w:t>
      </w:r>
      <w:proofErr w:type="spellStart"/>
      <w:r w:rsidR="005B4D19" w:rsidRPr="009D0F59">
        <w:rPr>
          <w:rFonts w:ascii="Times New Roman" w:hAnsi="Times New Roman" w:cs="Times New Roman"/>
          <w:b w:val="0"/>
          <w:sz w:val="24"/>
          <w:szCs w:val="24"/>
        </w:rPr>
        <w:t>disabilities</w:t>
      </w:r>
      <w:proofErr w:type="spellEnd"/>
      <w:r w:rsidR="005B4D19" w:rsidRPr="009D0F59">
        <w:rPr>
          <w:rFonts w:ascii="Times New Roman" w:hAnsi="Times New Roman" w:cs="Times New Roman"/>
          <w:b w:val="0"/>
          <w:sz w:val="24"/>
          <w:szCs w:val="24"/>
        </w:rPr>
        <w:t xml:space="preserve"> in relations to the </w:t>
      </w:r>
      <w:proofErr w:type="spellStart"/>
      <w:r w:rsidR="004B7F30" w:rsidRPr="009D0F59">
        <w:rPr>
          <w:rFonts w:ascii="Times New Roman" w:hAnsi="Times New Roman" w:cs="Times New Roman"/>
          <w:b w:val="0"/>
          <w:sz w:val="24"/>
          <w:szCs w:val="24"/>
        </w:rPr>
        <w:t>educational</w:t>
      </w:r>
      <w:proofErr w:type="spellEnd"/>
      <w:r w:rsidR="005B4D19" w:rsidRPr="009D0F59">
        <w:rPr>
          <w:rFonts w:ascii="Times New Roman" w:hAnsi="Times New Roman" w:cs="Times New Roman"/>
          <w:b w:val="0"/>
          <w:sz w:val="24"/>
          <w:szCs w:val="24"/>
        </w:rPr>
        <w:t xml:space="preserve"> </w:t>
      </w:r>
      <w:proofErr w:type="spellStart"/>
      <w:r w:rsidR="005B4D19" w:rsidRPr="009D0F59">
        <w:rPr>
          <w:rFonts w:ascii="Times New Roman" w:hAnsi="Times New Roman" w:cs="Times New Roman"/>
          <w:b w:val="0"/>
          <w:sz w:val="24"/>
          <w:szCs w:val="24"/>
        </w:rPr>
        <w:t>process</w:t>
      </w:r>
      <w:proofErr w:type="spellEnd"/>
      <w:r w:rsidR="005B4D19" w:rsidRPr="009D0F59">
        <w:rPr>
          <w:rFonts w:ascii="Times New Roman" w:hAnsi="Times New Roman" w:cs="Times New Roman"/>
          <w:b w:val="0"/>
          <w:sz w:val="24"/>
          <w:szCs w:val="24"/>
        </w:rPr>
        <w:t xml:space="preserve">, </w:t>
      </w:r>
      <w:proofErr w:type="spellStart"/>
      <w:r w:rsidR="005B4D19" w:rsidRPr="009D0F59">
        <w:rPr>
          <w:rFonts w:ascii="Times New Roman" w:hAnsi="Times New Roman" w:cs="Times New Roman"/>
          <w:b w:val="0"/>
          <w:sz w:val="24"/>
          <w:szCs w:val="24"/>
        </w:rPr>
        <w:t>ratio</w:t>
      </w:r>
      <w:r w:rsidR="004B7F30" w:rsidRPr="009D0F59">
        <w:rPr>
          <w:rFonts w:ascii="Times New Roman" w:hAnsi="Times New Roman" w:cs="Times New Roman"/>
          <w:b w:val="0"/>
          <w:sz w:val="24"/>
          <w:szCs w:val="24"/>
        </w:rPr>
        <w:t>nality</w:t>
      </w:r>
      <w:proofErr w:type="spellEnd"/>
      <w:r w:rsidR="004B7F30" w:rsidRPr="009D0F59">
        <w:rPr>
          <w:rFonts w:ascii="Times New Roman" w:hAnsi="Times New Roman" w:cs="Times New Roman"/>
          <w:b w:val="0"/>
          <w:sz w:val="24"/>
          <w:szCs w:val="24"/>
        </w:rPr>
        <w:t xml:space="preserve"> of </w:t>
      </w:r>
      <w:proofErr w:type="spellStart"/>
      <w:r w:rsidR="004B7F30" w:rsidRPr="009D0F59">
        <w:rPr>
          <w:rFonts w:ascii="Times New Roman" w:hAnsi="Times New Roman" w:cs="Times New Roman"/>
          <w:b w:val="0"/>
          <w:sz w:val="24"/>
          <w:szCs w:val="24"/>
        </w:rPr>
        <w:t>adaptation</w:t>
      </w:r>
      <w:proofErr w:type="spellEnd"/>
      <w:r w:rsidR="005B4D19" w:rsidRPr="009D0F59">
        <w:rPr>
          <w:rFonts w:ascii="Times New Roman" w:hAnsi="Times New Roman" w:cs="Times New Roman"/>
          <w:b w:val="0"/>
          <w:sz w:val="24"/>
          <w:szCs w:val="24"/>
        </w:rPr>
        <w:t xml:space="preserve">, </w:t>
      </w:r>
      <w:proofErr w:type="spellStart"/>
      <w:r w:rsidR="005B4D19" w:rsidRPr="009D0F59">
        <w:rPr>
          <w:rFonts w:ascii="Times New Roman" w:hAnsi="Times New Roman" w:cs="Times New Roman"/>
          <w:b w:val="0"/>
          <w:sz w:val="24"/>
          <w:szCs w:val="24"/>
        </w:rPr>
        <w:t>maintenance</w:t>
      </w:r>
      <w:proofErr w:type="spellEnd"/>
      <w:r w:rsidR="005B4D19" w:rsidRPr="009D0F59">
        <w:rPr>
          <w:rFonts w:ascii="Times New Roman" w:hAnsi="Times New Roman" w:cs="Times New Roman"/>
          <w:b w:val="0"/>
          <w:sz w:val="24"/>
          <w:szCs w:val="24"/>
        </w:rPr>
        <w:t xml:space="preserve"> of the </w:t>
      </w:r>
      <w:proofErr w:type="spellStart"/>
      <w:r w:rsidR="005B4D19" w:rsidRPr="009D0F59">
        <w:rPr>
          <w:rFonts w:ascii="Times New Roman" w:hAnsi="Times New Roman" w:cs="Times New Roman"/>
          <w:b w:val="0"/>
          <w:sz w:val="24"/>
          <w:szCs w:val="24"/>
        </w:rPr>
        <w:t>academic</w:t>
      </w:r>
      <w:proofErr w:type="spellEnd"/>
      <w:r w:rsidR="005B4D19" w:rsidRPr="009D0F59">
        <w:rPr>
          <w:rFonts w:ascii="Times New Roman" w:hAnsi="Times New Roman" w:cs="Times New Roman"/>
          <w:b w:val="0"/>
          <w:sz w:val="24"/>
          <w:szCs w:val="24"/>
        </w:rPr>
        <w:t xml:space="preserve"> standard, </w:t>
      </w:r>
      <w:proofErr w:type="spellStart"/>
      <w:r w:rsidR="005B4D19" w:rsidRPr="009D0F59">
        <w:rPr>
          <w:rFonts w:ascii="Times New Roman" w:hAnsi="Times New Roman" w:cs="Times New Roman"/>
          <w:b w:val="0"/>
          <w:sz w:val="24"/>
          <w:szCs w:val="24"/>
        </w:rPr>
        <w:t>adaptations</w:t>
      </w:r>
      <w:proofErr w:type="spellEnd"/>
      <w:r w:rsidR="005B4D19" w:rsidRPr="009D0F59">
        <w:rPr>
          <w:rFonts w:ascii="Times New Roman" w:hAnsi="Times New Roman" w:cs="Times New Roman"/>
          <w:b w:val="0"/>
          <w:sz w:val="24"/>
          <w:szCs w:val="24"/>
        </w:rPr>
        <w:t xml:space="preserve"> </w:t>
      </w:r>
      <w:proofErr w:type="spellStart"/>
      <w:r w:rsidR="005B4D19" w:rsidRPr="009D0F59">
        <w:rPr>
          <w:rFonts w:ascii="Times New Roman" w:hAnsi="Times New Roman" w:cs="Times New Roman"/>
          <w:b w:val="0"/>
          <w:sz w:val="24"/>
          <w:szCs w:val="24"/>
        </w:rPr>
        <w:t>closest</w:t>
      </w:r>
      <w:proofErr w:type="spellEnd"/>
      <w:r w:rsidR="005B4D19" w:rsidRPr="009D0F59">
        <w:rPr>
          <w:rFonts w:ascii="Times New Roman" w:hAnsi="Times New Roman" w:cs="Times New Roman"/>
          <w:b w:val="0"/>
          <w:sz w:val="24"/>
          <w:szCs w:val="24"/>
        </w:rPr>
        <w:t xml:space="preserve"> to the standard </w:t>
      </w:r>
      <w:proofErr w:type="spellStart"/>
      <w:r w:rsidR="005B4D19" w:rsidRPr="009D0F59">
        <w:rPr>
          <w:rFonts w:ascii="Times New Roman" w:hAnsi="Times New Roman" w:cs="Times New Roman"/>
          <w:b w:val="0"/>
          <w:sz w:val="24"/>
          <w:szCs w:val="24"/>
        </w:rPr>
        <w:t>course</w:t>
      </w:r>
      <w:proofErr w:type="spellEnd"/>
      <w:r w:rsidR="005B4D19" w:rsidRPr="009D0F59">
        <w:rPr>
          <w:rFonts w:ascii="Times New Roman" w:hAnsi="Times New Roman" w:cs="Times New Roman"/>
          <w:b w:val="0"/>
          <w:sz w:val="24"/>
          <w:szCs w:val="24"/>
        </w:rPr>
        <w:t xml:space="preserve"> of </w:t>
      </w:r>
      <w:proofErr w:type="spellStart"/>
      <w:r w:rsidR="005B4D19" w:rsidRPr="009D0F59">
        <w:rPr>
          <w:rFonts w:ascii="Times New Roman" w:hAnsi="Times New Roman" w:cs="Times New Roman"/>
          <w:b w:val="0"/>
          <w:sz w:val="24"/>
          <w:szCs w:val="24"/>
        </w:rPr>
        <w:t>classes</w:t>
      </w:r>
      <w:proofErr w:type="spellEnd"/>
      <w:r w:rsidR="005B4D19" w:rsidRPr="009D0F59">
        <w:rPr>
          <w:rFonts w:ascii="Times New Roman" w:hAnsi="Times New Roman" w:cs="Times New Roman"/>
          <w:b w:val="0"/>
          <w:sz w:val="24"/>
          <w:szCs w:val="24"/>
        </w:rPr>
        <w:t xml:space="preserve"> and </w:t>
      </w:r>
      <w:proofErr w:type="spellStart"/>
      <w:r w:rsidR="005B4D19" w:rsidRPr="009D0F59">
        <w:rPr>
          <w:rFonts w:ascii="Times New Roman" w:hAnsi="Times New Roman" w:cs="Times New Roman"/>
          <w:b w:val="0"/>
          <w:sz w:val="24"/>
          <w:szCs w:val="24"/>
        </w:rPr>
        <w:t>equal</w:t>
      </w:r>
      <w:proofErr w:type="spellEnd"/>
      <w:r w:rsidR="005B4D19" w:rsidRPr="009D0F59">
        <w:rPr>
          <w:rFonts w:ascii="Times New Roman" w:hAnsi="Times New Roman" w:cs="Times New Roman"/>
          <w:b w:val="0"/>
          <w:sz w:val="24"/>
          <w:szCs w:val="24"/>
        </w:rPr>
        <w:t xml:space="preserve"> </w:t>
      </w:r>
      <w:proofErr w:type="spellStart"/>
      <w:r w:rsidR="005B4D19" w:rsidRPr="009D0F59">
        <w:rPr>
          <w:rFonts w:ascii="Times New Roman" w:hAnsi="Times New Roman" w:cs="Times New Roman"/>
          <w:b w:val="0"/>
          <w:sz w:val="24"/>
          <w:szCs w:val="24"/>
        </w:rPr>
        <w:t>rights</w:t>
      </w:r>
      <w:proofErr w:type="spellEnd"/>
      <w:r w:rsidR="005B4D19" w:rsidRPr="009D0F59">
        <w:rPr>
          <w:rFonts w:ascii="Times New Roman" w:hAnsi="Times New Roman" w:cs="Times New Roman"/>
          <w:b w:val="0"/>
          <w:sz w:val="24"/>
          <w:szCs w:val="24"/>
        </w:rPr>
        <w:t xml:space="preserve"> and </w:t>
      </w:r>
      <w:proofErr w:type="spellStart"/>
      <w:r w:rsidR="005B4D19" w:rsidRPr="009D0F59">
        <w:rPr>
          <w:rFonts w:ascii="Times New Roman" w:hAnsi="Times New Roman" w:cs="Times New Roman"/>
          <w:b w:val="0"/>
          <w:sz w:val="24"/>
          <w:szCs w:val="24"/>
        </w:rPr>
        <w:t>obligations</w:t>
      </w:r>
      <w:proofErr w:type="spellEnd"/>
      <w:r w:rsidR="005B4D19" w:rsidRPr="009D0F59">
        <w:rPr>
          <w:rFonts w:ascii="Times New Roman" w:hAnsi="Times New Roman" w:cs="Times New Roman"/>
          <w:b w:val="0"/>
          <w:sz w:val="24"/>
          <w:szCs w:val="24"/>
        </w:rPr>
        <w:t>.</w:t>
      </w:r>
      <w:r w:rsidRPr="009D0F59">
        <w:rPr>
          <w:rFonts w:ascii="Times New Roman" w:hAnsi="Times New Roman" w:cs="Times New Roman"/>
          <w:b w:val="0"/>
          <w:sz w:val="24"/>
          <w:szCs w:val="24"/>
          <w:lang w:val="en-GB"/>
        </w:rPr>
        <w:t>.</w:t>
      </w:r>
    </w:p>
    <w:p w:rsidR="006E5657" w:rsidRPr="009D0F59" w:rsidRDefault="006E5657" w:rsidP="006E5657">
      <w:pPr>
        <w:ind w:left="284"/>
        <w:jc w:val="both"/>
        <w:rPr>
          <w:b/>
          <w:bCs/>
          <w:sz w:val="24"/>
          <w:szCs w:val="24"/>
          <w:lang w:val="en-GB"/>
        </w:rPr>
      </w:pPr>
    </w:p>
    <w:p w:rsidR="006E5657" w:rsidRPr="009D0F59" w:rsidRDefault="006E5657" w:rsidP="006E5657">
      <w:pPr>
        <w:numPr>
          <w:ilvl w:val="0"/>
          <w:numId w:val="43"/>
        </w:numPr>
        <w:ind w:left="284" w:hanging="284"/>
        <w:jc w:val="both"/>
        <w:rPr>
          <w:lang w:val="en-GB"/>
        </w:rPr>
      </w:pPr>
      <w:r w:rsidRPr="009D0F59">
        <w:rPr>
          <w:sz w:val="24"/>
          <w:szCs w:val="24"/>
          <w:lang w:val="en-GB"/>
        </w:rPr>
        <w:t>The university allows for a change in the manner of participation in classes if the student’s disability does not allow him or her to attend classes in the standard mode.</w:t>
      </w:r>
    </w:p>
    <w:p w:rsidR="006E5657" w:rsidRPr="009D0F59" w:rsidRDefault="006E5657" w:rsidP="006E5657">
      <w:pPr>
        <w:ind w:left="284"/>
        <w:jc w:val="both"/>
        <w:rPr>
          <w:sz w:val="24"/>
          <w:szCs w:val="24"/>
          <w:lang w:val="en-GB"/>
        </w:rPr>
      </w:pPr>
    </w:p>
    <w:p w:rsidR="006E5657" w:rsidRPr="009D0F59" w:rsidRDefault="006E5657" w:rsidP="006E5657">
      <w:pPr>
        <w:numPr>
          <w:ilvl w:val="0"/>
          <w:numId w:val="43"/>
        </w:numPr>
        <w:ind w:left="284" w:hanging="284"/>
        <w:rPr>
          <w:lang w:val="en-GB"/>
        </w:rPr>
      </w:pPr>
      <w:r w:rsidRPr="009D0F59">
        <w:rPr>
          <w:rStyle w:val="postbody1"/>
          <w:sz w:val="24"/>
          <w:szCs w:val="24"/>
          <w:lang w:val="en-GB"/>
        </w:rPr>
        <w:t xml:space="preserve">Changes </w:t>
      </w:r>
      <w:r w:rsidRPr="009D0F59">
        <w:rPr>
          <w:sz w:val="24"/>
          <w:szCs w:val="24"/>
          <w:lang w:val="en"/>
        </w:rPr>
        <w:t>to the way the student attends classes may include in particular:</w:t>
      </w:r>
      <w:r w:rsidRPr="009D0F59">
        <w:rPr>
          <w:sz w:val="24"/>
          <w:szCs w:val="24"/>
          <w:lang w:val="en"/>
        </w:rPr>
        <w:br/>
        <w:t>1) increasing the standard level of allowed absenteeism,</w:t>
      </w:r>
      <w:r w:rsidRPr="009D0F59">
        <w:rPr>
          <w:sz w:val="24"/>
          <w:szCs w:val="24"/>
          <w:lang w:val="en"/>
        </w:rPr>
        <w:br/>
        <w:t>2) change to the mode of study to extramural,</w:t>
      </w:r>
      <w:r w:rsidRPr="009D0F59">
        <w:rPr>
          <w:sz w:val="24"/>
          <w:szCs w:val="24"/>
          <w:lang w:val="en"/>
        </w:rPr>
        <w:br/>
        <w:t xml:space="preserve">3) change to the forms of the </w:t>
      </w:r>
      <w:r w:rsidRPr="009D0F59">
        <w:rPr>
          <w:rStyle w:val="postbody1"/>
          <w:sz w:val="24"/>
          <w:szCs w:val="24"/>
          <w:lang w:val="en-GB"/>
        </w:rPr>
        <w:t xml:space="preserve">verification of learning outcomes during classes, </w:t>
      </w:r>
      <w:r w:rsidRPr="009D0F59">
        <w:rPr>
          <w:sz w:val="24"/>
          <w:szCs w:val="24"/>
          <w:lang w:val="en"/>
        </w:rPr>
        <w:br/>
        <w:t>4) a proposal to include third parties into classes, in particular as sign language translators, readers, stenographers, laboratory assistants, helping students with manual disabilities.</w:t>
      </w:r>
    </w:p>
    <w:p w:rsidR="006E5657" w:rsidRPr="009D0F59" w:rsidRDefault="006E5657" w:rsidP="006E5657">
      <w:pPr>
        <w:rPr>
          <w:lang w:val="en-GB"/>
        </w:rPr>
      </w:pPr>
    </w:p>
    <w:p w:rsidR="006E5657" w:rsidRPr="009D0F59" w:rsidRDefault="006E5657" w:rsidP="006E5657">
      <w:pPr>
        <w:pStyle w:val="Akapitzlist"/>
        <w:numPr>
          <w:ilvl w:val="0"/>
          <w:numId w:val="43"/>
        </w:numPr>
        <w:ind w:left="284" w:hanging="284"/>
        <w:jc w:val="both"/>
        <w:rPr>
          <w:lang w:val="en-GB"/>
        </w:rPr>
      </w:pPr>
      <w:r w:rsidRPr="009D0F59">
        <w:rPr>
          <w:rStyle w:val="postbody1"/>
          <w:sz w:val="24"/>
          <w:szCs w:val="24"/>
          <w:lang w:val="en-GB"/>
        </w:rPr>
        <w:t xml:space="preserve">In </w:t>
      </w:r>
      <w:r w:rsidRPr="009D0F59">
        <w:rPr>
          <w:sz w:val="24"/>
          <w:szCs w:val="24"/>
          <w:lang w:val="en"/>
        </w:rPr>
        <w:t>the event that sound or video and audio recording equipment is used, the student is obliged to sign the copyright declaration and that he/she shall use the recorded material for private use only.</w:t>
      </w:r>
    </w:p>
    <w:p w:rsidR="006E5657" w:rsidRPr="009D0F59" w:rsidRDefault="006E5657" w:rsidP="006E5657">
      <w:pPr>
        <w:pStyle w:val="Akapitzlist"/>
        <w:ind w:left="284"/>
        <w:jc w:val="both"/>
        <w:rPr>
          <w:lang w:val="en-GB"/>
        </w:rPr>
      </w:pPr>
    </w:p>
    <w:p w:rsidR="006E5657" w:rsidRPr="009D0F59" w:rsidRDefault="006E5657" w:rsidP="006E5657">
      <w:pPr>
        <w:pStyle w:val="Akapitzlist"/>
        <w:numPr>
          <w:ilvl w:val="0"/>
          <w:numId w:val="43"/>
        </w:numPr>
        <w:ind w:left="284" w:hanging="284"/>
        <w:jc w:val="both"/>
        <w:rPr>
          <w:lang w:val="en-GB"/>
        </w:rPr>
      </w:pPr>
      <w:r w:rsidRPr="009D0F59">
        <w:rPr>
          <w:rStyle w:val="postbody1"/>
          <w:sz w:val="24"/>
          <w:szCs w:val="24"/>
          <w:lang w:val="en-GB"/>
        </w:rPr>
        <w:t xml:space="preserve">In </w:t>
      </w:r>
      <w:r w:rsidRPr="009D0F59">
        <w:rPr>
          <w:sz w:val="24"/>
          <w:szCs w:val="24"/>
          <w:lang w:val="en"/>
        </w:rPr>
        <w:t xml:space="preserve">the event of failing a semester or a single exam due to the disability, the Dean, or other competent person, shall assign another equivalent assignment consisting, in particular, of: attending other classes, changing the form of internship, so as to enable the student to receive credit or pass the examination </w:t>
      </w:r>
      <w:r w:rsidRPr="009D0F59">
        <w:rPr>
          <w:rStyle w:val="postbody1"/>
          <w:sz w:val="24"/>
          <w:szCs w:val="24"/>
          <w:lang w:val="en-GB"/>
        </w:rPr>
        <w:t>and to obtain the expected learning outcomes.</w:t>
      </w:r>
    </w:p>
    <w:p w:rsidR="006E5657" w:rsidRPr="009D0F59" w:rsidRDefault="006E5657" w:rsidP="006E5657">
      <w:pPr>
        <w:pStyle w:val="Akapitzlist"/>
        <w:rPr>
          <w:lang w:val="en-GB"/>
        </w:rPr>
      </w:pPr>
    </w:p>
    <w:p w:rsidR="006E5657" w:rsidRPr="009D0F59" w:rsidRDefault="006E5657" w:rsidP="006E5657">
      <w:pPr>
        <w:pStyle w:val="Akapitzlist"/>
        <w:numPr>
          <w:ilvl w:val="0"/>
          <w:numId w:val="43"/>
        </w:numPr>
        <w:ind w:left="284" w:hanging="284"/>
        <w:jc w:val="both"/>
        <w:rPr>
          <w:lang w:val="en-GB"/>
        </w:rPr>
      </w:pPr>
      <w:r w:rsidRPr="009D0F59">
        <w:rPr>
          <w:rStyle w:val="postbody1"/>
          <w:sz w:val="24"/>
          <w:szCs w:val="24"/>
          <w:lang w:val="en-GB"/>
        </w:rPr>
        <w:t xml:space="preserve">If </w:t>
      </w:r>
      <w:r w:rsidRPr="009D0F59">
        <w:rPr>
          <w:sz w:val="24"/>
          <w:szCs w:val="24"/>
          <w:lang w:val="en"/>
        </w:rPr>
        <w:t>the student is unable to take his or her own notes due to his or her disability, the Dean, in consultation with the course teacher, shall allow for using additional technical equipment enabling the student to participate fully in the course.</w:t>
      </w:r>
    </w:p>
    <w:p w:rsidR="006E5657" w:rsidRPr="009D0F59" w:rsidRDefault="006E5657" w:rsidP="006E5657">
      <w:pPr>
        <w:pStyle w:val="Akapitzlist"/>
        <w:ind w:left="0"/>
        <w:jc w:val="both"/>
        <w:rPr>
          <w:lang w:val="en-GB"/>
        </w:rPr>
      </w:pPr>
    </w:p>
    <w:p w:rsidR="006E5657" w:rsidRPr="009D0F59" w:rsidRDefault="006E5657" w:rsidP="006E5657">
      <w:pPr>
        <w:pStyle w:val="Akapitzlist"/>
        <w:numPr>
          <w:ilvl w:val="0"/>
          <w:numId w:val="43"/>
        </w:numPr>
        <w:ind w:left="284" w:hanging="284"/>
        <w:jc w:val="both"/>
        <w:rPr>
          <w:lang w:val="en-GB"/>
        </w:rPr>
      </w:pPr>
      <w:r w:rsidRPr="009D0F59">
        <w:rPr>
          <w:rStyle w:val="postbody1"/>
          <w:sz w:val="24"/>
          <w:szCs w:val="24"/>
          <w:lang w:val="en-GB"/>
        </w:rPr>
        <w:t xml:space="preserve">In </w:t>
      </w:r>
      <w:r w:rsidRPr="009D0F59">
        <w:rPr>
          <w:sz w:val="24"/>
          <w:szCs w:val="24"/>
          <w:lang w:val="en"/>
        </w:rPr>
        <w:t xml:space="preserve">order to </w:t>
      </w:r>
      <w:proofErr w:type="spellStart"/>
      <w:r w:rsidRPr="009D0F59">
        <w:rPr>
          <w:sz w:val="24"/>
          <w:szCs w:val="24"/>
          <w:lang w:val="en"/>
        </w:rPr>
        <w:t>equalise</w:t>
      </w:r>
      <w:proofErr w:type="spellEnd"/>
      <w:r w:rsidRPr="009D0F59">
        <w:rPr>
          <w:sz w:val="24"/>
          <w:szCs w:val="24"/>
          <w:lang w:val="en"/>
        </w:rPr>
        <w:t xml:space="preserve"> the opportunities of a disabled student, the student may apply for a change to the examination modes or to the form of completing the course, and the Dean may decide to change the mode of taking examinations and obtaining credit depending on the student's disability.</w:t>
      </w:r>
    </w:p>
    <w:p w:rsidR="006E5657" w:rsidRPr="009D0F59" w:rsidRDefault="006E5657" w:rsidP="006E5657">
      <w:pPr>
        <w:pStyle w:val="Akapitzlist"/>
        <w:ind w:left="0"/>
        <w:rPr>
          <w:lang w:val="en-GB"/>
        </w:rPr>
      </w:pPr>
    </w:p>
    <w:p w:rsidR="006E5657" w:rsidRPr="009D0F59" w:rsidRDefault="004B7F30" w:rsidP="006E5657">
      <w:pPr>
        <w:pStyle w:val="Akapitzlist"/>
        <w:numPr>
          <w:ilvl w:val="0"/>
          <w:numId w:val="43"/>
        </w:numPr>
        <w:ind w:left="284" w:hanging="284"/>
        <w:rPr>
          <w:lang w:val="en-GB"/>
        </w:rPr>
      </w:pPr>
      <w:r w:rsidRPr="009D0F59">
        <w:rPr>
          <w:rStyle w:val="postbody1"/>
          <w:sz w:val="24"/>
          <w:szCs w:val="24"/>
          <w:lang w:val="en-GB"/>
        </w:rPr>
        <w:t xml:space="preserve">As part of the </w:t>
      </w:r>
      <w:r w:rsidRPr="009D0F59">
        <w:rPr>
          <w:sz w:val="24"/>
          <w:szCs w:val="24"/>
          <w:lang w:val="en"/>
        </w:rPr>
        <w:t>change in</w:t>
      </w:r>
      <w:r w:rsidR="006E5657" w:rsidRPr="009D0F59">
        <w:rPr>
          <w:sz w:val="24"/>
          <w:szCs w:val="24"/>
          <w:lang w:val="en"/>
        </w:rPr>
        <w:t xml:space="preserve"> the form of </w:t>
      </w:r>
      <w:r w:rsidR="009442DE" w:rsidRPr="009D0F59">
        <w:rPr>
          <w:rStyle w:val="postbody1"/>
          <w:sz w:val="24"/>
          <w:szCs w:val="24"/>
        </w:rPr>
        <w:t xml:space="preserve">the </w:t>
      </w:r>
      <w:proofErr w:type="spellStart"/>
      <w:r w:rsidR="009442DE" w:rsidRPr="009D0F59">
        <w:rPr>
          <w:rStyle w:val="postbody1"/>
          <w:sz w:val="24"/>
          <w:szCs w:val="24"/>
        </w:rPr>
        <w:t>verification</w:t>
      </w:r>
      <w:proofErr w:type="spellEnd"/>
      <w:r w:rsidR="009442DE" w:rsidRPr="009D0F59">
        <w:rPr>
          <w:rStyle w:val="postbody1"/>
          <w:sz w:val="24"/>
          <w:szCs w:val="24"/>
        </w:rPr>
        <w:t xml:space="preserve"> of learning </w:t>
      </w:r>
      <w:proofErr w:type="spellStart"/>
      <w:r w:rsidR="009442DE" w:rsidRPr="009D0F59">
        <w:rPr>
          <w:rStyle w:val="postbody1"/>
          <w:sz w:val="24"/>
          <w:szCs w:val="24"/>
        </w:rPr>
        <w:t>outcomes</w:t>
      </w:r>
      <w:proofErr w:type="spellEnd"/>
      <w:r w:rsidR="009442DE" w:rsidRPr="009D0F59">
        <w:rPr>
          <w:rStyle w:val="postbody1"/>
          <w:sz w:val="24"/>
          <w:szCs w:val="24"/>
        </w:rPr>
        <w:t xml:space="preserve">, </w:t>
      </w:r>
      <w:r w:rsidRPr="009D0F59">
        <w:rPr>
          <w:sz w:val="24"/>
          <w:szCs w:val="24"/>
          <w:lang w:val="en"/>
        </w:rPr>
        <w:t>obtaining a passing grade</w:t>
      </w:r>
      <w:r w:rsidR="009442DE" w:rsidRPr="009D0F59">
        <w:rPr>
          <w:sz w:val="24"/>
          <w:szCs w:val="24"/>
          <w:lang w:val="en"/>
        </w:rPr>
        <w:t>, credit with a grade</w:t>
      </w:r>
      <w:r w:rsidR="006E5657" w:rsidRPr="009D0F59">
        <w:rPr>
          <w:sz w:val="24"/>
          <w:szCs w:val="24"/>
          <w:lang w:val="en"/>
        </w:rPr>
        <w:t xml:space="preserve"> or </w:t>
      </w:r>
      <w:r w:rsidRPr="009D0F59">
        <w:rPr>
          <w:sz w:val="24"/>
          <w:szCs w:val="24"/>
          <w:lang w:val="en"/>
        </w:rPr>
        <w:t>exam grade</w:t>
      </w:r>
      <w:r w:rsidR="006E5657" w:rsidRPr="009D0F59">
        <w:rPr>
          <w:sz w:val="24"/>
          <w:szCs w:val="24"/>
          <w:lang w:val="en"/>
        </w:rPr>
        <w:t>, it is possible to:</w:t>
      </w:r>
      <w:r w:rsidR="006E5657" w:rsidRPr="009D0F59">
        <w:rPr>
          <w:sz w:val="24"/>
          <w:szCs w:val="24"/>
          <w:lang w:val="en"/>
        </w:rPr>
        <w:br/>
        <w:t>1) extend the duration of the end-of-term test or examination,</w:t>
      </w:r>
      <w:r w:rsidR="006E5657" w:rsidRPr="009D0F59">
        <w:rPr>
          <w:sz w:val="24"/>
          <w:szCs w:val="24"/>
          <w:lang w:val="en"/>
        </w:rPr>
        <w:br/>
        <w:t>2) use additional technical devices such as computers, screen reading software, Braille devices, and alternative keyboards,</w:t>
      </w:r>
      <w:r w:rsidR="006E5657" w:rsidRPr="009D0F59">
        <w:rPr>
          <w:sz w:val="24"/>
          <w:szCs w:val="24"/>
          <w:lang w:val="en"/>
        </w:rPr>
        <w:br/>
        <w:t>3) use an alternative form of recording,</w:t>
      </w:r>
      <w:r w:rsidR="006E5657" w:rsidRPr="009D0F59">
        <w:rPr>
          <w:sz w:val="24"/>
          <w:szCs w:val="24"/>
          <w:lang w:val="en"/>
        </w:rPr>
        <w:br/>
        <w:t>4) replace a written examination with an oral one and vice versa.</w:t>
      </w:r>
      <w:r w:rsidR="006E5657" w:rsidRPr="009D0F59">
        <w:rPr>
          <w:sz w:val="24"/>
          <w:szCs w:val="24"/>
          <w:lang w:val="en"/>
        </w:rPr>
        <w:br/>
        <w:t>5) include third parties into an examination, such as sign language translators, stenographers and readers and assistants for people with disabilities,</w:t>
      </w:r>
    </w:p>
    <w:p w:rsidR="006E5657" w:rsidRPr="009D0F59" w:rsidRDefault="006E5657" w:rsidP="006E5657">
      <w:pPr>
        <w:pStyle w:val="Akapitzlist"/>
        <w:numPr>
          <w:ilvl w:val="0"/>
          <w:numId w:val="43"/>
        </w:numPr>
        <w:tabs>
          <w:tab w:val="left" w:pos="426"/>
        </w:tabs>
        <w:ind w:left="426" w:hanging="426"/>
        <w:jc w:val="both"/>
        <w:rPr>
          <w:lang w:val="en-GB"/>
        </w:rPr>
      </w:pPr>
      <w:r w:rsidRPr="009D0F59">
        <w:rPr>
          <w:rStyle w:val="postbody1"/>
          <w:sz w:val="24"/>
          <w:szCs w:val="24"/>
          <w:lang w:val="en-GB"/>
        </w:rPr>
        <w:t xml:space="preserve">If, in a given case, there is more than one alternative form of verification of learning outcomes and the end-of-term test or the examination, </w:t>
      </w:r>
      <w:r w:rsidRPr="009D0F59">
        <w:rPr>
          <w:sz w:val="24"/>
          <w:szCs w:val="24"/>
          <w:lang w:val="en"/>
        </w:rPr>
        <w:t>the student chooses the form.</w:t>
      </w:r>
    </w:p>
    <w:p w:rsidR="006E5657" w:rsidRPr="009D0F59" w:rsidRDefault="006E5657" w:rsidP="006E5657">
      <w:pPr>
        <w:spacing w:line="360" w:lineRule="auto"/>
        <w:rPr>
          <w:lang w:val="en-GB"/>
        </w:rPr>
      </w:pPr>
    </w:p>
    <w:p w:rsidR="006E5657" w:rsidRPr="009D0F59" w:rsidRDefault="006E5657" w:rsidP="006E5657">
      <w:pPr>
        <w:spacing w:line="360" w:lineRule="auto"/>
        <w:jc w:val="center"/>
        <w:rPr>
          <w:lang w:val="en-GB"/>
        </w:rPr>
      </w:pPr>
      <w:r w:rsidRPr="009D0F59">
        <w:rPr>
          <w:bCs/>
          <w:sz w:val="24"/>
          <w:lang w:val="en-GB"/>
        </w:rPr>
        <w:t>CHAPTER 11</w:t>
      </w:r>
    </w:p>
    <w:p w:rsidR="006E5657" w:rsidRPr="009D0F59" w:rsidRDefault="006E5657" w:rsidP="006E5657">
      <w:pPr>
        <w:jc w:val="center"/>
        <w:rPr>
          <w:lang w:val="en-GB"/>
        </w:rPr>
      </w:pPr>
      <w:r w:rsidRPr="009D0F59">
        <w:rPr>
          <w:bCs/>
          <w:sz w:val="24"/>
          <w:lang w:val="en-GB"/>
        </w:rPr>
        <w:t>FINAL PROVISIONS</w:t>
      </w:r>
    </w:p>
    <w:p w:rsidR="006E5657" w:rsidRPr="009D0F59" w:rsidRDefault="006E5657" w:rsidP="006E5657">
      <w:pPr>
        <w:jc w:val="both"/>
        <w:rPr>
          <w:bCs/>
          <w:sz w:val="24"/>
          <w:lang w:val="en-GB"/>
        </w:rPr>
      </w:pPr>
    </w:p>
    <w:p w:rsidR="006E5657" w:rsidRPr="009D0F59" w:rsidRDefault="006E5657" w:rsidP="006E5657">
      <w:pPr>
        <w:jc w:val="center"/>
        <w:rPr>
          <w:lang w:val="en-GB"/>
        </w:rPr>
      </w:pPr>
      <w:r w:rsidRPr="009D0F59">
        <w:rPr>
          <w:sz w:val="24"/>
          <w:szCs w:val="24"/>
          <w:lang w:val="en-GB"/>
        </w:rPr>
        <w:t>§ 26</w:t>
      </w:r>
    </w:p>
    <w:p w:rsidR="006E5657" w:rsidRPr="009D0F59" w:rsidRDefault="006E5657" w:rsidP="006E5657">
      <w:pPr>
        <w:rPr>
          <w:sz w:val="24"/>
          <w:szCs w:val="24"/>
          <w:lang w:val="en"/>
        </w:rPr>
      </w:pPr>
      <w:r w:rsidRPr="009D0F59">
        <w:rPr>
          <w:sz w:val="24"/>
          <w:szCs w:val="24"/>
          <w:lang w:val="en"/>
        </w:rPr>
        <w:lastRenderedPageBreak/>
        <w:t>1. Studies at the University are paid. The rules for paying tuition fees are set out in separate regulations (the University Statute and the relevant ordinances by University Authorities).</w:t>
      </w:r>
      <w:r w:rsidRPr="009D0F59">
        <w:rPr>
          <w:sz w:val="24"/>
          <w:szCs w:val="24"/>
          <w:lang w:val="en"/>
        </w:rPr>
        <w:br/>
      </w:r>
      <w:r w:rsidRPr="009D0F59">
        <w:rPr>
          <w:sz w:val="24"/>
          <w:szCs w:val="24"/>
          <w:lang w:val="en"/>
        </w:rPr>
        <w:br/>
        <w:t>2. The terms and conditions of payment for studies are set out in a written agreement between the University and the student. An integral part of the aforementioned agreement is the relevant ordinances by the University Authorities, which are announced to students on the notice board and intranet.</w:t>
      </w:r>
      <w:r w:rsidRPr="009D0F59">
        <w:rPr>
          <w:sz w:val="24"/>
          <w:szCs w:val="24"/>
          <w:lang w:val="en"/>
        </w:rPr>
        <w:br/>
      </w:r>
      <w:r w:rsidRPr="009D0F59">
        <w:rPr>
          <w:sz w:val="24"/>
          <w:szCs w:val="24"/>
          <w:lang w:val="en"/>
        </w:rPr>
        <w:br/>
        <w:t xml:space="preserve">3. The tuition fee is paid directly by the interested party or the employer or other </w:t>
      </w:r>
      <w:proofErr w:type="spellStart"/>
      <w:r w:rsidRPr="009D0F59">
        <w:rPr>
          <w:sz w:val="24"/>
          <w:szCs w:val="24"/>
          <w:lang w:val="en"/>
        </w:rPr>
        <w:t>organisation</w:t>
      </w:r>
      <w:proofErr w:type="spellEnd"/>
      <w:r w:rsidRPr="009D0F59">
        <w:rPr>
          <w:sz w:val="24"/>
          <w:szCs w:val="24"/>
          <w:lang w:val="en"/>
        </w:rPr>
        <w:t>, charity, foundation, etc.</w:t>
      </w:r>
      <w:r w:rsidRPr="009D0F59">
        <w:rPr>
          <w:sz w:val="24"/>
          <w:szCs w:val="24"/>
          <w:lang w:val="en"/>
        </w:rPr>
        <w:br/>
      </w:r>
      <w:r w:rsidRPr="009D0F59">
        <w:rPr>
          <w:sz w:val="24"/>
          <w:szCs w:val="24"/>
          <w:lang w:val="en"/>
        </w:rPr>
        <w:br/>
        <w:t>4. In particularly justified cases, the Rector, in accordance with the University Statute, may exempt from or reduce the amount of the fee.</w:t>
      </w:r>
    </w:p>
    <w:p w:rsidR="006E5657" w:rsidRPr="009D0F59" w:rsidRDefault="006E5657" w:rsidP="006E5657">
      <w:pPr>
        <w:jc w:val="both"/>
        <w:rPr>
          <w:sz w:val="24"/>
          <w:lang w:val="en-GB"/>
        </w:rPr>
      </w:pPr>
    </w:p>
    <w:p w:rsidR="006E5657" w:rsidRPr="009D0F59" w:rsidRDefault="006E5657" w:rsidP="006E5657">
      <w:pPr>
        <w:jc w:val="center"/>
        <w:rPr>
          <w:lang w:val="en-GB"/>
        </w:rPr>
      </w:pPr>
      <w:r w:rsidRPr="009D0F59">
        <w:rPr>
          <w:sz w:val="24"/>
          <w:szCs w:val="24"/>
          <w:lang w:val="en-GB"/>
        </w:rPr>
        <w:t>§ 27</w:t>
      </w:r>
    </w:p>
    <w:p w:rsidR="006E5657" w:rsidRPr="009D0F59" w:rsidRDefault="006E5657" w:rsidP="006E5657">
      <w:pPr>
        <w:jc w:val="both"/>
        <w:rPr>
          <w:rFonts w:cs="Arial"/>
          <w:bCs/>
          <w:sz w:val="24"/>
          <w:lang w:val="en-GB"/>
        </w:rPr>
      </w:pPr>
      <w:r w:rsidRPr="009D0F59">
        <w:rPr>
          <w:sz w:val="24"/>
          <w:szCs w:val="24"/>
          <w:lang w:val="en"/>
        </w:rPr>
        <w:t>The amount of the fee is determined by the Rector's ordinance, in accordance with the University Statute.</w:t>
      </w:r>
    </w:p>
    <w:p w:rsidR="006E5657" w:rsidRPr="009D0F59" w:rsidRDefault="006E5657" w:rsidP="006E5657">
      <w:pPr>
        <w:jc w:val="center"/>
        <w:rPr>
          <w:sz w:val="24"/>
          <w:lang w:val="en-GB"/>
        </w:rPr>
      </w:pPr>
    </w:p>
    <w:p w:rsidR="006E5657" w:rsidRPr="009D0F59" w:rsidRDefault="006E5657" w:rsidP="006E5657">
      <w:pPr>
        <w:jc w:val="center"/>
      </w:pPr>
      <w:proofErr w:type="spellStart"/>
      <w:r w:rsidRPr="009D0F59">
        <w:rPr>
          <w:b/>
          <w:bCs/>
          <w:sz w:val="24"/>
          <w:szCs w:val="24"/>
        </w:rPr>
        <w:t>Examination</w:t>
      </w:r>
      <w:proofErr w:type="spellEnd"/>
      <w:r w:rsidRPr="009D0F59">
        <w:rPr>
          <w:b/>
          <w:bCs/>
          <w:sz w:val="24"/>
          <w:szCs w:val="24"/>
        </w:rPr>
        <w:t xml:space="preserve"> of student </w:t>
      </w:r>
      <w:proofErr w:type="spellStart"/>
      <w:r w:rsidRPr="009D0F59">
        <w:rPr>
          <w:b/>
          <w:bCs/>
          <w:sz w:val="24"/>
          <w:szCs w:val="24"/>
        </w:rPr>
        <w:t>cases</w:t>
      </w:r>
      <w:proofErr w:type="spellEnd"/>
      <w:r w:rsidRPr="009D0F59">
        <w:rPr>
          <w:sz w:val="24"/>
          <w:szCs w:val="24"/>
        </w:rPr>
        <w:br/>
      </w:r>
    </w:p>
    <w:p w:rsidR="006E5657" w:rsidRPr="009D0F59" w:rsidRDefault="006E5657" w:rsidP="006E5657">
      <w:pPr>
        <w:jc w:val="center"/>
        <w:textAlignment w:val="baseline"/>
      </w:pPr>
      <w:r w:rsidRPr="009D0F59">
        <w:rPr>
          <w:sz w:val="24"/>
          <w:szCs w:val="24"/>
        </w:rPr>
        <w:t>§ 28</w:t>
      </w:r>
    </w:p>
    <w:p w:rsidR="006E5657" w:rsidRPr="009D0F59" w:rsidRDefault="006E5657" w:rsidP="006E5657">
      <w:pPr>
        <w:numPr>
          <w:ilvl w:val="6"/>
          <w:numId w:val="6"/>
        </w:numPr>
        <w:ind w:left="426" w:hanging="426"/>
        <w:jc w:val="both"/>
        <w:textAlignment w:val="baseline"/>
        <w:rPr>
          <w:lang w:val="en-GB"/>
        </w:rPr>
      </w:pPr>
      <w:r w:rsidRPr="009D0F59">
        <w:rPr>
          <w:sz w:val="24"/>
          <w:szCs w:val="24"/>
          <w:lang w:val="en-GB"/>
        </w:rPr>
        <w:t xml:space="preserve">The University provides students with electronic communication channels, including an online communication platform for University students, doctoral students and employees  and other persons who, on the basis of separate regulations, have access to the information contained therein, hereinafter referred to as “Virtual University”, and individual e-mail addresses in the University domain, which are required in the case of e-mail communication between the student and the University (the use of private e-mail accounts in communication between the student and the University is not permitted). </w:t>
      </w:r>
    </w:p>
    <w:p w:rsidR="006E5657" w:rsidRPr="009D0F59" w:rsidRDefault="006E5657" w:rsidP="006E5657">
      <w:pPr>
        <w:ind w:left="426"/>
        <w:jc w:val="both"/>
        <w:textAlignment w:val="baseline"/>
        <w:rPr>
          <w:sz w:val="24"/>
          <w:szCs w:val="24"/>
          <w:lang w:val="en-GB"/>
        </w:rPr>
      </w:pPr>
    </w:p>
    <w:p w:rsidR="006E5657" w:rsidRPr="009D0F59" w:rsidRDefault="006E5657" w:rsidP="006E5657">
      <w:pPr>
        <w:numPr>
          <w:ilvl w:val="6"/>
          <w:numId w:val="6"/>
        </w:numPr>
        <w:ind w:left="426" w:hanging="426"/>
        <w:jc w:val="both"/>
        <w:textAlignment w:val="baseline"/>
        <w:rPr>
          <w:lang w:val="en-GB"/>
        </w:rPr>
      </w:pPr>
      <w:r w:rsidRPr="009D0F59">
        <w:rPr>
          <w:sz w:val="24"/>
          <w:szCs w:val="24"/>
          <w:lang w:val="en-GB"/>
        </w:rPr>
        <w:t>The student may submit applications, requests, explanations, complaints, and appeals for examining a case in accordance with the rules laid down in the Act of 14 June 1960 as amended - The Code of Administrative Procedure, hereinafter referred to as “</w:t>
      </w:r>
      <w:proofErr w:type="spellStart"/>
      <w:r w:rsidRPr="009D0F59">
        <w:rPr>
          <w:sz w:val="24"/>
          <w:szCs w:val="24"/>
          <w:lang w:val="en-GB"/>
        </w:rPr>
        <w:t>Kpa</w:t>
      </w:r>
      <w:proofErr w:type="spellEnd"/>
      <w:r w:rsidRPr="009D0F59">
        <w:rPr>
          <w:sz w:val="24"/>
          <w:szCs w:val="24"/>
          <w:lang w:val="en-GB"/>
        </w:rPr>
        <w:t xml:space="preserve">”, i.e. in particular in writing, verbally to the minutes or other means of electronic communication via an electronic mailbox, provided that the University has an electronic mailbox and has made it available to students. </w:t>
      </w:r>
    </w:p>
    <w:p w:rsidR="006E5657" w:rsidRPr="009D0F59" w:rsidRDefault="006E5657" w:rsidP="006E5657">
      <w:pPr>
        <w:pStyle w:val="Akapitzlist"/>
        <w:rPr>
          <w:sz w:val="24"/>
          <w:szCs w:val="24"/>
          <w:lang w:val="en-GB"/>
        </w:rPr>
      </w:pPr>
    </w:p>
    <w:p w:rsidR="006E5657" w:rsidRPr="009D0F59" w:rsidRDefault="006E5657" w:rsidP="006E5657">
      <w:pPr>
        <w:numPr>
          <w:ilvl w:val="6"/>
          <w:numId w:val="6"/>
        </w:numPr>
        <w:ind w:left="426" w:hanging="426"/>
        <w:jc w:val="both"/>
        <w:textAlignment w:val="baseline"/>
        <w:rPr>
          <w:lang w:val="en-GB"/>
        </w:rPr>
      </w:pPr>
      <w:r w:rsidRPr="009D0F59">
        <w:rPr>
          <w:sz w:val="24"/>
          <w:szCs w:val="24"/>
          <w:lang w:val="en-GB"/>
        </w:rPr>
        <w:t>The head of the University students is the Rector.</w:t>
      </w:r>
    </w:p>
    <w:p w:rsidR="006E5657" w:rsidRPr="009D0F59" w:rsidRDefault="006E5657" w:rsidP="006E5657">
      <w:pPr>
        <w:pStyle w:val="Akapitzlist"/>
        <w:rPr>
          <w:sz w:val="24"/>
          <w:szCs w:val="24"/>
          <w:lang w:val="en-GB"/>
        </w:rPr>
      </w:pPr>
    </w:p>
    <w:p w:rsidR="006E5657" w:rsidRPr="009D0F59" w:rsidRDefault="006E5657" w:rsidP="006E5657">
      <w:pPr>
        <w:numPr>
          <w:ilvl w:val="6"/>
          <w:numId w:val="6"/>
        </w:numPr>
        <w:ind w:left="426" w:hanging="426"/>
        <w:jc w:val="both"/>
        <w:textAlignment w:val="baseline"/>
        <w:rPr>
          <w:lang w:val="en-GB"/>
        </w:rPr>
      </w:pPr>
      <w:r w:rsidRPr="009D0F59">
        <w:rPr>
          <w:sz w:val="24"/>
          <w:szCs w:val="24"/>
          <w:lang w:val="en-GB"/>
        </w:rPr>
        <w:t xml:space="preserve">In individual student matters in the course of studies, decisions are made by the Dean of the relevant faculty. The decision issued by the Dean may be appealed to the Rector via the Dean within 14 days from the date of delivery of the decision. </w:t>
      </w:r>
      <w:r w:rsidRPr="009D0F59">
        <w:rPr>
          <w:sz w:val="24"/>
          <w:szCs w:val="24"/>
          <w:lang w:val="en-GB"/>
        </w:rPr>
        <w:br/>
        <w:t xml:space="preserve">In the case of decisions taken at first instance by the Rector, a request for re-examination of the case may be requested. </w:t>
      </w:r>
    </w:p>
    <w:p w:rsidR="006E5657" w:rsidRPr="009D0F59" w:rsidRDefault="006E5657" w:rsidP="006E5657">
      <w:pPr>
        <w:pStyle w:val="Akapitzlist"/>
        <w:rPr>
          <w:sz w:val="24"/>
          <w:szCs w:val="24"/>
          <w:lang w:val="en-GB"/>
        </w:rPr>
      </w:pPr>
    </w:p>
    <w:p w:rsidR="006E5657" w:rsidRPr="009D0F59" w:rsidRDefault="006E5657" w:rsidP="006E5657">
      <w:pPr>
        <w:numPr>
          <w:ilvl w:val="6"/>
          <w:numId w:val="6"/>
        </w:numPr>
        <w:ind w:left="426" w:hanging="426"/>
        <w:jc w:val="both"/>
        <w:textAlignment w:val="baseline"/>
        <w:rPr>
          <w:lang w:val="en-GB"/>
        </w:rPr>
      </w:pPr>
      <w:r w:rsidRPr="009D0F59">
        <w:rPr>
          <w:sz w:val="24"/>
          <w:szCs w:val="24"/>
          <w:lang w:val="en-GB"/>
        </w:rPr>
        <w:t>The student matters referred to in para. 4 may be settled by persons other than the Rector or Dean on the basis and to the extent specified in the authorisation granted in writing by the Rector or Dean respectively.</w:t>
      </w:r>
    </w:p>
    <w:p w:rsidR="006E5657" w:rsidRPr="009D0F59" w:rsidRDefault="006E5657" w:rsidP="006E5657">
      <w:pPr>
        <w:pStyle w:val="Akapitzlist"/>
        <w:rPr>
          <w:sz w:val="24"/>
          <w:szCs w:val="24"/>
          <w:lang w:val="en-GB"/>
        </w:rPr>
      </w:pPr>
    </w:p>
    <w:p w:rsidR="006E5657" w:rsidRPr="009D0F59" w:rsidRDefault="006E5657" w:rsidP="006E5657">
      <w:pPr>
        <w:numPr>
          <w:ilvl w:val="6"/>
          <w:numId w:val="6"/>
        </w:numPr>
        <w:ind w:left="426" w:hanging="426"/>
        <w:jc w:val="both"/>
        <w:textAlignment w:val="baseline"/>
        <w:rPr>
          <w:lang w:val="en-GB"/>
        </w:rPr>
      </w:pPr>
      <w:r w:rsidRPr="009D0F59">
        <w:rPr>
          <w:sz w:val="24"/>
          <w:szCs w:val="24"/>
          <w:lang w:val="en-GB"/>
        </w:rPr>
        <w:t>The issuance of a decision that does not contain appropriate instruction does not affect the student’s right to lodge an appeal or an application for a review of the case.</w:t>
      </w:r>
    </w:p>
    <w:p w:rsidR="006E5657" w:rsidRPr="009D0F59" w:rsidRDefault="006E5657" w:rsidP="006E5657">
      <w:pPr>
        <w:pStyle w:val="Akapitzlist"/>
        <w:rPr>
          <w:sz w:val="24"/>
          <w:szCs w:val="24"/>
          <w:lang w:val="en-GB"/>
        </w:rPr>
      </w:pPr>
    </w:p>
    <w:p w:rsidR="006E5657" w:rsidRPr="009D0F59" w:rsidRDefault="006E5657" w:rsidP="006E5657">
      <w:pPr>
        <w:numPr>
          <w:ilvl w:val="6"/>
          <w:numId w:val="6"/>
        </w:numPr>
        <w:ind w:left="426" w:hanging="426"/>
        <w:jc w:val="both"/>
        <w:textAlignment w:val="baseline"/>
        <w:rPr>
          <w:lang w:val="en-GB"/>
        </w:rPr>
      </w:pPr>
      <w:r w:rsidRPr="009D0F59">
        <w:rPr>
          <w:sz w:val="24"/>
          <w:szCs w:val="24"/>
          <w:lang w:val="en-GB"/>
        </w:rPr>
        <w:lastRenderedPageBreak/>
        <w:t xml:space="preserve">The decision in the cases referred to in para. 4 may be serviced in documentary form via the Virtual University even if the proceedings have been initiated on the basis of a written application. This provision does not concern the decision to remove students from the list of students and decisions on admission to studies. </w:t>
      </w:r>
    </w:p>
    <w:p w:rsidR="006E5657" w:rsidRPr="009D0F59" w:rsidRDefault="006E5657" w:rsidP="006E5657">
      <w:pPr>
        <w:jc w:val="center"/>
        <w:rPr>
          <w:sz w:val="24"/>
          <w:szCs w:val="24"/>
          <w:lang w:val="en-GB"/>
        </w:rPr>
      </w:pPr>
    </w:p>
    <w:p w:rsidR="006E5657" w:rsidRPr="009D0F59" w:rsidRDefault="006E5657" w:rsidP="006E5657">
      <w:pPr>
        <w:jc w:val="center"/>
        <w:rPr>
          <w:lang w:val="en-GB"/>
        </w:rPr>
      </w:pPr>
      <w:r w:rsidRPr="009D0F59">
        <w:rPr>
          <w:sz w:val="24"/>
          <w:szCs w:val="24"/>
          <w:lang w:val="en-GB"/>
        </w:rPr>
        <w:t>§ 29</w:t>
      </w:r>
    </w:p>
    <w:p w:rsidR="006E5657" w:rsidRPr="009D0F59" w:rsidRDefault="006E5657" w:rsidP="006E5657">
      <w:pPr>
        <w:jc w:val="both"/>
        <w:textAlignment w:val="baseline"/>
        <w:rPr>
          <w:lang w:val="en-GB"/>
        </w:rPr>
      </w:pPr>
      <w:r w:rsidRPr="009D0F59">
        <w:rPr>
          <w:sz w:val="24"/>
          <w:szCs w:val="24"/>
          <w:lang w:val="en-GB"/>
        </w:rPr>
        <w:t>The student is obliged to immediately notify the University via the Virtual University of any change of personal or address data, in particular name, surname, address for delivery, address of residence, telephone number, e-mail address, as well as of the change of any data affecting the receipt of benefits specified in the Act.</w:t>
      </w:r>
    </w:p>
    <w:p w:rsidR="006E5657" w:rsidRPr="009D0F59" w:rsidRDefault="006E5657" w:rsidP="006E5657">
      <w:pPr>
        <w:rPr>
          <w:sz w:val="24"/>
          <w:szCs w:val="24"/>
          <w:lang w:val="en-GB"/>
        </w:rPr>
      </w:pPr>
    </w:p>
    <w:p w:rsidR="006E5657" w:rsidRPr="009D0F59" w:rsidRDefault="006E5657" w:rsidP="006E5657">
      <w:pPr>
        <w:jc w:val="center"/>
        <w:rPr>
          <w:sz w:val="24"/>
          <w:szCs w:val="24"/>
          <w:lang w:val="en-GB"/>
        </w:rPr>
      </w:pPr>
      <w:r w:rsidRPr="009D0F59">
        <w:rPr>
          <w:sz w:val="24"/>
          <w:szCs w:val="24"/>
          <w:lang w:val="en-GB"/>
        </w:rPr>
        <w:t>§ 30</w:t>
      </w:r>
    </w:p>
    <w:p w:rsidR="006E5657" w:rsidRPr="009D0F59" w:rsidRDefault="006E5657" w:rsidP="006E5657">
      <w:pPr>
        <w:jc w:val="center"/>
        <w:rPr>
          <w:lang w:val="en-GB"/>
        </w:rPr>
      </w:pPr>
    </w:p>
    <w:p w:rsidR="006E5657" w:rsidRPr="009D0F59" w:rsidRDefault="006E5657" w:rsidP="006E5657">
      <w:pPr>
        <w:rPr>
          <w:sz w:val="24"/>
          <w:szCs w:val="24"/>
          <w:lang w:val="en"/>
        </w:rPr>
      </w:pPr>
      <w:r w:rsidRPr="009D0F59">
        <w:rPr>
          <w:sz w:val="24"/>
          <w:szCs w:val="24"/>
          <w:lang w:val="en"/>
        </w:rPr>
        <w:t>1. The Rector is the appeal authority in all matters covered by the Study Regulations.</w:t>
      </w:r>
      <w:r w:rsidRPr="009D0F59">
        <w:rPr>
          <w:sz w:val="24"/>
          <w:szCs w:val="24"/>
          <w:lang w:val="en"/>
        </w:rPr>
        <w:br/>
      </w:r>
      <w:r w:rsidRPr="009D0F59">
        <w:rPr>
          <w:sz w:val="24"/>
          <w:szCs w:val="24"/>
          <w:lang w:val="en"/>
        </w:rPr>
        <w:br/>
        <w:t>2. The appeal shall be made in writing within 14 days of receipt of the decision. The Rector takes a decision within 14 days of receiving the letter. The Rector's decision is final.</w:t>
      </w:r>
      <w:r w:rsidRPr="009D0F59">
        <w:rPr>
          <w:sz w:val="24"/>
          <w:szCs w:val="24"/>
          <w:lang w:val="en"/>
        </w:rPr>
        <w:br/>
      </w:r>
      <w:r w:rsidRPr="009D0F59">
        <w:rPr>
          <w:sz w:val="24"/>
          <w:szCs w:val="24"/>
          <w:lang w:val="en"/>
        </w:rPr>
        <w:br/>
        <w:t>3. In matters not regulated by the Study Regulations, the provisions of the Law on Higher Education and the University Statute are applicable.</w:t>
      </w:r>
    </w:p>
    <w:p w:rsidR="006E5657" w:rsidRPr="009D0F59" w:rsidRDefault="006E5657" w:rsidP="006E5657">
      <w:pPr>
        <w:jc w:val="center"/>
        <w:rPr>
          <w:sz w:val="24"/>
          <w:lang w:val="en-GB"/>
        </w:rPr>
      </w:pPr>
    </w:p>
    <w:p w:rsidR="006E5657" w:rsidRPr="009D0F59" w:rsidRDefault="006E5657" w:rsidP="006E5657">
      <w:pPr>
        <w:jc w:val="center"/>
        <w:rPr>
          <w:lang w:val="en-GB"/>
        </w:rPr>
      </w:pPr>
      <w:r w:rsidRPr="009D0F59">
        <w:rPr>
          <w:sz w:val="24"/>
          <w:szCs w:val="24"/>
          <w:lang w:val="en-GB"/>
        </w:rPr>
        <w:t>§ 31</w:t>
      </w:r>
    </w:p>
    <w:p w:rsidR="006E5657" w:rsidRPr="009D0F59" w:rsidRDefault="006E5657" w:rsidP="006E5657">
      <w:pPr>
        <w:pStyle w:val="Tekstpodstawowy"/>
        <w:rPr>
          <w:lang w:val="en-GB"/>
        </w:rPr>
      </w:pPr>
      <w:r w:rsidRPr="009D0F59">
        <w:rPr>
          <w:lang w:val="en-GB"/>
        </w:rPr>
        <w:t xml:space="preserve">These Regulations shall enter into force </w:t>
      </w:r>
      <w:r w:rsidR="009442DE" w:rsidRPr="009D0F59">
        <w:rPr>
          <w:lang w:val="en-GB"/>
        </w:rPr>
        <w:t>on 1 October 2024</w:t>
      </w:r>
      <w:r w:rsidRPr="009D0F59">
        <w:rPr>
          <w:lang w:val="en-GB"/>
        </w:rPr>
        <w:t xml:space="preserve">. </w:t>
      </w:r>
    </w:p>
    <w:p w:rsidR="006E5657" w:rsidRPr="009D0F59" w:rsidRDefault="006E5657" w:rsidP="006E5657">
      <w:pPr>
        <w:rPr>
          <w:lang w:val="en-GB"/>
        </w:rPr>
      </w:pPr>
    </w:p>
    <w:p w:rsidR="006E5657" w:rsidRPr="009D0F59" w:rsidRDefault="006E5657" w:rsidP="006E5657">
      <w:pPr>
        <w:rPr>
          <w:lang w:val="en-GB"/>
        </w:rPr>
      </w:pPr>
    </w:p>
    <w:p w:rsidR="006E5657" w:rsidRPr="009D0F59" w:rsidRDefault="006E5657" w:rsidP="006E5657">
      <w:pPr>
        <w:rPr>
          <w:lang w:val="en-GB"/>
        </w:rPr>
      </w:pPr>
    </w:p>
    <w:p w:rsidR="006E5657" w:rsidRPr="009D0F59" w:rsidRDefault="006E5657" w:rsidP="006E5657">
      <w:pPr>
        <w:rPr>
          <w:lang w:val="en-GB"/>
        </w:rPr>
      </w:pPr>
    </w:p>
    <w:p w:rsidR="006E5657" w:rsidRPr="009D0F59" w:rsidRDefault="006E5657" w:rsidP="003832A4">
      <w:pPr>
        <w:ind w:left="2124" w:firstLine="708"/>
        <w:jc w:val="center"/>
      </w:pPr>
      <w:bookmarkStart w:id="0" w:name="_GoBack"/>
      <w:bookmarkEnd w:id="0"/>
      <w:r w:rsidRPr="009D0F59">
        <w:rPr>
          <w:sz w:val="24"/>
          <w:szCs w:val="24"/>
        </w:rPr>
        <w:t>RECTOR</w:t>
      </w:r>
    </w:p>
    <w:p w:rsidR="006E5657" w:rsidRPr="009D0F59" w:rsidRDefault="006E5657" w:rsidP="006E5657">
      <w:pPr>
        <w:rPr>
          <w:sz w:val="24"/>
          <w:szCs w:val="24"/>
        </w:rPr>
      </w:pPr>
    </w:p>
    <w:p w:rsidR="006E5657" w:rsidRPr="009D0F59" w:rsidRDefault="006E5657" w:rsidP="006E5657">
      <w:pPr>
        <w:rPr>
          <w:sz w:val="24"/>
          <w:szCs w:val="24"/>
        </w:rPr>
      </w:pPr>
    </w:p>
    <w:p w:rsidR="006E5657" w:rsidRDefault="006E5657" w:rsidP="006E5657">
      <w:pPr>
        <w:ind w:left="3540"/>
      </w:pPr>
      <w:proofErr w:type="spellStart"/>
      <w:r w:rsidRPr="009D0F59">
        <w:rPr>
          <w:sz w:val="24"/>
          <w:szCs w:val="24"/>
        </w:rPr>
        <w:t>Assoc</w:t>
      </w:r>
      <w:proofErr w:type="spellEnd"/>
      <w:r w:rsidRPr="009D0F59">
        <w:rPr>
          <w:sz w:val="24"/>
          <w:szCs w:val="24"/>
        </w:rPr>
        <w:t>. Prof. Zdzisława Dacko-</w:t>
      </w:r>
      <w:proofErr w:type="spellStart"/>
      <w:r w:rsidRPr="009D0F59">
        <w:rPr>
          <w:sz w:val="24"/>
          <w:szCs w:val="24"/>
        </w:rPr>
        <w:t>Pikiewicz</w:t>
      </w:r>
      <w:proofErr w:type="spellEnd"/>
      <w:r w:rsidRPr="009D0F59">
        <w:rPr>
          <w:sz w:val="24"/>
          <w:szCs w:val="24"/>
        </w:rPr>
        <w:t xml:space="preserve">, </w:t>
      </w:r>
      <w:proofErr w:type="spellStart"/>
      <w:r w:rsidRPr="009D0F59">
        <w:rPr>
          <w:sz w:val="24"/>
          <w:szCs w:val="24"/>
        </w:rPr>
        <w:t>PhD</w:t>
      </w:r>
      <w:proofErr w:type="spellEnd"/>
    </w:p>
    <w:p w:rsidR="00D552F9" w:rsidRDefault="00D552F9"/>
    <w:sectPr w:rsidR="00D552F9">
      <w:headerReference w:type="default" r:id="rId7"/>
      <w:footerReference w:type="default" r:id="rId8"/>
      <w:headerReference w:type="first" r:id="rId9"/>
      <w:footerReference w:type="first" r:id="rId10"/>
      <w:pgSz w:w="11906" w:h="16838"/>
      <w:pgMar w:top="1135" w:right="1418" w:bottom="1135" w:left="1418" w:header="56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DFB" w:rsidRDefault="00BD6DFB">
      <w:r>
        <w:separator/>
      </w:r>
    </w:p>
  </w:endnote>
  <w:endnote w:type="continuationSeparator" w:id="0">
    <w:p w:rsidR="00BD6DFB" w:rsidRDefault="00BD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inherit">
    <w:altName w:val="Cambria"/>
    <w:charset w:val="01"/>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30" w:rsidRDefault="004B7F30">
    <w:pPr>
      <w:pStyle w:val="Stopka"/>
      <w:jc w:val="right"/>
    </w:pPr>
    <w:r>
      <w:rPr>
        <w:lang w:val="x-none" w:eastAsia="x-none"/>
      </w:rPr>
      <w:fldChar w:fldCharType="begin"/>
    </w:r>
    <w:r>
      <w:rPr>
        <w:lang w:val="x-none" w:eastAsia="x-none"/>
      </w:rPr>
      <w:instrText xml:space="preserve"> PAGE </w:instrText>
    </w:r>
    <w:r>
      <w:rPr>
        <w:lang w:val="x-none" w:eastAsia="x-none"/>
      </w:rPr>
      <w:fldChar w:fldCharType="separate"/>
    </w:r>
    <w:r w:rsidR="003832A4">
      <w:rPr>
        <w:noProof/>
        <w:lang w:val="x-none" w:eastAsia="x-none"/>
      </w:rPr>
      <w:t>23</w:t>
    </w:r>
    <w:r>
      <w:rPr>
        <w:lang w:val="x-none" w:eastAsia="x-none"/>
      </w:rPr>
      <w:fldChar w:fldCharType="end"/>
    </w:r>
  </w:p>
  <w:p w:rsidR="004B7F30" w:rsidRDefault="004B7F3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30" w:rsidRDefault="004B7F30">
    <w:pPr>
      <w:pStyle w:val="Stopka"/>
      <w:jc w:val="right"/>
    </w:pPr>
    <w:r>
      <w:fldChar w:fldCharType="begin"/>
    </w:r>
    <w:r>
      <w:instrText xml:space="preserve"> PAGE </w:instrText>
    </w:r>
    <w:r>
      <w:fldChar w:fldCharType="separate"/>
    </w:r>
    <w:r w:rsidR="00D76BFD">
      <w:rPr>
        <w:noProof/>
      </w:rPr>
      <w:t>1</w:t>
    </w:r>
    <w:r>
      <w:fldChar w:fldCharType="end"/>
    </w:r>
  </w:p>
  <w:p w:rsidR="004B7F30" w:rsidRDefault="004B7F3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DFB" w:rsidRDefault="00BD6DFB">
      <w:r>
        <w:separator/>
      </w:r>
    </w:p>
  </w:footnote>
  <w:footnote w:type="continuationSeparator" w:id="0">
    <w:p w:rsidR="00BD6DFB" w:rsidRDefault="00BD6D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30" w:rsidRDefault="004B7F30">
    <w:pPr>
      <w:pStyle w:val="Nagwek"/>
    </w:pPr>
    <w:r>
      <w:rPr>
        <w:noProof/>
        <w:lang w:eastAsia="pl-PL"/>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3970" cy="144780"/>
              <wp:effectExtent l="5715" t="635" r="8890" b="6985"/>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F30" w:rsidRDefault="004B7F30">
                          <w:pPr>
                            <w:pStyle w:val="Nagwek"/>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0;margin-top:.05pt;width:1.1pt;height:11.4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" stroked="f">
              <v:fill opacity="0"/>
              <v:textbox inset="0,0,0,0">
                <w:txbxContent>
                  <w:p w:rsidR="00223C56" w:rsidRDefault="00223C56">
                    <w:pPr>
                      <w:pStyle w:val="Nagwek"/>
                    </w:pP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30" w:rsidRDefault="004B7F30">
    <w:pPr>
      <w:pStyle w:val="Header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Calibri"/>
        <w:sz w:val="24"/>
        <w:szCs w:val="24"/>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965AA08C"/>
    <w:name w:val="WW8Num3"/>
    <w:lvl w:ilvl="0">
      <w:start w:val="1"/>
      <w:numFmt w:val="decimal"/>
      <w:lvlText w:val="%1)"/>
      <w:lvlJc w:val="left"/>
      <w:pPr>
        <w:tabs>
          <w:tab w:val="num" w:pos="1154"/>
        </w:tabs>
        <w:ind w:left="1154" w:hanging="454"/>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1494"/>
        </w:tabs>
        <w:ind w:left="1474" w:hanging="340"/>
      </w:pPr>
      <w:rPr>
        <w:sz w:val="24"/>
        <w:szCs w:val="17"/>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20" w:hanging="340"/>
      </w:pPr>
      <w:rPr>
        <w:sz w:val="24"/>
        <w:szCs w:val="17"/>
      </w:rPr>
    </w:lvl>
    <w:lvl w:ilvl="3">
      <w:start w:val="3"/>
      <w:numFmt w:val="decimal"/>
      <w:lvlText w:val="%4."/>
      <w:lvlJc w:val="left"/>
      <w:pPr>
        <w:tabs>
          <w:tab w:val="num" w:pos="360"/>
        </w:tabs>
        <w:ind w:left="340" w:hanging="340"/>
      </w:pPr>
      <w:rPr>
        <w:sz w:val="24"/>
        <w:szCs w:val="17"/>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1494"/>
        </w:tabs>
        <w:ind w:left="1474" w:hanging="340"/>
      </w:pPr>
      <w:rPr>
        <w:sz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sz w:val="24"/>
        <w:szCs w:val="24"/>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8Num8"/>
    <w:lvl w:ilvl="0">
      <w:start w:val="5"/>
      <w:numFmt w:val="decimal"/>
      <w:lvlText w:val="%1."/>
      <w:lvlJc w:val="left"/>
      <w:pPr>
        <w:tabs>
          <w:tab w:val="num" w:pos="2700"/>
        </w:tabs>
        <w:ind w:left="2700" w:hanging="720"/>
      </w:pPr>
      <w:rPr>
        <w:sz w:val="24"/>
        <w:szCs w:val="24"/>
      </w:rPr>
    </w:lvl>
    <w:lvl w:ilvl="1">
      <w:start w:val="31"/>
      <w:numFmt w:val="decimal"/>
      <w:lvlText w:val="%2."/>
      <w:lvlJc w:val="left"/>
      <w:pPr>
        <w:tabs>
          <w:tab w:val="num" w:pos="1440"/>
        </w:tabs>
        <w:ind w:left="1440" w:hanging="360"/>
      </w:pPr>
      <w:rPr>
        <w:sz w:val="24"/>
        <w:szCs w:val="24"/>
      </w:rPr>
    </w:lvl>
    <w:lvl w:ilvl="2">
      <w:start w:val="1"/>
      <w:numFmt w:val="decimal"/>
      <w:lvlText w:val="%3."/>
      <w:lvlJc w:val="left"/>
      <w:pPr>
        <w:tabs>
          <w:tab w:val="num" w:pos="2700"/>
        </w:tabs>
        <w:ind w:left="2700" w:hanging="720"/>
      </w:pPr>
      <w:rPr>
        <w:sz w:val="24"/>
        <w:szCs w:val="24"/>
      </w:rPr>
    </w:lvl>
    <w:lvl w:ilvl="3">
      <w:start w:val="1"/>
      <w:numFmt w:val="lowerLetter"/>
      <w:lvlText w:val="%4)"/>
      <w:lvlJc w:val="left"/>
      <w:pPr>
        <w:tabs>
          <w:tab w:val="num" w:pos="2880"/>
        </w:tabs>
        <w:ind w:left="2880" w:hanging="360"/>
      </w:pPr>
      <w:rPr>
        <w:sz w:val="24"/>
        <w:szCs w:val="24"/>
      </w:rPr>
    </w:lvl>
    <w:lvl w:ilvl="4">
      <w:start w:val="2"/>
      <w:numFmt w:val="decimal"/>
      <w:lvlText w:val="%5."/>
      <w:lvlJc w:val="left"/>
      <w:pPr>
        <w:tabs>
          <w:tab w:val="num" w:pos="3960"/>
        </w:tabs>
        <w:ind w:left="3960" w:hanging="720"/>
      </w:pPr>
      <w:rPr>
        <w:sz w:val="24"/>
        <w:szCs w:val="24"/>
      </w:rPr>
    </w:lvl>
    <w:lvl w:ilvl="5">
      <w:start w:val="1"/>
      <w:numFmt w:val="lowerLetter"/>
      <w:lvlText w:val="%6)"/>
      <w:lvlJc w:val="left"/>
      <w:pPr>
        <w:tabs>
          <w:tab w:val="num" w:pos="4500"/>
        </w:tabs>
        <w:ind w:left="4500" w:hanging="360"/>
      </w:pPr>
      <w:rPr>
        <w:sz w:val="24"/>
        <w:szCs w:val="24"/>
      </w:rPr>
    </w:lvl>
    <w:lvl w:ilvl="6">
      <w:start w:val="4"/>
      <w:numFmt w:val="decimal"/>
      <w:lvlText w:val="%7."/>
      <w:lvlJc w:val="left"/>
      <w:pPr>
        <w:tabs>
          <w:tab w:val="num" w:pos="5400"/>
        </w:tabs>
        <w:ind w:left="5400" w:hanging="720"/>
      </w:pPr>
      <w:rPr>
        <w:sz w:val="24"/>
        <w:szCs w:val="24"/>
      </w:rPr>
    </w:lvl>
    <w:lvl w:ilvl="7">
      <w:start w:val="1"/>
      <w:numFmt w:val="lowerLetter"/>
      <w:lvlText w:val="%8)"/>
      <w:lvlJc w:val="left"/>
      <w:pPr>
        <w:tabs>
          <w:tab w:val="num" w:pos="5760"/>
        </w:tabs>
        <w:ind w:left="5760" w:hanging="360"/>
      </w:pPr>
      <w:rPr>
        <w:sz w:val="24"/>
        <w:szCs w:val="24"/>
      </w:rPr>
    </w:lvl>
    <w:lvl w:ilvl="8">
      <w:start w:val="6"/>
      <w:numFmt w:val="decimal"/>
      <w:lvlText w:val="%9."/>
      <w:lvlJc w:val="left"/>
      <w:pPr>
        <w:tabs>
          <w:tab w:val="num" w:pos="5400"/>
        </w:tabs>
        <w:ind w:left="5400" w:hanging="720"/>
      </w:pPr>
      <w:rPr>
        <w:sz w:val="24"/>
        <w:szCs w:val="24"/>
      </w:rPr>
    </w:lvl>
  </w:abstractNum>
  <w:abstractNum w:abstractNumId="8" w15:restartNumberingAfterBreak="0">
    <w:nsid w:val="00000009"/>
    <w:multiLevelType w:val="singleLevel"/>
    <w:tmpl w:val="00000009"/>
    <w:name w:val="WW8Num9"/>
    <w:lvl w:ilvl="0">
      <w:start w:val="1"/>
      <w:numFmt w:val="decimal"/>
      <w:lvlText w:val="%1)"/>
      <w:lvlJc w:val="left"/>
      <w:pPr>
        <w:tabs>
          <w:tab w:val="num" w:pos="2880"/>
        </w:tabs>
        <w:ind w:left="2860" w:hanging="340"/>
      </w:pPr>
      <w:rPr>
        <w:sz w:val="24"/>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1364" w:hanging="360"/>
      </w:pPr>
      <w:rPr>
        <w:sz w:val="24"/>
        <w:szCs w:val="24"/>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1494"/>
        </w:tabs>
        <w:ind w:left="1474" w:hanging="340"/>
      </w:pPr>
      <w:rPr>
        <w:rFonts w:ascii="Times New Roman" w:hAnsi="Times New Roman" w:cs="Times New Roman"/>
        <w:sz w:val="24"/>
        <w:szCs w:val="24"/>
      </w:r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1494"/>
        </w:tabs>
        <w:ind w:left="1474" w:hanging="340"/>
      </w:p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360" w:hanging="360"/>
      </w:pPr>
      <w:rPr>
        <w:b w:val="0"/>
        <w:bCs w:val="0"/>
        <w:color w:val="000000"/>
        <w:sz w:val="24"/>
        <w:szCs w:val="24"/>
      </w:rPr>
    </w:lvl>
  </w:abstractNum>
  <w:abstractNum w:abstractNumId="15" w15:restartNumberingAfterBreak="0">
    <w:nsid w:val="00000010"/>
    <w:multiLevelType w:val="multilevel"/>
    <w:tmpl w:val="00000010"/>
    <w:name w:val="WW8Num17"/>
    <w:lvl w:ilvl="0">
      <w:start w:val="1"/>
      <w:numFmt w:val="decimal"/>
      <w:lvlText w:val="%1)"/>
      <w:lvlJc w:val="left"/>
      <w:pPr>
        <w:tabs>
          <w:tab w:val="num" w:pos="851"/>
        </w:tabs>
        <w:ind w:left="851" w:hanging="426"/>
      </w:pPr>
      <w:rPr>
        <w:rFonts w:ascii="Arial" w:hAnsi="Arial" w:cs="Times New Roman"/>
        <w:b w:val="0"/>
        <w:i w:val="0"/>
        <w:sz w:val="21"/>
      </w:rPr>
    </w:lvl>
    <w:lvl w:ilvl="1">
      <w:start w:val="1"/>
      <w:numFmt w:val="decimal"/>
      <w:lvlText w:val="%2)"/>
      <w:lvlJc w:val="left"/>
      <w:pPr>
        <w:tabs>
          <w:tab w:val="num" w:pos="1440"/>
        </w:tabs>
        <w:ind w:left="1440" w:hanging="360"/>
      </w:pPr>
      <w:rPr>
        <w:b w:val="0"/>
        <w:i w:val="0"/>
        <w:color w:val="000000"/>
        <w:sz w:val="21"/>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18"/>
    <w:lvl w:ilvl="0">
      <w:start w:val="7"/>
      <w:numFmt w:val="decimal"/>
      <w:lvlText w:val="%1."/>
      <w:lvlJc w:val="left"/>
      <w:pPr>
        <w:tabs>
          <w:tab w:val="num" w:pos="0"/>
        </w:tabs>
        <w:ind w:left="720" w:hanging="360"/>
      </w:pPr>
      <w:rPr>
        <w:sz w:val="24"/>
        <w:szCs w:val="24"/>
      </w:rPr>
    </w:lvl>
  </w:abstractNum>
  <w:abstractNum w:abstractNumId="17" w15:restartNumberingAfterBreak="0">
    <w:nsid w:val="00000012"/>
    <w:multiLevelType w:val="singleLevel"/>
    <w:tmpl w:val="00000012"/>
    <w:name w:val="WW8Num19"/>
    <w:lvl w:ilvl="0">
      <w:start w:val="1"/>
      <w:numFmt w:val="decimal"/>
      <w:lvlText w:val="%1."/>
      <w:lvlJc w:val="left"/>
      <w:pPr>
        <w:tabs>
          <w:tab w:val="num" w:pos="3240"/>
        </w:tabs>
        <w:ind w:left="3240" w:hanging="720"/>
      </w:pPr>
      <w:rPr>
        <w:sz w:val="24"/>
      </w:rPr>
    </w:lvl>
  </w:abstractNum>
  <w:abstractNum w:abstractNumId="18" w15:restartNumberingAfterBreak="0">
    <w:nsid w:val="00000013"/>
    <w:multiLevelType w:val="singleLevel"/>
    <w:tmpl w:val="00000013"/>
    <w:name w:val="WW8Num20"/>
    <w:lvl w:ilvl="0">
      <w:start w:val="1"/>
      <w:numFmt w:val="decimal"/>
      <w:lvlText w:val="%1."/>
      <w:lvlJc w:val="left"/>
      <w:pPr>
        <w:tabs>
          <w:tab w:val="num" w:pos="0"/>
        </w:tabs>
        <w:ind w:left="720" w:hanging="360"/>
      </w:pPr>
      <w:rPr>
        <w:bCs/>
        <w:sz w:val="24"/>
        <w:szCs w:val="24"/>
      </w:rPr>
    </w:lvl>
  </w:abstractNum>
  <w:abstractNum w:abstractNumId="19" w15:restartNumberingAfterBreak="0">
    <w:nsid w:val="00000014"/>
    <w:multiLevelType w:val="singleLevel"/>
    <w:tmpl w:val="00000014"/>
    <w:name w:val="WW8Num21"/>
    <w:lvl w:ilvl="0">
      <w:start w:val="1"/>
      <w:numFmt w:val="lowerLetter"/>
      <w:lvlText w:val="%1)"/>
      <w:lvlJc w:val="left"/>
      <w:pPr>
        <w:tabs>
          <w:tab w:val="num" w:pos="1494"/>
        </w:tabs>
        <w:ind w:left="1474" w:hanging="340"/>
      </w:pPr>
      <w:rPr>
        <w:sz w:val="24"/>
        <w:szCs w:val="24"/>
      </w:rPr>
    </w:lvl>
  </w:abstractNum>
  <w:abstractNum w:abstractNumId="20" w15:restartNumberingAfterBreak="0">
    <w:nsid w:val="00000015"/>
    <w:multiLevelType w:val="multilevel"/>
    <w:tmpl w:val="00000015"/>
    <w:name w:val="WW8Num22"/>
    <w:lvl w:ilvl="0">
      <w:start w:val="8"/>
      <w:numFmt w:val="decimal"/>
      <w:lvlText w:val="%1."/>
      <w:lvlJc w:val="left"/>
      <w:pPr>
        <w:tabs>
          <w:tab w:val="num" w:pos="1854"/>
        </w:tabs>
        <w:ind w:left="1854" w:hanging="72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00000016"/>
    <w:name w:val="WW8Num23"/>
    <w:lvl w:ilvl="0">
      <w:start w:val="1"/>
      <w:numFmt w:val="decimal"/>
      <w:lvlText w:val="%1)"/>
      <w:lvlJc w:val="left"/>
      <w:pPr>
        <w:tabs>
          <w:tab w:val="num" w:pos="0"/>
        </w:tabs>
        <w:ind w:left="1080" w:hanging="360"/>
      </w:pPr>
    </w:lvl>
    <w:lvl w:ilvl="1">
      <w:start w:val="1"/>
      <w:numFmt w:val="decimal"/>
      <w:lvlText w:val="%2)"/>
      <w:lvlJc w:val="left"/>
      <w:pPr>
        <w:tabs>
          <w:tab w:val="num" w:pos="0"/>
        </w:tabs>
        <w:ind w:left="1800" w:hanging="360"/>
      </w:pPr>
      <w:rPr>
        <w:sz w:val="24"/>
        <w:szCs w:val="24"/>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00000017"/>
    <w:multiLevelType w:val="singleLevel"/>
    <w:tmpl w:val="00000017"/>
    <w:name w:val="WW8Num24"/>
    <w:lvl w:ilvl="0">
      <w:start w:val="1"/>
      <w:numFmt w:val="decimal"/>
      <w:lvlText w:val="%1."/>
      <w:lvlJc w:val="left"/>
      <w:pPr>
        <w:tabs>
          <w:tab w:val="num" w:pos="360"/>
        </w:tabs>
        <w:ind w:left="360" w:hanging="360"/>
      </w:pPr>
    </w:lvl>
  </w:abstractNum>
  <w:abstractNum w:abstractNumId="23" w15:restartNumberingAfterBreak="0">
    <w:nsid w:val="00000018"/>
    <w:multiLevelType w:val="singleLevel"/>
    <w:tmpl w:val="00000018"/>
    <w:name w:val="WW8Num25"/>
    <w:lvl w:ilvl="0">
      <w:start w:val="1"/>
      <w:numFmt w:val="decimal"/>
      <w:lvlText w:val="%1."/>
      <w:lvlJc w:val="left"/>
      <w:pPr>
        <w:tabs>
          <w:tab w:val="num" w:pos="360"/>
        </w:tabs>
        <w:ind w:left="360" w:hanging="360"/>
      </w:pPr>
      <w:rPr>
        <w:sz w:val="24"/>
      </w:rPr>
    </w:lvl>
  </w:abstractNum>
  <w:abstractNum w:abstractNumId="24" w15:restartNumberingAfterBreak="0">
    <w:nsid w:val="00000019"/>
    <w:multiLevelType w:val="singleLevel"/>
    <w:tmpl w:val="9490D66A"/>
    <w:name w:val="WW8Num26"/>
    <w:lvl w:ilvl="0">
      <w:start w:val="1"/>
      <w:numFmt w:val="lowerLetter"/>
      <w:lvlText w:val="%1)"/>
      <w:lvlJc w:val="left"/>
      <w:pPr>
        <w:tabs>
          <w:tab w:val="num" w:pos="0"/>
        </w:tabs>
        <w:ind w:left="720" w:hanging="360"/>
      </w:pPr>
      <w:rPr>
        <w:rFonts w:ascii="Times New Roman" w:eastAsia="Times New Roman" w:hAnsi="Times New Roman" w:cs="Times New Roman"/>
        <w:sz w:val="24"/>
        <w:szCs w:val="24"/>
      </w:rPr>
    </w:lvl>
  </w:abstractNum>
  <w:abstractNum w:abstractNumId="25" w15:restartNumberingAfterBreak="0">
    <w:nsid w:val="0000001A"/>
    <w:multiLevelType w:val="singleLevel"/>
    <w:tmpl w:val="0000001A"/>
    <w:name w:val="WW8Num28"/>
    <w:lvl w:ilvl="0">
      <w:start w:val="1"/>
      <w:numFmt w:val="decimal"/>
      <w:lvlText w:val="%1."/>
      <w:lvlJc w:val="left"/>
      <w:pPr>
        <w:tabs>
          <w:tab w:val="num" w:pos="360"/>
        </w:tabs>
        <w:ind w:left="360" w:hanging="360"/>
      </w:pPr>
      <w:rPr>
        <w:rFonts w:eastAsia="Calibri"/>
        <w:bCs/>
        <w:sz w:val="24"/>
        <w:szCs w:val="24"/>
        <w:lang w:eastAsia="en-US"/>
      </w:rPr>
    </w:lvl>
  </w:abstractNum>
  <w:abstractNum w:abstractNumId="26" w15:restartNumberingAfterBreak="0">
    <w:nsid w:val="0000001B"/>
    <w:multiLevelType w:val="multilevel"/>
    <w:tmpl w:val="0000001B"/>
    <w:name w:val="WW8Num29"/>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Times New Roman" w:eastAsia="Times New Roman" w:hAnsi="Times New Roman" w:cs="Times New Roman"/>
        <w:sz w:val="24"/>
        <w:szCs w:val="24"/>
      </w:rPr>
    </w:lvl>
    <w:lvl w:ilvl="5">
      <w:start w:val="1"/>
      <w:numFmt w:val="lowerLetter"/>
      <w:lvlText w:val="%6)"/>
      <w:lvlJc w:val="right"/>
      <w:pPr>
        <w:tabs>
          <w:tab w:val="num" w:pos="0"/>
        </w:tabs>
        <w:ind w:left="4320" w:hanging="180"/>
      </w:pPr>
      <w:rPr>
        <w:rFonts w:ascii="Times New Roman" w:eastAsia="Times New Roman" w:hAnsi="Times New Roman" w:cs="Times New Roman"/>
        <w:sz w:val="24"/>
        <w:szCs w:val="24"/>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multilevel"/>
    <w:tmpl w:val="0000001C"/>
    <w:name w:val="WW8Num30"/>
    <w:lvl w:ilvl="0">
      <w:start w:val="24"/>
      <w:numFmt w:val="decimal"/>
      <w:lvlText w:val="%1."/>
      <w:lvlJc w:val="left"/>
      <w:pPr>
        <w:tabs>
          <w:tab w:val="num" w:pos="4860"/>
        </w:tabs>
        <w:ind w:left="4860" w:hanging="720"/>
      </w:pPr>
      <w:rPr>
        <w:sz w:val="24"/>
        <w:szCs w:val="24"/>
      </w:rPr>
    </w:lvl>
    <w:lvl w:ilvl="1">
      <w:start w:val="21"/>
      <w:numFmt w:val="decimal"/>
      <w:lvlText w:val="%2."/>
      <w:lvlJc w:val="left"/>
      <w:pPr>
        <w:tabs>
          <w:tab w:val="num" w:pos="1440"/>
        </w:tabs>
        <w:ind w:left="1440" w:hanging="360"/>
      </w:pPr>
      <w:rPr>
        <w:sz w:val="24"/>
        <w:szCs w:val="24"/>
      </w:rPr>
    </w:lvl>
    <w:lvl w:ilvl="2">
      <w:start w:val="1"/>
      <w:numFmt w:val="decimal"/>
      <w:lvlText w:val="%3."/>
      <w:lvlJc w:val="left"/>
      <w:pPr>
        <w:tabs>
          <w:tab w:val="num" w:pos="2700"/>
        </w:tabs>
        <w:ind w:left="2700" w:hanging="720"/>
      </w:pPr>
      <w:rPr>
        <w:sz w:val="24"/>
        <w:szCs w:val="24"/>
      </w:rPr>
    </w:lvl>
    <w:lvl w:ilvl="3">
      <w:start w:val="1"/>
      <w:numFmt w:val="lowerLetter"/>
      <w:lvlText w:val="%4)"/>
      <w:lvlJc w:val="left"/>
      <w:pPr>
        <w:tabs>
          <w:tab w:val="num" w:pos="2880"/>
        </w:tabs>
        <w:ind w:left="2880" w:hanging="360"/>
      </w:pPr>
      <w:rPr>
        <w:sz w:val="24"/>
        <w:szCs w:val="24"/>
      </w:rPr>
    </w:lvl>
    <w:lvl w:ilvl="4">
      <w:start w:val="2"/>
      <w:numFmt w:val="decimal"/>
      <w:lvlText w:val="%5."/>
      <w:lvlJc w:val="left"/>
      <w:pPr>
        <w:tabs>
          <w:tab w:val="num" w:pos="3960"/>
        </w:tabs>
        <w:ind w:left="3960" w:hanging="720"/>
      </w:pPr>
      <w:rPr>
        <w:sz w:val="24"/>
        <w:szCs w:val="24"/>
      </w:rPr>
    </w:lvl>
    <w:lvl w:ilvl="5">
      <w:start w:val="22"/>
      <w:numFmt w:val="decimal"/>
      <w:lvlText w:val="%6."/>
      <w:lvlJc w:val="left"/>
      <w:pPr>
        <w:tabs>
          <w:tab w:val="num" w:pos="4500"/>
        </w:tabs>
        <w:ind w:left="4500" w:hanging="360"/>
      </w:pPr>
      <w:rPr>
        <w:sz w:val="24"/>
        <w:szCs w:val="24"/>
      </w:rPr>
    </w:lvl>
    <w:lvl w:ilvl="6">
      <w:start w:val="1"/>
      <w:numFmt w:val="decimal"/>
      <w:lvlText w:val="%7."/>
      <w:lvlJc w:val="left"/>
      <w:pPr>
        <w:tabs>
          <w:tab w:val="num" w:pos="5040"/>
        </w:tabs>
        <w:ind w:left="5040" w:hanging="360"/>
      </w:pPr>
      <w:rPr>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singleLevel"/>
    <w:tmpl w:val="0000001D"/>
    <w:name w:val="WW8Num31"/>
    <w:lvl w:ilvl="0">
      <w:start w:val="1"/>
      <w:numFmt w:val="decimal"/>
      <w:lvlText w:val="%1)"/>
      <w:lvlJc w:val="left"/>
      <w:pPr>
        <w:tabs>
          <w:tab w:val="num" w:pos="0"/>
        </w:tabs>
        <w:ind w:left="1080" w:hanging="360"/>
      </w:pPr>
      <w:rPr>
        <w:sz w:val="24"/>
        <w:szCs w:val="24"/>
      </w:rPr>
    </w:lvl>
  </w:abstractNum>
  <w:abstractNum w:abstractNumId="29" w15:restartNumberingAfterBreak="0">
    <w:nsid w:val="0000001E"/>
    <w:multiLevelType w:val="multilevel"/>
    <w:tmpl w:val="0000001E"/>
    <w:name w:val="WW8Num32"/>
    <w:lvl w:ilvl="0">
      <w:start w:val="2"/>
      <w:numFmt w:val="decimal"/>
      <w:lvlText w:val="%1."/>
      <w:lvlJc w:val="left"/>
      <w:pPr>
        <w:tabs>
          <w:tab w:val="num" w:pos="360"/>
        </w:tabs>
        <w:ind w:left="340" w:hanging="340"/>
      </w:pPr>
      <w:rPr>
        <w:sz w:val="24"/>
        <w:szCs w:val="17"/>
      </w:rPr>
    </w:lvl>
    <w:lvl w:ilvl="1">
      <w:start w:val="1"/>
      <w:numFmt w:val="decimal"/>
      <w:lvlText w:val="%2)"/>
      <w:lvlJc w:val="left"/>
      <w:pPr>
        <w:tabs>
          <w:tab w:val="num" w:pos="1440"/>
        </w:tabs>
        <w:ind w:left="1420" w:hanging="340"/>
      </w:pPr>
      <w:rPr>
        <w:sz w:val="24"/>
        <w:szCs w:val="17"/>
      </w:rPr>
    </w:lvl>
    <w:lvl w:ilvl="2">
      <w:start w:val="48"/>
      <w:numFmt w:val="decimal"/>
      <w:lvlText w:val="%3."/>
      <w:lvlJc w:val="left"/>
      <w:pPr>
        <w:tabs>
          <w:tab w:val="num" w:pos="360"/>
        </w:tabs>
        <w:ind w:left="340" w:hanging="340"/>
      </w:pPr>
      <w:rPr>
        <w:sz w:val="24"/>
        <w:szCs w:val="17"/>
      </w:rPr>
    </w:lvl>
    <w:lvl w:ilvl="3">
      <w:start w:val="4"/>
      <w:numFmt w:val="decimal"/>
      <w:lvlText w:val="%4."/>
      <w:lvlJc w:val="left"/>
      <w:pPr>
        <w:tabs>
          <w:tab w:val="num" w:pos="700"/>
        </w:tabs>
        <w:ind w:left="680" w:hanging="340"/>
      </w:pPr>
      <w:rPr>
        <w:sz w:val="24"/>
        <w:szCs w:val="17"/>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singleLevel"/>
    <w:tmpl w:val="0000001F"/>
    <w:name w:val="WW8Num33"/>
    <w:lvl w:ilvl="0">
      <w:start w:val="4"/>
      <w:numFmt w:val="decimal"/>
      <w:lvlText w:val="%1."/>
      <w:lvlJc w:val="left"/>
      <w:pPr>
        <w:tabs>
          <w:tab w:val="num" w:pos="2880"/>
        </w:tabs>
        <w:ind w:left="2880" w:hanging="360"/>
      </w:pPr>
      <w:rPr>
        <w:sz w:val="24"/>
        <w:szCs w:val="24"/>
      </w:rPr>
    </w:lvl>
  </w:abstractNum>
  <w:abstractNum w:abstractNumId="31" w15:restartNumberingAfterBreak="0">
    <w:nsid w:val="00000020"/>
    <w:multiLevelType w:val="singleLevel"/>
    <w:tmpl w:val="00000020"/>
    <w:name w:val="WW8Num34"/>
    <w:lvl w:ilvl="0">
      <w:start w:val="1"/>
      <w:numFmt w:val="decimal"/>
      <w:lvlText w:val="%1."/>
      <w:lvlJc w:val="left"/>
      <w:pPr>
        <w:tabs>
          <w:tab w:val="num" w:pos="360"/>
        </w:tabs>
        <w:ind w:left="360" w:hanging="360"/>
      </w:pPr>
      <w:rPr>
        <w:rFonts w:ascii="Times New Roman" w:eastAsia="Calibri" w:hAnsi="Times New Roman" w:cs="Times New Roman"/>
        <w:bCs/>
        <w:sz w:val="24"/>
        <w:szCs w:val="24"/>
        <w:lang w:eastAsia="en-US"/>
      </w:rPr>
    </w:lvl>
  </w:abstractNum>
  <w:abstractNum w:abstractNumId="32" w15:restartNumberingAfterBreak="0">
    <w:nsid w:val="00000021"/>
    <w:multiLevelType w:val="singleLevel"/>
    <w:tmpl w:val="00000021"/>
    <w:name w:val="WW8Num36"/>
    <w:lvl w:ilvl="0">
      <w:start w:val="1"/>
      <w:numFmt w:val="decimal"/>
      <w:lvlText w:val="%1)"/>
      <w:lvlJc w:val="left"/>
      <w:pPr>
        <w:tabs>
          <w:tab w:val="num" w:pos="1494"/>
        </w:tabs>
        <w:ind w:left="1474" w:hanging="340"/>
      </w:pPr>
      <w:rPr>
        <w:sz w:val="24"/>
        <w:szCs w:val="24"/>
      </w:rPr>
    </w:lvl>
  </w:abstractNum>
  <w:abstractNum w:abstractNumId="33" w15:restartNumberingAfterBreak="0">
    <w:nsid w:val="00000022"/>
    <w:multiLevelType w:val="singleLevel"/>
    <w:tmpl w:val="031C9D4E"/>
    <w:name w:val="WW8Num37"/>
    <w:lvl w:ilvl="0">
      <w:numFmt w:val="none"/>
      <w:lvlText w:val=""/>
      <w:lvlJc w:val="left"/>
      <w:pPr>
        <w:tabs>
          <w:tab w:val="num" w:pos="360"/>
        </w:tabs>
      </w:pPr>
    </w:lvl>
  </w:abstractNum>
  <w:abstractNum w:abstractNumId="34" w15:restartNumberingAfterBreak="0">
    <w:nsid w:val="00000023"/>
    <w:multiLevelType w:val="multilevel"/>
    <w:tmpl w:val="00000023"/>
    <w:name w:val="WW8Num38"/>
    <w:lvl w:ilvl="0">
      <w:start w:val="1"/>
      <w:numFmt w:val="lowerLetter"/>
      <w:lvlText w:val="%1)"/>
      <w:lvlJc w:val="left"/>
      <w:pPr>
        <w:tabs>
          <w:tab w:val="num" w:pos="2880"/>
        </w:tabs>
        <w:ind w:left="2880" w:hanging="360"/>
      </w:pPr>
    </w:lvl>
    <w:lvl w:ilvl="1">
      <w:start w:val="2"/>
      <w:numFmt w:val="decimal"/>
      <w:lvlText w:val="%2."/>
      <w:lvlJc w:val="left"/>
      <w:pPr>
        <w:tabs>
          <w:tab w:val="num" w:pos="1800"/>
        </w:tabs>
        <w:ind w:left="1800" w:hanging="72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singleLevel"/>
    <w:tmpl w:val="00000024"/>
    <w:name w:val="WW8Num39"/>
    <w:lvl w:ilvl="0">
      <w:start w:val="1"/>
      <w:numFmt w:val="decimal"/>
      <w:lvlText w:val="%1."/>
      <w:lvlJc w:val="left"/>
      <w:pPr>
        <w:tabs>
          <w:tab w:val="num" w:pos="0"/>
        </w:tabs>
        <w:ind w:left="720" w:hanging="360"/>
      </w:pPr>
      <w:rPr>
        <w:color w:val="000000"/>
        <w:sz w:val="24"/>
        <w:szCs w:val="24"/>
      </w:rPr>
    </w:lvl>
  </w:abstractNum>
  <w:abstractNum w:abstractNumId="36" w15:restartNumberingAfterBreak="0">
    <w:nsid w:val="00000025"/>
    <w:multiLevelType w:val="singleLevel"/>
    <w:tmpl w:val="00000025"/>
    <w:name w:val="WW8Num40"/>
    <w:lvl w:ilvl="0">
      <w:start w:val="1"/>
      <w:numFmt w:val="decimal"/>
      <w:lvlText w:val="%1."/>
      <w:lvlJc w:val="left"/>
      <w:pPr>
        <w:tabs>
          <w:tab w:val="num" w:pos="360"/>
        </w:tabs>
        <w:ind w:left="360" w:hanging="360"/>
      </w:pPr>
      <w:rPr>
        <w:sz w:val="24"/>
      </w:rPr>
    </w:lvl>
  </w:abstractNum>
  <w:abstractNum w:abstractNumId="37" w15:restartNumberingAfterBreak="0">
    <w:nsid w:val="00000026"/>
    <w:multiLevelType w:val="singleLevel"/>
    <w:tmpl w:val="00000026"/>
    <w:name w:val="WW8Num41"/>
    <w:lvl w:ilvl="0">
      <w:start w:val="1"/>
      <w:numFmt w:val="decimal"/>
      <w:lvlText w:val="%1."/>
      <w:lvlJc w:val="left"/>
      <w:pPr>
        <w:tabs>
          <w:tab w:val="num" w:pos="0"/>
        </w:tabs>
        <w:ind w:left="720" w:hanging="360"/>
      </w:pPr>
      <w:rPr>
        <w:rFonts w:ascii="Times New Roman" w:hAnsi="Times New Roman" w:cs="Times New Roman"/>
        <w:b w:val="0"/>
        <w:bCs w:val="0"/>
        <w:sz w:val="24"/>
        <w:szCs w:val="24"/>
      </w:rPr>
    </w:lvl>
  </w:abstractNum>
  <w:abstractNum w:abstractNumId="38" w15:restartNumberingAfterBreak="0">
    <w:nsid w:val="00000027"/>
    <w:multiLevelType w:val="singleLevel"/>
    <w:tmpl w:val="00000027"/>
    <w:name w:val="WW8Num42"/>
    <w:lvl w:ilvl="0">
      <w:start w:val="1"/>
      <w:numFmt w:val="lowerLetter"/>
      <w:lvlText w:val="%1)"/>
      <w:lvlJc w:val="left"/>
      <w:pPr>
        <w:tabs>
          <w:tab w:val="num" w:pos="0"/>
        </w:tabs>
        <w:ind w:left="644" w:hanging="360"/>
      </w:pPr>
      <w:rPr>
        <w:rFonts w:eastAsia="Calibri"/>
        <w:lang w:eastAsia="en-US"/>
      </w:rPr>
    </w:lvl>
  </w:abstractNum>
  <w:abstractNum w:abstractNumId="39" w15:restartNumberingAfterBreak="0">
    <w:nsid w:val="00000028"/>
    <w:multiLevelType w:val="singleLevel"/>
    <w:tmpl w:val="00000028"/>
    <w:name w:val="WW8Num43"/>
    <w:lvl w:ilvl="0">
      <w:start w:val="1"/>
      <w:numFmt w:val="decimal"/>
      <w:lvlText w:val="%1)"/>
      <w:lvlJc w:val="left"/>
      <w:pPr>
        <w:tabs>
          <w:tab w:val="num" w:pos="1494"/>
        </w:tabs>
        <w:ind w:left="1474" w:hanging="340"/>
      </w:pPr>
      <w:rPr>
        <w:sz w:val="24"/>
        <w:szCs w:val="24"/>
      </w:rPr>
    </w:lvl>
  </w:abstractNum>
  <w:abstractNum w:abstractNumId="40" w15:restartNumberingAfterBreak="0">
    <w:nsid w:val="00000029"/>
    <w:multiLevelType w:val="singleLevel"/>
    <w:tmpl w:val="00000029"/>
    <w:name w:val="WW8Num44"/>
    <w:lvl w:ilvl="0">
      <w:start w:val="1"/>
      <w:numFmt w:val="decimal"/>
      <w:lvlText w:val="%1)"/>
      <w:lvlJc w:val="left"/>
      <w:pPr>
        <w:tabs>
          <w:tab w:val="num" w:pos="0"/>
        </w:tabs>
        <w:ind w:left="720" w:hanging="360"/>
      </w:pPr>
      <w:rPr>
        <w:sz w:val="24"/>
        <w:szCs w:val="24"/>
      </w:rPr>
    </w:lvl>
  </w:abstractNum>
  <w:abstractNum w:abstractNumId="41" w15:restartNumberingAfterBreak="0">
    <w:nsid w:val="0000002A"/>
    <w:multiLevelType w:val="singleLevel"/>
    <w:tmpl w:val="0000002A"/>
    <w:name w:val="WW8Num45"/>
    <w:lvl w:ilvl="0">
      <w:start w:val="4"/>
      <w:numFmt w:val="decimal"/>
      <w:lvlText w:val="%1. "/>
      <w:lvlJc w:val="left"/>
      <w:pPr>
        <w:tabs>
          <w:tab w:val="num" w:pos="283"/>
        </w:tabs>
        <w:ind w:left="283" w:hanging="283"/>
      </w:pPr>
      <w:rPr>
        <w:rFonts w:ascii="Times New Roman" w:hAnsi="Times New Roman" w:cs="Times New Roman"/>
        <w:b w:val="0"/>
        <w:i w:val="0"/>
        <w:sz w:val="24"/>
        <w:u w:val="none"/>
      </w:rPr>
    </w:lvl>
  </w:abstractNum>
  <w:abstractNum w:abstractNumId="42" w15:restartNumberingAfterBreak="0">
    <w:nsid w:val="0000002B"/>
    <w:multiLevelType w:val="singleLevel"/>
    <w:tmpl w:val="0000002B"/>
    <w:name w:val="WW8Num46"/>
    <w:lvl w:ilvl="0">
      <w:start w:val="1"/>
      <w:numFmt w:val="decimal"/>
      <w:lvlText w:val="%1."/>
      <w:lvlJc w:val="left"/>
      <w:pPr>
        <w:tabs>
          <w:tab w:val="num" w:pos="0"/>
        </w:tabs>
        <w:ind w:left="720" w:hanging="360"/>
      </w:pPr>
      <w:rPr>
        <w:strike w:val="0"/>
        <w:dstrike w:val="0"/>
        <w:sz w:val="24"/>
        <w:szCs w:val="24"/>
      </w:rPr>
    </w:lvl>
  </w:abstractNum>
  <w:abstractNum w:abstractNumId="43" w15:restartNumberingAfterBreak="0">
    <w:nsid w:val="0000002C"/>
    <w:multiLevelType w:val="singleLevel"/>
    <w:tmpl w:val="0000002C"/>
    <w:name w:val="WW8Num47"/>
    <w:lvl w:ilvl="0">
      <w:start w:val="1"/>
      <w:numFmt w:val="decimal"/>
      <w:lvlText w:val="%1)"/>
      <w:lvlJc w:val="left"/>
      <w:pPr>
        <w:tabs>
          <w:tab w:val="num" w:pos="0"/>
        </w:tabs>
        <w:ind w:left="1004" w:hanging="360"/>
      </w:pPr>
      <w:rPr>
        <w:sz w:val="24"/>
        <w:szCs w:val="24"/>
      </w:rPr>
    </w:lvl>
  </w:abstractNum>
  <w:abstractNum w:abstractNumId="44" w15:restartNumberingAfterBreak="0">
    <w:nsid w:val="0000002D"/>
    <w:multiLevelType w:val="singleLevel"/>
    <w:tmpl w:val="0000002D"/>
    <w:name w:val="WW8Num48"/>
    <w:lvl w:ilvl="0">
      <w:start w:val="1"/>
      <w:numFmt w:val="decimal"/>
      <w:lvlText w:val="%1)"/>
      <w:lvlJc w:val="left"/>
      <w:pPr>
        <w:tabs>
          <w:tab w:val="num" w:pos="1494"/>
        </w:tabs>
        <w:ind w:left="1474" w:hanging="340"/>
      </w:pPr>
      <w:rPr>
        <w:sz w:val="24"/>
        <w:szCs w:val="24"/>
      </w:rPr>
    </w:lvl>
  </w:abstractNum>
  <w:abstractNum w:abstractNumId="45" w15:restartNumberingAfterBreak="0">
    <w:nsid w:val="0000002E"/>
    <w:multiLevelType w:val="multilevel"/>
    <w:tmpl w:val="5E405748"/>
    <w:name w:val="WW8Num49"/>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0000002F"/>
    <w:multiLevelType w:val="singleLevel"/>
    <w:tmpl w:val="0000002F"/>
    <w:name w:val="WW8Num50"/>
    <w:lvl w:ilvl="0">
      <w:start w:val="2"/>
      <w:numFmt w:val="decimal"/>
      <w:lvlText w:val="%1."/>
      <w:lvlJc w:val="left"/>
      <w:pPr>
        <w:tabs>
          <w:tab w:val="num" w:pos="0"/>
        </w:tabs>
        <w:ind w:left="644" w:hanging="360"/>
      </w:pPr>
      <w:rPr>
        <w:sz w:val="24"/>
        <w:szCs w:val="24"/>
      </w:rPr>
    </w:lvl>
  </w:abstractNum>
  <w:abstractNum w:abstractNumId="47" w15:restartNumberingAfterBreak="0">
    <w:nsid w:val="00000030"/>
    <w:multiLevelType w:val="singleLevel"/>
    <w:tmpl w:val="00000030"/>
    <w:name w:val="WW8Num51"/>
    <w:lvl w:ilvl="0">
      <w:start w:val="1"/>
      <w:numFmt w:val="decimal"/>
      <w:lvlText w:val="%1)"/>
      <w:lvlJc w:val="left"/>
      <w:pPr>
        <w:tabs>
          <w:tab w:val="num" w:pos="1494"/>
        </w:tabs>
        <w:ind w:left="1474" w:hanging="340"/>
      </w:pPr>
      <w:rPr>
        <w:sz w:val="24"/>
        <w:szCs w:val="17"/>
      </w:rPr>
    </w:lvl>
  </w:abstractNum>
  <w:abstractNum w:abstractNumId="48" w15:restartNumberingAfterBreak="0">
    <w:nsid w:val="00000031"/>
    <w:multiLevelType w:val="singleLevel"/>
    <w:tmpl w:val="00000031"/>
    <w:name w:val="WW8Num52"/>
    <w:lvl w:ilvl="0">
      <w:start w:val="1"/>
      <w:numFmt w:val="decimal"/>
      <w:lvlText w:val="%1)"/>
      <w:lvlJc w:val="left"/>
      <w:pPr>
        <w:tabs>
          <w:tab w:val="num" w:pos="0"/>
        </w:tabs>
        <w:ind w:left="720" w:hanging="360"/>
      </w:pPr>
      <w:rPr>
        <w:sz w:val="24"/>
        <w:szCs w:val="24"/>
      </w:rPr>
    </w:lvl>
  </w:abstractNum>
  <w:abstractNum w:abstractNumId="49" w15:restartNumberingAfterBreak="0">
    <w:nsid w:val="00000032"/>
    <w:multiLevelType w:val="singleLevel"/>
    <w:tmpl w:val="00000032"/>
    <w:name w:val="WW8Num53"/>
    <w:lvl w:ilvl="0">
      <w:start w:val="1"/>
      <w:numFmt w:val="decimal"/>
      <w:lvlText w:val="%1)"/>
      <w:lvlJc w:val="left"/>
      <w:pPr>
        <w:tabs>
          <w:tab w:val="num" w:pos="1494"/>
        </w:tabs>
        <w:ind w:left="1474" w:hanging="340"/>
      </w:pPr>
      <w:rPr>
        <w:sz w:val="24"/>
        <w:szCs w:val="24"/>
      </w:rPr>
    </w:lvl>
  </w:abstractNum>
  <w:abstractNum w:abstractNumId="50" w15:restartNumberingAfterBreak="0">
    <w:nsid w:val="00000033"/>
    <w:multiLevelType w:val="singleLevel"/>
    <w:tmpl w:val="00000033"/>
    <w:name w:val="WW8Num54"/>
    <w:lvl w:ilvl="0">
      <w:start w:val="1"/>
      <w:numFmt w:val="decimal"/>
      <w:lvlText w:val="%1)"/>
      <w:lvlJc w:val="left"/>
      <w:pPr>
        <w:tabs>
          <w:tab w:val="num" w:pos="1494"/>
        </w:tabs>
        <w:ind w:left="1474" w:hanging="340"/>
      </w:pPr>
      <w:rPr>
        <w:sz w:val="24"/>
      </w:rPr>
    </w:lvl>
  </w:abstractNum>
  <w:abstractNum w:abstractNumId="51" w15:restartNumberingAfterBreak="0">
    <w:nsid w:val="00000034"/>
    <w:multiLevelType w:val="singleLevel"/>
    <w:tmpl w:val="00000034"/>
    <w:name w:val="WW8Num56"/>
    <w:lvl w:ilvl="0">
      <w:start w:val="1"/>
      <w:numFmt w:val="decimal"/>
      <w:lvlText w:val="%1."/>
      <w:lvlJc w:val="left"/>
      <w:pPr>
        <w:tabs>
          <w:tab w:val="num" w:pos="720"/>
        </w:tabs>
        <w:ind w:left="720" w:hanging="360"/>
      </w:pPr>
      <w:rPr>
        <w:sz w:val="24"/>
        <w:szCs w:val="24"/>
      </w:rPr>
    </w:lvl>
  </w:abstractNum>
  <w:abstractNum w:abstractNumId="52" w15:restartNumberingAfterBreak="0">
    <w:nsid w:val="00000035"/>
    <w:multiLevelType w:val="singleLevel"/>
    <w:tmpl w:val="00000035"/>
    <w:name w:val="WW8Num57"/>
    <w:lvl w:ilvl="0">
      <w:start w:val="3"/>
      <w:numFmt w:val="decimal"/>
      <w:lvlText w:val="%1."/>
      <w:lvlJc w:val="left"/>
      <w:pPr>
        <w:tabs>
          <w:tab w:val="num" w:pos="3240"/>
        </w:tabs>
        <w:ind w:left="3240" w:hanging="720"/>
      </w:pPr>
      <w:rPr>
        <w:sz w:val="24"/>
      </w:rPr>
    </w:lvl>
  </w:abstractNum>
  <w:abstractNum w:abstractNumId="53" w15:restartNumberingAfterBreak="0">
    <w:nsid w:val="00000036"/>
    <w:multiLevelType w:val="singleLevel"/>
    <w:tmpl w:val="00000036"/>
    <w:name w:val="WW8Num58"/>
    <w:lvl w:ilvl="0">
      <w:start w:val="1"/>
      <w:numFmt w:val="decimal"/>
      <w:lvlText w:val="%1)"/>
      <w:lvlJc w:val="left"/>
      <w:pPr>
        <w:tabs>
          <w:tab w:val="num" w:pos="0"/>
        </w:tabs>
        <w:ind w:left="1146" w:hanging="360"/>
      </w:pPr>
      <w:rPr>
        <w:sz w:val="24"/>
        <w:szCs w:val="24"/>
      </w:rPr>
    </w:lvl>
  </w:abstractNum>
  <w:abstractNum w:abstractNumId="54" w15:restartNumberingAfterBreak="0">
    <w:nsid w:val="00000037"/>
    <w:multiLevelType w:val="singleLevel"/>
    <w:tmpl w:val="00000037"/>
    <w:name w:val="WW8Num59"/>
    <w:lvl w:ilvl="0">
      <w:start w:val="1"/>
      <w:numFmt w:val="lowerLetter"/>
      <w:lvlText w:val="%1)"/>
      <w:lvlJc w:val="left"/>
      <w:pPr>
        <w:tabs>
          <w:tab w:val="num" w:pos="1494"/>
        </w:tabs>
        <w:ind w:left="1474" w:hanging="340"/>
      </w:pPr>
      <w:rPr>
        <w:sz w:val="24"/>
        <w:szCs w:val="24"/>
      </w:rPr>
    </w:lvl>
  </w:abstractNum>
  <w:abstractNum w:abstractNumId="55" w15:restartNumberingAfterBreak="0">
    <w:nsid w:val="00000038"/>
    <w:multiLevelType w:val="singleLevel"/>
    <w:tmpl w:val="00000038"/>
    <w:name w:val="WW8Num60"/>
    <w:lvl w:ilvl="0">
      <w:start w:val="1"/>
      <w:numFmt w:val="decimal"/>
      <w:lvlText w:val="%1)"/>
      <w:lvlJc w:val="left"/>
      <w:pPr>
        <w:tabs>
          <w:tab w:val="num" w:pos="1494"/>
        </w:tabs>
        <w:ind w:left="1474" w:hanging="340"/>
      </w:pPr>
      <w:rPr>
        <w:sz w:val="24"/>
      </w:rPr>
    </w:lvl>
  </w:abstractNum>
  <w:abstractNum w:abstractNumId="56" w15:restartNumberingAfterBreak="0">
    <w:nsid w:val="00000039"/>
    <w:multiLevelType w:val="singleLevel"/>
    <w:tmpl w:val="00000039"/>
    <w:name w:val="WW8Num61"/>
    <w:lvl w:ilvl="0">
      <w:start w:val="1"/>
      <w:numFmt w:val="decimal"/>
      <w:lvlText w:val="%1)"/>
      <w:lvlJc w:val="left"/>
      <w:pPr>
        <w:tabs>
          <w:tab w:val="num" w:pos="1494"/>
        </w:tabs>
        <w:ind w:left="1474" w:hanging="340"/>
      </w:pPr>
    </w:lvl>
  </w:abstractNum>
  <w:abstractNum w:abstractNumId="57" w15:restartNumberingAfterBreak="0">
    <w:nsid w:val="0000003A"/>
    <w:multiLevelType w:val="singleLevel"/>
    <w:tmpl w:val="0000003A"/>
    <w:name w:val="WW8Num62"/>
    <w:lvl w:ilvl="0">
      <w:start w:val="1"/>
      <w:numFmt w:val="decimal"/>
      <w:lvlText w:val="%1."/>
      <w:lvlJc w:val="left"/>
      <w:pPr>
        <w:tabs>
          <w:tab w:val="num" w:pos="360"/>
        </w:tabs>
        <w:ind w:left="360" w:hanging="360"/>
      </w:pPr>
      <w:rPr>
        <w:sz w:val="24"/>
      </w:rPr>
    </w:lvl>
  </w:abstractNum>
  <w:abstractNum w:abstractNumId="58" w15:restartNumberingAfterBreak="0">
    <w:nsid w:val="0000003B"/>
    <w:multiLevelType w:val="singleLevel"/>
    <w:tmpl w:val="0000003B"/>
    <w:name w:val="WW8Num63"/>
    <w:lvl w:ilvl="0">
      <w:start w:val="1"/>
      <w:numFmt w:val="decimal"/>
      <w:lvlText w:val="%1."/>
      <w:lvlJc w:val="left"/>
      <w:pPr>
        <w:tabs>
          <w:tab w:val="num" w:pos="0"/>
        </w:tabs>
        <w:ind w:left="720" w:hanging="360"/>
      </w:pPr>
      <w:rPr>
        <w:rFonts w:ascii="Times New Roman" w:hAnsi="Times New Roman" w:cs="Times New Roman"/>
        <w:b/>
        <w:bCs/>
        <w:sz w:val="24"/>
        <w:szCs w:val="24"/>
      </w:rPr>
    </w:lvl>
  </w:abstractNum>
  <w:abstractNum w:abstractNumId="59" w15:restartNumberingAfterBreak="0">
    <w:nsid w:val="05885B15"/>
    <w:multiLevelType w:val="multilevel"/>
    <w:tmpl w:val="965AA08C"/>
    <w:lvl w:ilvl="0">
      <w:start w:val="1"/>
      <w:numFmt w:val="decimal"/>
      <w:lvlText w:val="%1)"/>
      <w:lvlJc w:val="left"/>
      <w:pPr>
        <w:tabs>
          <w:tab w:val="num" w:pos="1154"/>
        </w:tabs>
        <w:ind w:left="1154" w:hanging="454"/>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7647BF2"/>
    <w:multiLevelType w:val="hybridMultilevel"/>
    <w:tmpl w:val="858005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9"/>
  </w:num>
  <w:num w:numId="9">
    <w:abstractNumId w:val="10"/>
  </w:num>
  <w:num w:numId="10">
    <w:abstractNumId w:val="11"/>
  </w:num>
  <w:num w:numId="11">
    <w:abstractNumId w:val="12"/>
  </w:num>
  <w:num w:numId="12">
    <w:abstractNumId w:val="14"/>
  </w:num>
  <w:num w:numId="13">
    <w:abstractNumId w:val="16"/>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30"/>
  </w:num>
  <w:num w:numId="25">
    <w:abstractNumId w:val="31"/>
  </w:num>
  <w:num w:numId="26">
    <w:abstractNumId w:val="33"/>
  </w:num>
  <w:num w:numId="27">
    <w:abstractNumId w:val="34"/>
  </w:num>
  <w:num w:numId="28">
    <w:abstractNumId w:val="35"/>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5"/>
  </w:num>
  <w:num w:numId="36">
    <w:abstractNumId w:val="46"/>
  </w:num>
  <w:num w:numId="37">
    <w:abstractNumId w:val="48"/>
  </w:num>
  <w:num w:numId="38">
    <w:abstractNumId w:val="49"/>
  </w:num>
  <w:num w:numId="39">
    <w:abstractNumId w:val="51"/>
  </w:num>
  <w:num w:numId="40">
    <w:abstractNumId w:val="52"/>
  </w:num>
  <w:num w:numId="41">
    <w:abstractNumId w:val="54"/>
  </w:num>
  <w:num w:numId="42">
    <w:abstractNumId w:val="57"/>
  </w:num>
  <w:num w:numId="43">
    <w:abstractNumId w:val="58"/>
  </w:num>
  <w:num w:numId="44">
    <w:abstractNumId w:val="59"/>
  </w:num>
  <w:num w:numId="45">
    <w:abstractNumId w:val="6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57"/>
    <w:rsid w:val="00223C56"/>
    <w:rsid w:val="002E1DD9"/>
    <w:rsid w:val="003832A4"/>
    <w:rsid w:val="004B5A53"/>
    <w:rsid w:val="004B7F30"/>
    <w:rsid w:val="004E5594"/>
    <w:rsid w:val="005B4D19"/>
    <w:rsid w:val="006E5657"/>
    <w:rsid w:val="00735824"/>
    <w:rsid w:val="007C2D33"/>
    <w:rsid w:val="007E3F50"/>
    <w:rsid w:val="009442DE"/>
    <w:rsid w:val="009B2321"/>
    <w:rsid w:val="009D0F59"/>
    <w:rsid w:val="00AB06DF"/>
    <w:rsid w:val="00BD6DFB"/>
    <w:rsid w:val="00CA109F"/>
    <w:rsid w:val="00D552F9"/>
    <w:rsid w:val="00D76BFD"/>
    <w:rsid w:val="00F17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BB303"/>
  <w15:chartTrackingRefBased/>
  <w15:docId w15:val="{D5674976-7D87-4D6C-8326-206B27BF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5657"/>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E5657"/>
    <w:rPr>
      <w:rFonts w:eastAsia="Calibri"/>
      <w:sz w:val="24"/>
      <w:szCs w:val="24"/>
    </w:rPr>
  </w:style>
  <w:style w:type="character" w:customStyle="1" w:styleId="WW8Num1z1">
    <w:name w:val="WW8Num1z1"/>
    <w:rsid w:val="006E5657"/>
  </w:style>
  <w:style w:type="character" w:customStyle="1" w:styleId="WW8Num1z2">
    <w:name w:val="WW8Num1z2"/>
    <w:rsid w:val="006E5657"/>
  </w:style>
  <w:style w:type="character" w:customStyle="1" w:styleId="WW8Num1z3">
    <w:name w:val="WW8Num1z3"/>
    <w:rsid w:val="006E5657"/>
  </w:style>
  <w:style w:type="character" w:customStyle="1" w:styleId="WW8Num1z4">
    <w:name w:val="WW8Num1z4"/>
    <w:rsid w:val="006E5657"/>
  </w:style>
  <w:style w:type="character" w:customStyle="1" w:styleId="WW8Num1z5">
    <w:name w:val="WW8Num1z5"/>
    <w:rsid w:val="006E5657"/>
  </w:style>
  <w:style w:type="character" w:customStyle="1" w:styleId="WW8Num1z6">
    <w:name w:val="WW8Num1z6"/>
    <w:rsid w:val="006E5657"/>
  </w:style>
  <w:style w:type="character" w:customStyle="1" w:styleId="WW8Num1z7">
    <w:name w:val="WW8Num1z7"/>
    <w:rsid w:val="006E5657"/>
  </w:style>
  <w:style w:type="character" w:customStyle="1" w:styleId="WW8Num1z8">
    <w:name w:val="WW8Num1z8"/>
    <w:rsid w:val="006E5657"/>
  </w:style>
  <w:style w:type="character" w:customStyle="1" w:styleId="WW8Num2z0">
    <w:name w:val="WW8Num2z0"/>
    <w:rsid w:val="006E5657"/>
  </w:style>
  <w:style w:type="character" w:customStyle="1" w:styleId="WW8Num2z1">
    <w:name w:val="WW8Num2z1"/>
    <w:rsid w:val="006E5657"/>
  </w:style>
  <w:style w:type="character" w:customStyle="1" w:styleId="WW8Num2z2">
    <w:name w:val="WW8Num2z2"/>
    <w:rsid w:val="006E5657"/>
  </w:style>
  <w:style w:type="character" w:customStyle="1" w:styleId="WW8Num2z3">
    <w:name w:val="WW8Num2z3"/>
    <w:rsid w:val="006E5657"/>
  </w:style>
  <w:style w:type="character" w:customStyle="1" w:styleId="WW8Num2z4">
    <w:name w:val="WW8Num2z4"/>
    <w:rsid w:val="006E5657"/>
  </w:style>
  <w:style w:type="character" w:customStyle="1" w:styleId="WW8Num2z5">
    <w:name w:val="WW8Num2z5"/>
    <w:rsid w:val="006E5657"/>
  </w:style>
  <w:style w:type="character" w:customStyle="1" w:styleId="WW8Num2z6">
    <w:name w:val="WW8Num2z6"/>
    <w:rsid w:val="006E5657"/>
  </w:style>
  <w:style w:type="character" w:customStyle="1" w:styleId="WW8Num2z7">
    <w:name w:val="WW8Num2z7"/>
    <w:rsid w:val="006E5657"/>
  </w:style>
  <w:style w:type="character" w:customStyle="1" w:styleId="WW8Num2z8">
    <w:name w:val="WW8Num2z8"/>
    <w:rsid w:val="006E5657"/>
  </w:style>
  <w:style w:type="character" w:customStyle="1" w:styleId="WW8Num3z0">
    <w:name w:val="WW8Num3z0"/>
    <w:rsid w:val="006E5657"/>
    <w:rPr>
      <w:sz w:val="24"/>
    </w:rPr>
  </w:style>
  <w:style w:type="character" w:customStyle="1" w:styleId="WW8Num3z1">
    <w:name w:val="WW8Num3z1"/>
    <w:rsid w:val="006E5657"/>
  </w:style>
  <w:style w:type="character" w:customStyle="1" w:styleId="WW8Num3z2">
    <w:name w:val="WW8Num3z2"/>
    <w:rsid w:val="006E5657"/>
  </w:style>
  <w:style w:type="character" w:customStyle="1" w:styleId="WW8Num3z3">
    <w:name w:val="WW8Num3z3"/>
    <w:rsid w:val="006E5657"/>
  </w:style>
  <w:style w:type="character" w:customStyle="1" w:styleId="WW8Num3z4">
    <w:name w:val="WW8Num3z4"/>
    <w:rsid w:val="006E5657"/>
  </w:style>
  <w:style w:type="character" w:customStyle="1" w:styleId="WW8Num3z5">
    <w:name w:val="WW8Num3z5"/>
    <w:rsid w:val="006E5657"/>
  </w:style>
  <w:style w:type="character" w:customStyle="1" w:styleId="WW8Num3z6">
    <w:name w:val="WW8Num3z6"/>
    <w:rsid w:val="006E5657"/>
  </w:style>
  <w:style w:type="character" w:customStyle="1" w:styleId="WW8Num3z7">
    <w:name w:val="WW8Num3z7"/>
    <w:rsid w:val="006E5657"/>
  </w:style>
  <w:style w:type="character" w:customStyle="1" w:styleId="WW8Num3z8">
    <w:name w:val="WW8Num3z8"/>
    <w:rsid w:val="006E5657"/>
  </w:style>
  <w:style w:type="character" w:customStyle="1" w:styleId="WW8Num4z0">
    <w:name w:val="WW8Num4z0"/>
    <w:rsid w:val="006E5657"/>
    <w:rPr>
      <w:sz w:val="24"/>
      <w:szCs w:val="17"/>
    </w:rPr>
  </w:style>
  <w:style w:type="character" w:customStyle="1" w:styleId="WW8Num4z1">
    <w:name w:val="WW8Num4z1"/>
    <w:rsid w:val="006E5657"/>
  </w:style>
  <w:style w:type="character" w:customStyle="1" w:styleId="WW8Num4z4">
    <w:name w:val="WW8Num4z4"/>
    <w:rsid w:val="006E5657"/>
  </w:style>
  <w:style w:type="character" w:customStyle="1" w:styleId="WW8Num4z5">
    <w:name w:val="WW8Num4z5"/>
    <w:rsid w:val="006E5657"/>
  </w:style>
  <w:style w:type="character" w:customStyle="1" w:styleId="WW8Num4z6">
    <w:name w:val="WW8Num4z6"/>
    <w:rsid w:val="006E5657"/>
  </w:style>
  <w:style w:type="character" w:customStyle="1" w:styleId="WW8Num4z7">
    <w:name w:val="WW8Num4z7"/>
    <w:rsid w:val="006E5657"/>
  </w:style>
  <w:style w:type="character" w:customStyle="1" w:styleId="WW8Num4z8">
    <w:name w:val="WW8Num4z8"/>
    <w:rsid w:val="006E5657"/>
  </w:style>
  <w:style w:type="character" w:customStyle="1" w:styleId="WW8Num5z0">
    <w:name w:val="WW8Num5z0"/>
    <w:rsid w:val="006E5657"/>
    <w:rPr>
      <w:sz w:val="24"/>
    </w:rPr>
  </w:style>
  <w:style w:type="character" w:customStyle="1" w:styleId="WW8Num5z1">
    <w:name w:val="WW8Num5z1"/>
    <w:rsid w:val="006E5657"/>
  </w:style>
  <w:style w:type="character" w:customStyle="1" w:styleId="WW8Num5z2">
    <w:name w:val="WW8Num5z2"/>
    <w:rsid w:val="006E5657"/>
  </w:style>
  <w:style w:type="character" w:customStyle="1" w:styleId="WW8Num5z3">
    <w:name w:val="WW8Num5z3"/>
    <w:rsid w:val="006E5657"/>
  </w:style>
  <w:style w:type="character" w:customStyle="1" w:styleId="WW8Num5z4">
    <w:name w:val="WW8Num5z4"/>
    <w:rsid w:val="006E5657"/>
  </w:style>
  <w:style w:type="character" w:customStyle="1" w:styleId="WW8Num5z5">
    <w:name w:val="WW8Num5z5"/>
    <w:rsid w:val="006E5657"/>
  </w:style>
  <w:style w:type="character" w:customStyle="1" w:styleId="WW8Num5z6">
    <w:name w:val="WW8Num5z6"/>
    <w:rsid w:val="006E5657"/>
  </w:style>
  <w:style w:type="character" w:customStyle="1" w:styleId="WW8Num5z7">
    <w:name w:val="WW8Num5z7"/>
    <w:rsid w:val="006E5657"/>
  </w:style>
  <w:style w:type="character" w:customStyle="1" w:styleId="WW8Num5z8">
    <w:name w:val="WW8Num5z8"/>
    <w:rsid w:val="006E5657"/>
  </w:style>
  <w:style w:type="character" w:customStyle="1" w:styleId="WW8Num6z0">
    <w:name w:val="WW8Num6z0"/>
    <w:rsid w:val="006E5657"/>
  </w:style>
  <w:style w:type="character" w:customStyle="1" w:styleId="WW8Num7z0">
    <w:name w:val="WW8Num7z0"/>
    <w:rsid w:val="006E5657"/>
  </w:style>
  <w:style w:type="character" w:customStyle="1" w:styleId="WW8Num7z1">
    <w:name w:val="WW8Num7z1"/>
    <w:rsid w:val="006E5657"/>
  </w:style>
  <w:style w:type="character" w:customStyle="1" w:styleId="WW8Num7z2">
    <w:name w:val="WW8Num7z2"/>
    <w:rsid w:val="006E5657"/>
  </w:style>
  <w:style w:type="character" w:customStyle="1" w:styleId="WW8Num7z3">
    <w:name w:val="WW8Num7z3"/>
    <w:rsid w:val="006E5657"/>
  </w:style>
  <w:style w:type="character" w:customStyle="1" w:styleId="WW8Num7z4">
    <w:name w:val="WW8Num7z4"/>
    <w:rsid w:val="006E5657"/>
  </w:style>
  <w:style w:type="character" w:customStyle="1" w:styleId="WW8Num7z5">
    <w:name w:val="WW8Num7z5"/>
    <w:rsid w:val="006E5657"/>
  </w:style>
  <w:style w:type="character" w:customStyle="1" w:styleId="WW8Num7z6">
    <w:name w:val="WW8Num7z6"/>
    <w:rsid w:val="006E5657"/>
    <w:rPr>
      <w:sz w:val="24"/>
      <w:szCs w:val="24"/>
    </w:rPr>
  </w:style>
  <w:style w:type="character" w:customStyle="1" w:styleId="WW8Num7z7">
    <w:name w:val="WW8Num7z7"/>
    <w:rsid w:val="006E5657"/>
  </w:style>
  <w:style w:type="character" w:customStyle="1" w:styleId="WW8Num7z8">
    <w:name w:val="WW8Num7z8"/>
    <w:rsid w:val="006E5657"/>
  </w:style>
  <w:style w:type="character" w:customStyle="1" w:styleId="WW8Num8z0">
    <w:name w:val="WW8Num8z0"/>
    <w:rsid w:val="006E5657"/>
    <w:rPr>
      <w:sz w:val="24"/>
      <w:szCs w:val="24"/>
    </w:rPr>
  </w:style>
  <w:style w:type="character" w:customStyle="1" w:styleId="WW8Num9z0">
    <w:name w:val="WW8Num9z0"/>
    <w:rsid w:val="006E5657"/>
    <w:rPr>
      <w:sz w:val="24"/>
    </w:rPr>
  </w:style>
  <w:style w:type="character" w:customStyle="1" w:styleId="WW8Num9z1">
    <w:name w:val="WW8Num9z1"/>
    <w:rsid w:val="006E5657"/>
  </w:style>
  <w:style w:type="character" w:customStyle="1" w:styleId="WW8Num9z2">
    <w:name w:val="WW8Num9z2"/>
    <w:rsid w:val="006E5657"/>
  </w:style>
  <w:style w:type="character" w:customStyle="1" w:styleId="WW8Num9z3">
    <w:name w:val="WW8Num9z3"/>
    <w:rsid w:val="006E5657"/>
  </w:style>
  <w:style w:type="character" w:customStyle="1" w:styleId="WW8Num9z4">
    <w:name w:val="WW8Num9z4"/>
    <w:rsid w:val="006E5657"/>
  </w:style>
  <w:style w:type="character" w:customStyle="1" w:styleId="WW8Num9z5">
    <w:name w:val="WW8Num9z5"/>
    <w:rsid w:val="006E5657"/>
  </w:style>
  <w:style w:type="character" w:customStyle="1" w:styleId="WW8Num9z6">
    <w:name w:val="WW8Num9z6"/>
    <w:rsid w:val="006E5657"/>
  </w:style>
  <w:style w:type="character" w:customStyle="1" w:styleId="WW8Num9z7">
    <w:name w:val="WW8Num9z7"/>
    <w:rsid w:val="006E5657"/>
  </w:style>
  <w:style w:type="character" w:customStyle="1" w:styleId="WW8Num9z8">
    <w:name w:val="WW8Num9z8"/>
    <w:rsid w:val="006E5657"/>
  </w:style>
  <w:style w:type="character" w:customStyle="1" w:styleId="WW8Num10z0">
    <w:name w:val="WW8Num10z0"/>
    <w:rsid w:val="006E5657"/>
    <w:rPr>
      <w:sz w:val="24"/>
      <w:szCs w:val="24"/>
    </w:rPr>
  </w:style>
  <w:style w:type="character" w:customStyle="1" w:styleId="WW8Num10z1">
    <w:name w:val="WW8Num10z1"/>
    <w:rsid w:val="006E5657"/>
  </w:style>
  <w:style w:type="character" w:customStyle="1" w:styleId="WW8Num10z2">
    <w:name w:val="WW8Num10z2"/>
    <w:rsid w:val="006E5657"/>
  </w:style>
  <w:style w:type="character" w:customStyle="1" w:styleId="WW8Num10z3">
    <w:name w:val="WW8Num10z3"/>
    <w:rsid w:val="006E5657"/>
  </w:style>
  <w:style w:type="character" w:customStyle="1" w:styleId="WW8Num10z4">
    <w:name w:val="WW8Num10z4"/>
    <w:rsid w:val="006E5657"/>
  </w:style>
  <w:style w:type="character" w:customStyle="1" w:styleId="WW8Num10z5">
    <w:name w:val="WW8Num10z5"/>
    <w:rsid w:val="006E5657"/>
  </w:style>
  <w:style w:type="character" w:customStyle="1" w:styleId="WW8Num10z6">
    <w:name w:val="WW8Num10z6"/>
    <w:rsid w:val="006E5657"/>
  </w:style>
  <w:style w:type="character" w:customStyle="1" w:styleId="WW8Num10z7">
    <w:name w:val="WW8Num10z7"/>
    <w:rsid w:val="006E5657"/>
  </w:style>
  <w:style w:type="character" w:customStyle="1" w:styleId="WW8Num10z8">
    <w:name w:val="WW8Num10z8"/>
    <w:rsid w:val="006E5657"/>
  </w:style>
  <w:style w:type="character" w:customStyle="1" w:styleId="WW8Num11z0">
    <w:name w:val="WW8Num11z0"/>
    <w:rsid w:val="006E5657"/>
    <w:rPr>
      <w:sz w:val="24"/>
      <w:szCs w:val="24"/>
    </w:rPr>
  </w:style>
  <w:style w:type="character" w:customStyle="1" w:styleId="WW8Num11z1">
    <w:name w:val="WW8Num11z1"/>
    <w:rsid w:val="006E5657"/>
  </w:style>
  <w:style w:type="character" w:customStyle="1" w:styleId="WW8Num11z2">
    <w:name w:val="WW8Num11z2"/>
    <w:rsid w:val="006E5657"/>
  </w:style>
  <w:style w:type="character" w:customStyle="1" w:styleId="WW8Num11z3">
    <w:name w:val="WW8Num11z3"/>
    <w:rsid w:val="006E5657"/>
  </w:style>
  <w:style w:type="character" w:customStyle="1" w:styleId="WW8Num11z4">
    <w:name w:val="WW8Num11z4"/>
    <w:rsid w:val="006E5657"/>
  </w:style>
  <w:style w:type="character" w:customStyle="1" w:styleId="WW8Num11z5">
    <w:name w:val="WW8Num11z5"/>
    <w:rsid w:val="006E5657"/>
  </w:style>
  <w:style w:type="character" w:customStyle="1" w:styleId="WW8Num11z6">
    <w:name w:val="WW8Num11z6"/>
    <w:rsid w:val="006E5657"/>
  </w:style>
  <w:style w:type="character" w:customStyle="1" w:styleId="WW8Num11z7">
    <w:name w:val="WW8Num11z7"/>
    <w:rsid w:val="006E5657"/>
  </w:style>
  <w:style w:type="character" w:customStyle="1" w:styleId="WW8Num11z8">
    <w:name w:val="WW8Num11z8"/>
    <w:rsid w:val="006E5657"/>
  </w:style>
  <w:style w:type="character" w:customStyle="1" w:styleId="WW8Num12z0">
    <w:name w:val="WW8Num12z0"/>
    <w:rsid w:val="006E5657"/>
    <w:rPr>
      <w:rFonts w:ascii="Times New Roman" w:hAnsi="Times New Roman" w:cs="Times New Roman"/>
      <w:sz w:val="24"/>
      <w:szCs w:val="24"/>
    </w:rPr>
  </w:style>
  <w:style w:type="character" w:customStyle="1" w:styleId="WW8Num12z1">
    <w:name w:val="WW8Num12z1"/>
    <w:rsid w:val="006E5657"/>
  </w:style>
  <w:style w:type="character" w:customStyle="1" w:styleId="WW8Num12z2">
    <w:name w:val="WW8Num12z2"/>
    <w:rsid w:val="006E5657"/>
  </w:style>
  <w:style w:type="character" w:customStyle="1" w:styleId="WW8Num12z3">
    <w:name w:val="WW8Num12z3"/>
    <w:rsid w:val="006E5657"/>
  </w:style>
  <w:style w:type="character" w:customStyle="1" w:styleId="WW8Num12z4">
    <w:name w:val="WW8Num12z4"/>
    <w:rsid w:val="006E5657"/>
  </w:style>
  <w:style w:type="character" w:customStyle="1" w:styleId="WW8Num12z5">
    <w:name w:val="WW8Num12z5"/>
    <w:rsid w:val="006E5657"/>
  </w:style>
  <w:style w:type="character" w:customStyle="1" w:styleId="WW8Num12z6">
    <w:name w:val="WW8Num12z6"/>
    <w:rsid w:val="006E5657"/>
  </w:style>
  <w:style w:type="character" w:customStyle="1" w:styleId="WW8Num12z7">
    <w:name w:val="WW8Num12z7"/>
    <w:rsid w:val="006E5657"/>
  </w:style>
  <w:style w:type="character" w:customStyle="1" w:styleId="WW8Num12z8">
    <w:name w:val="WW8Num12z8"/>
    <w:rsid w:val="006E5657"/>
  </w:style>
  <w:style w:type="character" w:customStyle="1" w:styleId="WW8Num13z0">
    <w:name w:val="WW8Num13z0"/>
    <w:rsid w:val="006E5657"/>
  </w:style>
  <w:style w:type="character" w:customStyle="1" w:styleId="WW8Num14z0">
    <w:name w:val="WW8Num14z0"/>
    <w:rsid w:val="006E5657"/>
  </w:style>
  <w:style w:type="character" w:customStyle="1" w:styleId="WW8Num14z1">
    <w:name w:val="WW8Num14z1"/>
    <w:rsid w:val="006E5657"/>
  </w:style>
  <w:style w:type="character" w:customStyle="1" w:styleId="WW8Num14z2">
    <w:name w:val="WW8Num14z2"/>
    <w:rsid w:val="006E5657"/>
  </w:style>
  <w:style w:type="character" w:customStyle="1" w:styleId="WW8Num14z3">
    <w:name w:val="WW8Num14z3"/>
    <w:rsid w:val="006E5657"/>
  </w:style>
  <w:style w:type="character" w:customStyle="1" w:styleId="WW8Num14z4">
    <w:name w:val="WW8Num14z4"/>
    <w:rsid w:val="006E5657"/>
  </w:style>
  <w:style w:type="character" w:customStyle="1" w:styleId="WW8Num14z5">
    <w:name w:val="WW8Num14z5"/>
    <w:rsid w:val="006E5657"/>
  </w:style>
  <w:style w:type="character" w:customStyle="1" w:styleId="WW8Num14z6">
    <w:name w:val="WW8Num14z6"/>
    <w:rsid w:val="006E5657"/>
  </w:style>
  <w:style w:type="character" w:customStyle="1" w:styleId="WW8Num14z7">
    <w:name w:val="WW8Num14z7"/>
    <w:rsid w:val="006E5657"/>
  </w:style>
  <w:style w:type="character" w:customStyle="1" w:styleId="WW8Num14z8">
    <w:name w:val="WW8Num14z8"/>
    <w:rsid w:val="006E5657"/>
  </w:style>
  <w:style w:type="character" w:customStyle="1" w:styleId="WW8Num15z0">
    <w:name w:val="WW8Num15z0"/>
    <w:rsid w:val="006E5657"/>
    <w:rPr>
      <w:b w:val="0"/>
      <w:bCs w:val="0"/>
      <w:color w:val="000000"/>
      <w:sz w:val="24"/>
      <w:szCs w:val="24"/>
    </w:rPr>
  </w:style>
  <w:style w:type="character" w:customStyle="1" w:styleId="WW8Num16z0">
    <w:name w:val="WW8Num16z0"/>
    <w:rsid w:val="006E5657"/>
  </w:style>
  <w:style w:type="character" w:customStyle="1" w:styleId="WW8Num16z1">
    <w:name w:val="WW8Num16z1"/>
    <w:rsid w:val="006E5657"/>
  </w:style>
  <w:style w:type="character" w:customStyle="1" w:styleId="WW8Num16z2">
    <w:name w:val="WW8Num16z2"/>
    <w:rsid w:val="006E5657"/>
  </w:style>
  <w:style w:type="character" w:customStyle="1" w:styleId="WW8Num16z3">
    <w:name w:val="WW8Num16z3"/>
    <w:rsid w:val="006E5657"/>
  </w:style>
  <w:style w:type="character" w:customStyle="1" w:styleId="WW8Num16z4">
    <w:name w:val="WW8Num16z4"/>
    <w:rsid w:val="006E5657"/>
  </w:style>
  <w:style w:type="character" w:customStyle="1" w:styleId="WW8Num16z5">
    <w:name w:val="WW8Num16z5"/>
    <w:rsid w:val="006E5657"/>
  </w:style>
  <w:style w:type="character" w:customStyle="1" w:styleId="WW8Num16z6">
    <w:name w:val="WW8Num16z6"/>
    <w:rsid w:val="006E5657"/>
  </w:style>
  <w:style w:type="character" w:customStyle="1" w:styleId="WW8Num16z7">
    <w:name w:val="WW8Num16z7"/>
    <w:rsid w:val="006E5657"/>
  </w:style>
  <w:style w:type="character" w:customStyle="1" w:styleId="WW8Num16z8">
    <w:name w:val="WW8Num16z8"/>
    <w:rsid w:val="006E5657"/>
  </w:style>
  <w:style w:type="character" w:customStyle="1" w:styleId="WW8Num17z0">
    <w:name w:val="WW8Num17z0"/>
    <w:rsid w:val="006E5657"/>
    <w:rPr>
      <w:rFonts w:ascii="Arial" w:hAnsi="Arial" w:cs="Times New Roman"/>
      <w:b w:val="0"/>
      <w:i w:val="0"/>
      <w:sz w:val="21"/>
    </w:rPr>
  </w:style>
  <w:style w:type="character" w:customStyle="1" w:styleId="WW8Num17z1">
    <w:name w:val="WW8Num17z1"/>
    <w:rsid w:val="006E5657"/>
    <w:rPr>
      <w:b w:val="0"/>
      <w:i w:val="0"/>
      <w:color w:val="000000"/>
      <w:sz w:val="21"/>
      <w:szCs w:val="24"/>
    </w:rPr>
  </w:style>
  <w:style w:type="character" w:customStyle="1" w:styleId="WW8Num17z2">
    <w:name w:val="WW8Num17z2"/>
    <w:rsid w:val="006E5657"/>
  </w:style>
  <w:style w:type="character" w:customStyle="1" w:styleId="WW8Num17z3">
    <w:name w:val="WW8Num17z3"/>
    <w:rsid w:val="006E5657"/>
  </w:style>
  <w:style w:type="character" w:customStyle="1" w:styleId="WW8Num17z4">
    <w:name w:val="WW8Num17z4"/>
    <w:rsid w:val="006E5657"/>
  </w:style>
  <w:style w:type="character" w:customStyle="1" w:styleId="WW8Num17z5">
    <w:name w:val="WW8Num17z5"/>
    <w:rsid w:val="006E5657"/>
  </w:style>
  <w:style w:type="character" w:customStyle="1" w:styleId="WW8Num17z6">
    <w:name w:val="WW8Num17z6"/>
    <w:rsid w:val="006E5657"/>
  </w:style>
  <w:style w:type="character" w:customStyle="1" w:styleId="WW8Num17z7">
    <w:name w:val="WW8Num17z7"/>
    <w:rsid w:val="006E5657"/>
  </w:style>
  <w:style w:type="character" w:customStyle="1" w:styleId="WW8Num17z8">
    <w:name w:val="WW8Num17z8"/>
    <w:rsid w:val="006E5657"/>
  </w:style>
  <w:style w:type="character" w:customStyle="1" w:styleId="WW8Num18z0">
    <w:name w:val="WW8Num18z0"/>
    <w:rsid w:val="006E5657"/>
    <w:rPr>
      <w:sz w:val="24"/>
      <w:szCs w:val="24"/>
    </w:rPr>
  </w:style>
  <w:style w:type="character" w:customStyle="1" w:styleId="WW8Num18z1">
    <w:name w:val="WW8Num18z1"/>
    <w:rsid w:val="006E5657"/>
  </w:style>
  <w:style w:type="character" w:customStyle="1" w:styleId="WW8Num18z2">
    <w:name w:val="WW8Num18z2"/>
    <w:rsid w:val="006E5657"/>
  </w:style>
  <w:style w:type="character" w:customStyle="1" w:styleId="WW8Num18z3">
    <w:name w:val="WW8Num18z3"/>
    <w:rsid w:val="006E5657"/>
  </w:style>
  <w:style w:type="character" w:customStyle="1" w:styleId="WW8Num18z4">
    <w:name w:val="WW8Num18z4"/>
    <w:rsid w:val="006E5657"/>
  </w:style>
  <w:style w:type="character" w:customStyle="1" w:styleId="WW8Num18z5">
    <w:name w:val="WW8Num18z5"/>
    <w:rsid w:val="006E5657"/>
  </w:style>
  <w:style w:type="character" w:customStyle="1" w:styleId="WW8Num18z6">
    <w:name w:val="WW8Num18z6"/>
    <w:rsid w:val="006E5657"/>
  </w:style>
  <w:style w:type="character" w:customStyle="1" w:styleId="WW8Num18z7">
    <w:name w:val="WW8Num18z7"/>
    <w:rsid w:val="006E5657"/>
  </w:style>
  <w:style w:type="character" w:customStyle="1" w:styleId="WW8Num18z8">
    <w:name w:val="WW8Num18z8"/>
    <w:rsid w:val="006E5657"/>
  </w:style>
  <w:style w:type="character" w:customStyle="1" w:styleId="WW8Num19z0">
    <w:name w:val="WW8Num19z0"/>
    <w:rsid w:val="006E5657"/>
    <w:rPr>
      <w:sz w:val="24"/>
    </w:rPr>
  </w:style>
  <w:style w:type="character" w:customStyle="1" w:styleId="WW8Num19z1">
    <w:name w:val="WW8Num19z1"/>
    <w:rsid w:val="006E5657"/>
  </w:style>
  <w:style w:type="character" w:customStyle="1" w:styleId="WW8Num19z2">
    <w:name w:val="WW8Num19z2"/>
    <w:rsid w:val="006E5657"/>
  </w:style>
  <w:style w:type="character" w:customStyle="1" w:styleId="WW8Num19z3">
    <w:name w:val="WW8Num19z3"/>
    <w:rsid w:val="006E5657"/>
  </w:style>
  <w:style w:type="character" w:customStyle="1" w:styleId="WW8Num19z4">
    <w:name w:val="WW8Num19z4"/>
    <w:rsid w:val="006E5657"/>
  </w:style>
  <w:style w:type="character" w:customStyle="1" w:styleId="WW8Num19z5">
    <w:name w:val="WW8Num19z5"/>
    <w:rsid w:val="006E5657"/>
  </w:style>
  <w:style w:type="character" w:customStyle="1" w:styleId="WW8Num19z6">
    <w:name w:val="WW8Num19z6"/>
    <w:rsid w:val="006E5657"/>
  </w:style>
  <w:style w:type="character" w:customStyle="1" w:styleId="WW8Num19z7">
    <w:name w:val="WW8Num19z7"/>
    <w:rsid w:val="006E5657"/>
  </w:style>
  <w:style w:type="character" w:customStyle="1" w:styleId="WW8Num19z8">
    <w:name w:val="WW8Num19z8"/>
    <w:rsid w:val="006E5657"/>
  </w:style>
  <w:style w:type="character" w:customStyle="1" w:styleId="WW8Num20z0">
    <w:name w:val="WW8Num20z0"/>
    <w:rsid w:val="006E5657"/>
    <w:rPr>
      <w:bCs/>
      <w:sz w:val="24"/>
      <w:szCs w:val="24"/>
    </w:rPr>
  </w:style>
  <w:style w:type="character" w:customStyle="1" w:styleId="WW8Num20z1">
    <w:name w:val="WW8Num20z1"/>
    <w:rsid w:val="006E5657"/>
  </w:style>
  <w:style w:type="character" w:customStyle="1" w:styleId="WW8Num20z2">
    <w:name w:val="WW8Num20z2"/>
    <w:rsid w:val="006E5657"/>
  </w:style>
  <w:style w:type="character" w:customStyle="1" w:styleId="WW8Num20z3">
    <w:name w:val="WW8Num20z3"/>
    <w:rsid w:val="006E5657"/>
  </w:style>
  <w:style w:type="character" w:customStyle="1" w:styleId="WW8Num20z4">
    <w:name w:val="WW8Num20z4"/>
    <w:rsid w:val="006E5657"/>
  </w:style>
  <w:style w:type="character" w:customStyle="1" w:styleId="WW8Num20z5">
    <w:name w:val="WW8Num20z5"/>
    <w:rsid w:val="006E5657"/>
  </w:style>
  <w:style w:type="character" w:customStyle="1" w:styleId="WW8Num20z6">
    <w:name w:val="WW8Num20z6"/>
    <w:rsid w:val="006E5657"/>
  </w:style>
  <w:style w:type="character" w:customStyle="1" w:styleId="WW8Num20z7">
    <w:name w:val="WW8Num20z7"/>
    <w:rsid w:val="006E5657"/>
  </w:style>
  <w:style w:type="character" w:customStyle="1" w:styleId="WW8Num20z8">
    <w:name w:val="WW8Num20z8"/>
    <w:rsid w:val="006E5657"/>
  </w:style>
  <w:style w:type="character" w:customStyle="1" w:styleId="WW8Num21z0">
    <w:name w:val="WW8Num21z0"/>
    <w:rsid w:val="006E5657"/>
    <w:rPr>
      <w:sz w:val="24"/>
      <w:szCs w:val="24"/>
    </w:rPr>
  </w:style>
  <w:style w:type="character" w:customStyle="1" w:styleId="WW8Num21z1">
    <w:name w:val="WW8Num21z1"/>
    <w:rsid w:val="006E5657"/>
  </w:style>
  <w:style w:type="character" w:customStyle="1" w:styleId="WW8Num21z2">
    <w:name w:val="WW8Num21z2"/>
    <w:rsid w:val="006E5657"/>
  </w:style>
  <w:style w:type="character" w:customStyle="1" w:styleId="WW8Num21z3">
    <w:name w:val="WW8Num21z3"/>
    <w:rsid w:val="006E5657"/>
  </w:style>
  <w:style w:type="character" w:customStyle="1" w:styleId="WW8Num21z4">
    <w:name w:val="WW8Num21z4"/>
    <w:rsid w:val="006E5657"/>
  </w:style>
  <w:style w:type="character" w:customStyle="1" w:styleId="WW8Num21z5">
    <w:name w:val="WW8Num21z5"/>
    <w:rsid w:val="006E5657"/>
  </w:style>
  <w:style w:type="character" w:customStyle="1" w:styleId="WW8Num21z6">
    <w:name w:val="WW8Num21z6"/>
    <w:rsid w:val="006E5657"/>
  </w:style>
  <w:style w:type="character" w:customStyle="1" w:styleId="WW8Num21z7">
    <w:name w:val="WW8Num21z7"/>
    <w:rsid w:val="006E5657"/>
  </w:style>
  <w:style w:type="character" w:customStyle="1" w:styleId="WW8Num21z8">
    <w:name w:val="WW8Num21z8"/>
    <w:rsid w:val="006E5657"/>
  </w:style>
  <w:style w:type="character" w:customStyle="1" w:styleId="WW8Num22z0">
    <w:name w:val="WW8Num22z0"/>
    <w:rsid w:val="006E5657"/>
    <w:rPr>
      <w:sz w:val="24"/>
      <w:szCs w:val="24"/>
    </w:rPr>
  </w:style>
  <w:style w:type="character" w:customStyle="1" w:styleId="WW8Num22z1">
    <w:name w:val="WW8Num22z1"/>
    <w:rsid w:val="006E5657"/>
  </w:style>
  <w:style w:type="character" w:customStyle="1" w:styleId="WW8Num22z2">
    <w:name w:val="WW8Num22z2"/>
    <w:rsid w:val="006E5657"/>
  </w:style>
  <w:style w:type="character" w:customStyle="1" w:styleId="WW8Num22z3">
    <w:name w:val="WW8Num22z3"/>
    <w:rsid w:val="006E5657"/>
    <w:rPr>
      <w:sz w:val="24"/>
    </w:rPr>
  </w:style>
  <w:style w:type="character" w:customStyle="1" w:styleId="WW8Num22z4">
    <w:name w:val="WW8Num22z4"/>
    <w:rsid w:val="006E5657"/>
  </w:style>
  <w:style w:type="character" w:customStyle="1" w:styleId="WW8Num22z5">
    <w:name w:val="WW8Num22z5"/>
    <w:rsid w:val="006E5657"/>
  </w:style>
  <w:style w:type="character" w:customStyle="1" w:styleId="WW8Num22z6">
    <w:name w:val="WW8Num22z6"/>
    <w:rsid w:val="006E5657"/>
  </w:style>
  <w:style w:type="character" w:customStyle="1" w:styleId="WW8Num22z7">
    <w:name w:val="WW8Num22z7"/>
    <w:rsid w:val="006E5657"/>
  </w:style>
  <w:style w:type="character" w:customStyle="1" w:styleId="WW8Num22z8">
    <w:name w:val="WW8Num22z8"/>
    <w:rsid w:val="006E5657"/>
  </w:style>
  <w:style w:type="character" w:customStyle="1" w:styleId="WW8Num23z0">
    <w:name w:val="WW8Num23z0"/>
    <w:rsid w:val="006E5657"/>
  </w:style>
  <w:style w:type="character" w:customStyle="1" w:styleId="WW8Num23z1">
    <w:name w:val="WW8Num23z1"/>
    <w:rsid w:val="006E5657"/>
    <w:rPr>
      <w:sz w:val="24"/>
      <w:szCs w:val="24"/>
    </w:rPr>
  </w:style>
  <w:style w:type="character" w:customStyle="1" w:styleId="WW8Num23z2">
    <w:name w:val="WW8Num23z2"/>
    <w:rsid w:val="006E5657"/>
  </w:style>
  <w:style w:type="character" w:customStyle="1" w:styleId="WW8Num23z3">
    <w:name w:val="WW8Num23z3"/>
    <w:rsid w:val="006E5657"/>
  </w:style>
  <w:style w:type="character" w:customStyle="1" w:styleId="WW8Num23z4">
    <w:name w:val="WW8Num23z4"/>
    <w:rsid w:val="006E5657"/>
  </w:style>
  <w:style w:type="character" w:customStyle="1" w:styleId="WW8Num23z5">
    <w:name w:val="WW8Num23z5"/>
    <w:rsid w:val="006E5657"/>
  </w:style>
  <w:style w:type="character" w:customStyle="1" w:styleId="WW8Num23z6">
    <w:name w:val="WW8Num23z6"/>
    <w:rsid w:val="006E5657"/>
  </w:style>
  <w:style w:type="character" w:customStyle="1" w:styleId="WW8Num23z7">
    <w:name w:val="WW8Num23z7"/>
    <w:rsid w:val="006E5657"/>
  </w:style>
  <w:style w:type="character" w:customStyle="1" w:styleId="WW8Num23z8">
    <w:name w:val="WW8Num23z8"/>
    <w:rsid w:val="006E5657"/>
  </w:style>
  <w:style w:type="character" w:customStyle="1" w:styleId="WW8Num24z0">
    <w:name w:val="WW8Num24z0"/>
    <w:rsid w:val="006E5657"/>
  </w:style>
  <w:style w:type="character" w:customStyle="1" w:styleId="WW8Num25z0">
    <w:name w:val="WW8Num25z0"/>
    <w:rsid w:val="006E5657"/>
    <w:rPr>
      <w:sz w:val="24"/>
    </w:rPr>
  </w:style>
  <w:style w:type="character" w:customStyle="1" w:styleId="WW8Num26z0">
    <w:name w:val="WW8Num26z0"/>
    <w:rsid w:val="006E5657"/>
    <w:rPr>
      <w:rFonts w:eastAsia="Calibri"/>
      <w:sz w:val="24"/>
      <w:szCs w:val="24"/>
    </w:rPr>
  </w:style>
  <w:style w:type="character" w:customStyle="1" w:styleId="WW8Num26z1">
    <w:name w:val="WW8Num26z1"/>
    <w:rsid w:val="006E5657"/>
  </w:style>
  <w:style w:type="character" w:customStyle="1" w:styleId="WW8Num26z2">
    <w:name w:val="WW8Num26z2"/>
    <w:rsid w:val="006E5657"/>
  </w:style>
  <w:style w:type="character" w:customStyle="1" w:styleId="WW8Num26z3">
    <w:name w:val="WW8Num26z3"/>
    <w:rsid w:val="006E5657"/>
  </w:style>
  <w:style w:type="character" w:customStyle="1" w:styleId="WW8Num26z4">
    <w:name w:val="WW8Num26z4"/>
    <w:rsid w:val="006E5657"/>
  </w:style>
  <w:style w:type="character" w:customStyle="1" w:styleId="WW8Num26z5">
    <w:name w:val="WW8Num26z5"/>
    <w:rsid w:val="006E5657"/>
  </w:style>
  <w:style w:type="character" w:customStyle="1" w:styleId="WW8Num26z6">
    <w:name w:val="WW8Num26z6"/>
    <w:rsid w:val="006E5657"/>
  </w:style>
  <w:style w:type="character" w:customStyle="1" w:styleId="WW8Num26z7">
    <w:name w:val="WW8Num26z7"/>
    <w:rsid w:val="006E5657"/>
  </w:style>
  <w:style w:type="character" w:customStyle="1" w:styleId="WW8Num26z8">
    <w:name w:val="WW8Num26z8"/>
    <w:rsid w:val="006E5657"/>
  </w:style>
  <w:style w:type="character" w:customStyle="1" w:styleId="WW8Num27z0">
    <w:name w:val="WW8Num27z0"/>
    <w:rsid w:val="006E5657"/>
    <w:rPr>
      <w:strike w:val="0"/>
      <w:dstrike w:val="0"/>
    </w:rPr>
  </w:style>
  <w:style w:type="character" w:customStyle="1" w:styleId="WW8Num28z0">
    <w:name w:val="WW8Num28z0"/>
    <w:rsid w:val="006E5657"/>
    <w:rPr>
      <w:rFonts w:eastAsia="Calibri"/>
      <w:bCs/>
      <w:sz w:val="24"/>
      <w:szCs w:val="24"/>
      <w:lang w:eastAsia="en-US"/>
    </w:rPr>
  </w:style>
  <w:style w:type="character" w:customStyle="1" w:styleId="WW8Num28z1">
    <w:name w:val="WW8Num28z1"/>
    <w:rsid w:val="006E5657"/>
    <w:rPr>
      <w:rFonts w:ascii="Times New Roman" w:eastAsia="Times New Roman" w:hAnsi="Times New Roman" w:cs="Times New Roman"/>
    </w:rPr>
  </w:style>
  <w:style w:type="character" w:customStyle="1" w:styleId="WW8Num28z2">
    <w:name w:val="WW8Num28z2"/>
    <w:rsid w:val="006E5657"/>
  </w:style>
  <w:style w:type="character" w:customStyle="1" w:styleId="WW8Num28z3">
    <w:name w:val="WW8Num28z3"/>
    <w:rsid w:val="006E5657"/>
  </w:style>
  <w:style w:type="character" w:customStyle="1" w:styleId="WW8Num28z4">
    <w:name w:val="WW8Num28z4"/>
    <w:rsid w:val="006E5657"/>
  </w:style>
  <w:style w:type="character" w:customStyle="1" w:styleId="WW8Num28z5">
    <w:name w:val="WW8Num28z5"/>
    <w:rsid w:val="006E5657"/>
  </w:style>
  <w:style w:type="character" w:customStyle="1" w:styleId="WW8Num28z6">
    <w:name w:val="WW8Num28z6"/>
    <w:rsid w:val="006E5657"/>
  </w:style>
  <w:style w:type="character" w:customStyle="1" w:styleId="WW8Num28z7">
    <w:name w:val="WW8Num28z7"/>
    <w:rsid w:val="006E5657"/>
  </w:style>
  <w:style w:type="character" w:customStyle="1" w:styleId="WW8Num28z8">
    <w:name w:val="WW8Num28z8"/>
    <w:rsid w:val="006E5657"/>
  </w:style>
  <w:style w:type="character" w:customStyle="1" w:styleId="WW8Num29z0">
    <w:name w:val="WW8Num29z0"/>
    <w:rsid w:val="006E5657"/>
    <w:rPr>
      <w:rFonts w:ascii="Times New Roman" w:hAnsi="Times New Roman" w:cs="Times New Roman"/>
      <w:sz w:val="24"/>
      <w:szCs w:val="24"/>
    </w:rPr>
  </w:style>
  <w:style w:type="character" w:customStyle="1" w:styleId="WW8Num29z1">
    <w:name w:val="WW8Num29z1"/>
    <w:rsid w:val="006E5657"/>
  </w:style>
  <w:style w:type="character" w:customStyle="1" w:styleId="WW8Num29z2">
    <w:name w:val="WW8Num29z2"/>
    <w:rsid w:val="006E5657"/>
  </w:style>
  <w:style w:type="character" w:customStyle="1" w:styleId="WW8Num29z3">
    <w:name w:val="WW8Num29z3"/>
    <w:rsid w:val="006E5657"/>
  </w:style>
  <w:style w:type="character" w:customStyle="1" w:styleId="WW8Num29z4">
    <w:name w:val="WW8Num29z4"/>
    <w:rsid w:val="006E5657"/>
    <w:rPr>
      <w:rFonts w:ascii="Times New Roman" w:eastAsia="Times New Roman" w:hAnsi="Times New Roman" w:cs="Times New Roman"/>
      <w:sz w:val="24"/>
      <w:szCs w:val="24"/>
    </w:rPr>
  </w:style>
  <w:style w:type="character" w:customStyle="1" w:styleId="WW8Num29z6">
    <w:name w:val="WW8Num29z6"/>
    <w:rsid w:val="006E5657"/>
  </w:style>
  <w:style w:type="character" w:customStyle="1" w:styleId="WW8Num29z7">
    <w:name w:val="WW8Num29z7"/>
    <w:rsid w:val="006E5657"/>
  </w:style>
  <w:style w:type="character" w:customStyle="1" w:styleId="WW8Num29z8">
    <w:name w:val="WW8Num29z8"/>
    <w:rsid w:val="006E5657"/>
  </w:style>
  <w:style w:type="character" w:customStyle="1" w:styleId="WW8Num30z0">
    <w:name w:val="WW8Num30z0"/>
    <w:rsid w:val="006E5657"/>
    <w:rPr>
      <w:sz w:val="24"/>
      <w:szCs w:val="24"/>
    </w:rPr>
  </w:style>
  <w:style w:type="character" w:customStyle="1" w:styleId="WW8Num30z7">
    <w:name w:val="WW8Num30z7"/>
    <w:rsid w:val="006E5657"/>
  </w:style>
  <w:style w:type="character" w:customStyle="1" w:styleId="WW8Num30z8">
    <w:name w:val="WW8Num30z8"/>
    <w:rsid w:val="006E5657"/>
  </w:style>
  <w:style w:type="character" w:customStyle="1" w:styleId="WW8Num31z0">
    <w:name w:val="WW8Num31z0"/>
    <w:rsid w:val="006E5657"/>
    <w:rPr>
      <w:sz w:val="24"/>
      <w:szCs w:val="24"/>
    </w:rPr>
  </w:style>
  <w:style w:type="character" w:customStyle="1" w:styleId="WW8Num31z1">
    <w:name w:val="WW8Num31z1"/>
    <w:rsid w:val="006E5657"/>
  </w:style>
  <w:style w:type="character" w:customStyle="1" w:styleId="WW8Num31z2">
    <w:name w:val="WW8Num31z2"/>
    <w:rsid w:val="006E5657"/>
  </w:style>
  <w:style w:type="character" w:customStyle="1" w:styleId="WW8Num31z3">
    <w:name w:val="WW8Num31z3"/>
    <w:rsid w:val="006E5657"/>
  </w:style>
  <w:style w:type="character" w:customStyle="1" w:styleId="WW8Num31z4">
    <w:name w:val="WW8Num31z4"/>
    <w:rsid w:val="006E5657"/>
  </w:style>
  <w:style w:type="character" w:customStyle="1" w:styleId="WW8Num31z5">
    <w:name w:val="WW8Num31z5"/>
    <w:rsid w:val="006E5657"/>
  </w:style>
  <w:style w:type="character" w:customStyle="1" w:styleId="WW8Num31z6">
    <w:name w:val="WW8Num31z6"/>
    <w:rsid w:val="006E5657"/>
  </w:style>
  <w:style w:type="character" w:customStyle="1" w:styleId="WW8Num31z7">
    <w:name w:val="WW8Num31z7"/>
    <w:rsid w:val="006E5657"/>
  </w:style>
  <w:style w:type="character" w:customStyle="1" w:styleId="WW8Num31z8">
    <w:name w:val="WW8Num31z8"/>
    <w:rsid w:val="006E5657"/>
  </w:style>
  <w:style w:type="character" w:customStyle="1" w:styleId="WW8Num32z0">
    <w:name w:val="WW8Num32z0"/>
    <w:rsid w:val="006E5657"/>
    <w:rPr>
      <w:sz w:val="24"/>
      <w:szCs w:val="17"/>
    </w:rPr>
  </w:style>
  <w:style w:type="character" w:customStyle="1" w:styleId="WW8Num32z4">
    <w:name w:val="WW8Num32z4"/>
    <w:rsid w:val="006E5657"/>
  </w:style>
  <w:style w:type="character" w:customStyle="1" w:styleId="WW8Num32z5">
    <w:name w:val="WW8Num32z5"/>
    <w:rsid w:val="006E5657"/>
  </w:style>
  <w:style w:type="character" w:customStyle="1" w:styleId="WW8Num32z6">
    <w:name w:val="WW8Num32z6"/>
    <w:rsid w:val="006E5657"/>
  </w:style>
  <w:style w:type="character" w:customStyle="1" w:styleId="WW8Num32z7">
    <w:name w:val="WW8Num32z7"/>
    <w:rsid w:val="006E5657"/>
  </w:style>
  <w:style w:type="character" w:customStyle="1" w:styleId="WW8Num32z8">
    <w:name w:val="WW8Num32z8"/>
    <w:rsid w:val="006E5657"/>
  </w:style>
  <w:style w:type="character" w:customStyle="1" w:styleId="WW8Num33z0">
    <w:name w:val="WW8Num33z0"/>
    <w:rsid w:val="006E5657"/>
    <w:rPr>
      <w:sz w:val="24"/>
      <w:szCs w:val="24"/>
    </w:rPr>
  </w:style>
  <w:style w:type="character" w:customStyle="1" w:styleId="WW8Num33z1">
    <w:name w:val="WW8Num33z1"/>
    <w:rsid w:val="006E5657"/>
  </w:style>
  <w:style w:type="character" w:customStyle="1" w:styleId="WW8Num33z2">
    <w:name w:val="WW8Num33z2"/>
    <w:rsid w:val="006E5657"/>
  </w:style>
  <w:style w:type="character" w:customStyle="1" w:styleId="WW8Num33z3">
    <w:name w:val="WW8Num33z3"/>
    <w:rsid w:val="006E5657"/>
  </w:style>
  <w:style w:type="character" w:customStyle="1" w:styleId="WW8Num33z4">
    <w:name w:val="WW8Num33z4"/>
    <w:rsid w:val="006E5657"/>
  </w:style>
  <w:style w:type="character" w:customStyle="1" w:styleId="WW8Num33z5">
    <w:name w:val="WW8Num33z5"/>
    <w:rsid w:val="006E5657"/>
  </w:style>
  <w:style w:type="character" w:customStyle="1" w:styleId="WW8Num33z6">
    <w:name w:val="WW8Num33z6"/>
    <w:rsid w:val="006E5657"/>
  </w:style>
  <w:style w:type="character" w:customStyle="1" w:styleId="WW8Num33z7">
    <w:name w:val="WW8Num33z7"/>
    <w:rsid w:val="006E5657"/>
  </w:style>
  <w:style w:type="character" w:customStyle="1" w:styleId="WW8Num33z8">
    <w:name w:val="WW8Num33z8"/>
    <w:rsid w:val="006E5657"/>
  </w:style>
  <w:style w:type="character" w:customStyle="1" w:styleId="WW8Num34z0">
    <w:name w:val="WW8Num34z0"/>
    <w:rsid w:val="006E5657"/>
    <w:rPr>
      <w:rFonts w:ascii="Times New Roman" w:eastAsia="Calibri" w:hAnsi="Times New Roman" w:cs="Times New Roman"/>
      <w:bCs/>
      <w:sz w:val="24"/>
      <w:szCs w:val="24"/>
      <w:lang w:eastAsia="en-US"/>
    </w:rPr>
  </w:style>
  <w:style w:type="character" w:customStyle="1" w:styleId="WW8Num35z0">
    <w:name w:val="WW8Num35z0"/>
    <w:rsid w:val="006E5657"/>
    <w:rPr>
      <w:strike w:val="0"/>
      <w:dstrike w:val="0"/>
    </w:rPr>
  </w:style>
  <w:style w:type="character" w:customStyle="1" w:styleId="WW8Num36z0">
    <w:name w:val="WW8Num36z0"/>
    <w:rsid w:val="006E5657"/>
    <w:rPr>
      <w:sz w:val="24"/>
      <w:szCs w:val="24"/>
    </w:rPr>
  </w:style>
  <w:style w:type="character" w:customStyle="1" w:styleId="WW8Num36z1">
    <w:name w:val="WW8Num36z1"/>
    <w:rsid w:val="006E5657"/>
  </w:style>
  <w:style w:type="character" w:customStyle="1" w:styleId="WW8Num36z2">
    <w:name w:val="WW8Num36z2"/>
    <w:rsid w:val="006E5657"/>
  </w:style>
  <w:style w:type="character" w:customStyle="1" w:styleId="WW8Num36z3">
    <w:name w:val="WW8Num36z3"/>
    <w:rsid w:val="006E5657"/>
  </w:style>
  <w:style w:type="character" w:customStyle="1" w:styleId="WW8Num36z4">
    <w:name w:val="WW8Num36z4"/>
    <w:rsid w:val="006E5657"/>
  </w:style>
  <w:style w:type="character" w:customStyle="1" w:styleId="WW8Num36z5">
    <w:name w:val="WW8Num36z5"/>
    <w:rsid w:val="006E5657"/>
  </w:style>
  <w:style w:type="character" w:customStyle="1" w:styleId="WW8Num36z6">
    <w:name w:val="WW8Num36z6"/>
    <w:rsid w:val="006E5657"/>
  </w:style>
  <w:style w:type="character" w:customStyle="1" w:styleId="WW8Num36z7">
    <w:name w:val="WW8Num36z7"/>
    <w:rsid w:val="006E5657"/>
  </w:style>
  <w:style w:type="character" w:customStyle="1" w:styleId="WW8Num36z8">
    <w:name w:val="WW8Num36z8"/>
    <w:rsid w:val="006E5657"/>
  </w:style>
  <w:style w:type="character" w:customStyle="1" w:styleId="WW8Num37z0">
    <w:name w:val="WW8Num37z0"/>
    <w:rsid w:val="006E5657"/>
    <w:rPr>
      <w:b w:val="0"/>
      <w:sz w:val="24"/>
      <w:szCs w:val="24"/>
    </w:rPr>
  </w:style>
  <w:style w:type="character" w:customStyle="1" w:styleId="WW8Num37z1">
    <w:name w:val="WW8Num37z1"/>
    <w:rsid w:val="006E5657"/>
  </w:style>
  <w:style w:type="character" w:customStyle="1" w:styleId="WW8Num37z2">
    <w:name w:val="WW8Num37z2"/>
    <w:rsid w:val="006E5657"/>
  </w:style>
  <w:style w:type="character" w:customStyle="1" w:styleId="WW8Num37z3">
    <w:name w:val="WW8Num37z3"/>
    <w:rsid w:val="006E5657"/>
  </w:style>
  <w:style w:type="character" w:customStyle="1" w:styleId="WW8Num37z4">
    <w:name w:val="WW8Num37z4"/>
    <w:rsid w:val="006E5657"/>
  </w:style>
  <w:style w:type="character" w:customStyle="1" w:styleId="WW8Num37z5">
    <w:name w:val="WW8Num37z5"/>
    <w:rsid w:val="006E5657"/>
  </w:style>
  <w:style w:type="character" w:customStyle="1" w:styleId="WW8Num37z6">
    <w:name w:val="WW8Num37z6"/>
    <w:rsid w:val="006E5657"/>
  </w:style>
  <w:style w:type="character" w:customStyle="1" w:styleId="WW8Num37z7">
    <w:name w:val="WW8Num37z7"/>
    <w:rsid w:val="006E5657"/>
  </w:style>
  <w:style w:type="character" w:customStyle="1" w:styleId="WW8Num37z8">
    <w:name w:val="WW8Num37z8"/>
    <w:rsid w:val="006E5657"/>
  </w:style>
  <w:style w:type="character" w:customStyle="1" w:styleId="WW8Num38z0">
    <w:name w:val="WW8Num38z0"/>
    <w:rsid w:val="006E5657"/>
  </w:style>
  <w:style w:type="character" w:customStyle="1" w:styleId="WW8Num38z3">
    <w:name w:val="WW8Num38z3"/>
    <w:rsid w:val="006E5657"/>
  </w:style>
  <w:style w:type="character" w:customStyle="1" w:styleId="WW8Num38z4">
    <w:name w:val="WW8Num38z4"/>
    <w:rsid w:val="006E5657"/>
  </w:style>
  <w:style w:type="character" w:customStyle="1" w:styleId="WW8Num38z5">
    <w:name w:val="WW8Num38z5"/>
    <w:rsid w:val="006E5657"/>
  </w:style>
  <w:style w:type="character" w:customStyle="1" w:styleId="WW8Num38z6">
    <w:name w:val="WW8Num38z6"/>
    <w:rsid w:val="006E5657"/>
  </w:style>
  <w:style w:type="character" w:customStyle="1" w:styleId="WW8Num38z7">
    <w:name w:val="WW8Num38z7"/>
    <w:rsid w:val="006E5657"/>
  </w:style>
  <w:style w:type="character" w:customStyle="1" w:styleId="WW8Num38z8">
    <w:name w:val="WW8Num38z8"/>
    <w:rsid w:val="006E5657"/>
  </w:style>
  <w:style w:type="character" w:customStyle="1" w:styleId="WW8Num39z0">
    <w:name w:val="WW8Num39z0"/>
    <w:rsid w:val="006E5657"/>
    <w:rPr>
      <w:color w:val="000000"/>
      <w:sz w:val="24"/>
      <w:szCs w:val="24"/>
    </w:rPr>
  </w:style>
  <w:style w:type="character" w:customStyle="1" w:styleId="WW8Num39z1">
    <w:name w:val="WW8Num39z1"/>
    <w:rsid w:val="006E5657"/>
  </w:style>
  <w:style w:type="character" w:customStyle="1" w:styleId="WW8Num39z2">
    <w:name w:val="WW8Num39z2"/>
    <w:rsid w:val="006E5657"/>
  </w:style>
  <w:style w:type="character" w:customStyle="1" w:styleId="WW8Num39z3">
    <w:name w:val="WW8Num39z3"/>
    <w:rsid w:val="006E5657"/>
  </w:style>
  <w:style w:type="character" w:customStyle="1" w:styleId="WW8Num39z4">
    <w:name w:val="WW8Num39z4"/>
    <w:rsid w:val="006E5657"/>
  </w:style>
  <w:style w:type="character" w:customStyle="1" w:styleId="WW8Num39z5">
    <w:name w:val="WW8Num39z5"/>
    <w:rsid w:val="006E5657"/>
  </w:style>
  <w:style w:type="character" w:customStyle="1" w:styleId="WW8Num39z6">
    <w:name w:val="WW8Num39z6"/>
    <w:rsid w:val="006E5657"/>
  </w:style>
  <w:style w:type="character" w:customStyle="1" w:styleId="WW8Num39z7">
    <w:name w:val="WW8Num39z7"/>
    <w:rsid w:val="006E5657"/>
  </w:style>
  <w:style w:type="character" w:customStyle="1" w:styleId="WW8Num39z8">
    <w:name w:val="WW8Num39z8"/>
    <w:rsid w:val="006E5657"/>
  </w:style>
  <w:style w:type="character" w:customStyle="1" w:styleId="WW8Num40z0">
    <w:name w:val="WW8Num40z0"/>
    <w:rsid w:val="006E5657"/>
    <w:rPr>
      <w:sz w:val="24"/>
    </w:rPr>
  </w:style>
  <w:style w:type="character" w:customStyle="1" w:styleId="WW8Num41z0">
    <w:name w:val="WW8Num41z0"/>
    <w:rsid w:val="006E5657"/>
    <w:rPr>
      <w:rFonts w:ascii="Times New Roman" w:hAnsi="Times New Roman" w:cs="Times New Roman"/>
      <w:b w:val="0"/>
      <w:bCs w:val="0"/>
      <w:sz w:val="24"/>
      <w:szCs w:val="24"/>
    </w:rPr>
  </w:style>
  <w:style w:type="character" w:customStyle="1" w:styleId="WW8Num41z1">
    <w:name w:val="WW8Num41z1"/>
    <w:rsid w:val="006E5657"/>
  </w:style>
  <w:style w:type="character" w:customStyle="1" w:styleId="WW8Num41z2">
    <w:name w:val="WW8Num41z2"/>
    <w:rsid w:val="006E5657"/>
  </w:style>
  <w:style w:type="character" w:customStyle="1" w:styleId="WW8Num41z3">
    <w:name w:val="WW8Num41z3"/>
    <w:rsid w:val="006E5657"/>
  </w:style>
  <w:style w:type="character" w:customStyle="1" w:styleId="WW8Num41z4">
    <w:name w:val="WW8Num41z4"/>
    <w:rsid w:val="006E5657"/>
  </w:style>
  <w:style w:type="character" w:customStyle="1" w:styleId="WW8Num41z5">
    <w:name w:val="WW8Num41z5"/>
    <w:rsid w:val="006E5657"/>
  </w:style>
  <w:style w:type="character" w:customStyle="1" w:styleId="WW8Num41z6">
    <w:name w:val="WW8Num41z6"/>
    <w:rsid w:val="006E5657"/>
  </w:style>
  <w:style w:type="character" w:customStyle="1" w:styleId="WW8Num41z7">
    <w:name w:val="WW8Num41z7"/>
    <w:rsid w:val="006E5657"/>
  </w:style>
  <w:style w:type="character" w:customStyle="1" w:styleId="WW8Num41z8">
    <w:name w:val="WW8Num41z8"/>
    <w:rsid w:val="006E5657"/>
  </w:style>
  <w:style w:type="character" w:customStyle="1" w:styleId="WW8Num42z0">
    <w:name w:val="WW8Num42z0"/>
    <w:rsid w:val="006E5657"/>
    <w:rPr>
      <w:rFonts w:eastAsia="Calibri"/>
      <w:lang w:eastAsia="en-US"/>
    </w:rPr>
  </w:style>
  <w:style w:type="character" w:customStyle="1" w:styleId="WW8Num42z1">
    <w:name w:val="WW8Num42z1"/>
    <w:rsid w:val="006E5657"/>
  </w:style>
  <w:style w:type="character" w:customStyle="1" w:styleId="WW8Num42z2">
    <w:name w:val="WW8Num42z2"/>
    <w:rsid w:val="006E5657"/>
  </w:style>
  <w:style w:type="character" w:customStyle="1" w:styleId="WW8Num42z3">
    <w:name w:val="WW8Num42z3"/>
    <w:rsid w:val="006E5657"/>
  </w:style>
  <w:style w:type="character" w:customStyle="1" w:styleId="WW8Num42z4">
    <w:name w:val="WW8Num42z4"/>
    <w:rsid w:val="006E5657"/>
  </w:style>
  <w:style w:type="character" w:customStyle="1" w:styleId="WW8Num42z5">
    <w:name w:val="WW8Num42z5"/>
    <w:rsid w:val="006E5657"/>
  </w:style>
  <w:style w:type="character" w:customStyle="1" w:styleId="WW8Num42z6">
    <w:name w:val="WW8Num42z6"/>
    <w:rsid w:val="006E5657"/>
  </w:style>
  <w:style w:type="character" w:customStyle="1" w:styleId="WW8Num42z7">
    <w:name w:val="WW8Num42z7"/>
    <w:rsid w:val="006E5657"/>
  </w:style>
  <w:style w:type="character" w:customStyle="1" w:styleId="WW8Num42z8">
    <w:name w:val="WW8Num42z8"/>
    <w:rsid w:val="006E5657"/>
  </w:style>
  <w:style w:type="character" w:customStyle="1" w:styleId="WW8Num43z0">
    <w:name w:val="WW8Num43z0"/>
    <w:rsid w:val="006E5657"/>
    <w:rPr>
      <w:sz w:val="24"/>
      <w:szCs w:val="24"/>
    </w:rPr>
  </w:style>
  <w:style w:type="character" w:customStyle="1" w:styleId="WW8Num43z1">
    <w:name w:val="WW8Num43z1"/>
    <w:rsid w:val="006E5657"/>
  </w:style>
  <w:style w:type="character" w:customStyle="1" w:styleId="WW8Num43z2">
    <w:name w:val="WW8Num43z2"/>
    <w:rsid w:val="006E5657"/>
  </w:style>
  <w:style w:type="character" w:customStyle="1" w:styleId="WW8Num43z3">
    <w:name w:val="WW8Num43z3"/>
    <w:rsid w:val="006E5657"/>
  </w:style>
  <w:style w:type="character" w:customStyle="1" w:styleId="WW8Num43z4">
    <w:name w:val="WW8Num43z4"/>
    <w:rsid w:val="006E5657"/>
  </w:style>
  <w:style w:type="character" w:customStyle="1" w:styleId="WW8Num43z5">
    <w:name w:val="WW8Num43z5"/>
    <w:rsid w:val="006E5657"/>
  </w:style>
  <w:style w:type="character" w:customStyle="1" w:styleId="WW8Num43z6">
    <w:name w:val="WW8Num43z6"/>
    <w:rsid w:val="006E5657"/>
  </w:style>
  <w:style w:type="character" w:customStyle="1" w:styleId="WW8Num43z7">
    <w:name w:val="WW8Num43z7"/>
    <w:rsid w:val="006E5657"/>
  </w:style>
  <w:style w:type="character" w:customStyle="1" w:styleId="WW8Num43z8">
    <w:name w:val="WW8Num43z8"/>
    <w:rsid w:val="006E5657"/>
  </w:style>
  <w:style w:type="character" w:customStyle="1" w:styleId="WW8Num44z0">
    <w:name w:val="WW8Num44z0"/>
    <w:rsid w:val="006E5657"/>
    <w:rPr>
      <w:sz w:val="24"/>
      <w:szCs w:val="24"/>
    </w:rPr>
  </w:style>
  <w:style w:type="character" w:customStyle="1" w:styleId="WW8Num44z1">
    <w:name w:val="WW8Num44z1"/>
    <w:rsid w:val="006E5657"/>
  </w:style>
  <w:style w:type="character" w:customStyle="1" w:styleId="WW8Num44z2">
    <w:name w:val="WW8Num44z2"/>
    <w:rsid w:val="006E5657"/>
  </w:style>
  <w:style w:type="character" w:customStyle="1" w:styleId="WW8Num44z3">
    <w:name w:val="WW8Num44z3"/>
    <w:rsid w:val="006E5657"/>
  </w:style>
  <w:style w:type="character" w:customStyle="1" w:styleId="WW8Num44z4">
    <w:name w:val="WW8Num44z4"/>
    <w:rsid w:val="006E5657"/>
  </w:style>
  <w:style w:type="character" w:customStyle="1" w:styleId="WW8Num44z5">
    <w:name w:val="WW8Num44z5"/>
    <w:rsid w:val="006E5657"/>
  </w:style>
  <w:style w:type="character" w:customStyle="1" w:styleId="WW8Num44z6">
    <w:name w:val="WW8Num44z6"/>
    <w:rsid w:val="006E5657"/>
  </w:style>
  <w:style w:type="character" w:customStyle="1" w:styleId="WW8Num44z7">
    <w:name w:val="WW8Num44z7"/>
    <w:rsid w:val="006E5657"/>
  </w:style>
  <w:style w:type="character" w:customStyle="1" w:styleId="WW8Num44z8">
    <w:name w:val="WW8Num44z8"/>
    <w:rsid w:val="006E5657"/>
  </w:style>
  <w:style w:type="character" w:customStyle="1" w:styleId="WW8Num45z0">
    <w:name w:val="WW8Num45z0"/>
    <w:rsid w:val="006E5657"/>
    <w:rPr>
      <w:rFonts w:ascii="Times New Roman" w:hAnsi="Times New Roman" w:cs="Times New Roman"/>
      <w:b w:val="0"/>
      <w:i w:val="0"/>
      <w:sz w:val="24"/>
      <w:u w:val="none"/>
    </w:rPr>
  </w:style>
  <w:style w:type="character" w:customStyle="1" w:styleId="WW8Num46z0">
    <w:name w:val="WW8Num46z0"/>
    <w:rsid w:val="006E5657"/>
    <w:rPr>
      <w:strike w:val="0"/>
      <w:dstrike w:val="0"/>
      <w:sz w:val="24"/>
      <w:szCs w:val="24"/>
    </w:rPr>
  </w:style>
  <w:style w:type="character" w:customStyle="1" w:styleId="WW8Num46z1">
    <w:name w:val="WW8Num46z1"/>
    <w:rsid w:val="006E5657"/>
  </w:style>
  <w:style w:type="character" w:customStyle="1" w:styleId="WW8Num46z2">
    <w:name w:val="WW8Num46z2"/>
    <w:rsid w:val="006E5657"/>
  </w:style>
  <w:style w:type="character" w:customStyle="1" w:styleId="WW8Num46z3">
    <w:name w:val="WW8Num46z3"/>
    <w:rsid w:val="006E5657"/>
  </w:style>
  <w:style w:type="character" w:customStyle="1" w:styleId="WW8Num46z4">
    <w:name w:val="WW8Num46z4"/>
    <w:rsid w:val="006E5657"/>
  </w:style>
  <w:style w:type="character" w:customStyle="1" w:styleId="WW8Num46z5">
    <w:name w:val="WW8Num46z5"/>
    <w:rsid w:val="006E5657"/>
  </w:style>
  <w:style w:type="character" w:customStyle="1" w:styleId="WW8Num46z6">
    <w:name w:val="WW8Num46z6"/>
    <w:rsid w:val="006E5657"/>
  </w:style>
  <w:style w:type="character" w:customStyle="1" w:styleId="WW8Num46z7">
    <w:name w:val="WW8Num46z7"/>
    <w:rsid w:val="006E5657"/>
  </w:style>
  <w:style w:type="character" w:customStyle="1" w:styleId="WW8Num46z8">
    <w:name w:val="WW8Num46z8"/>
    <w:rsid w:val="006E5657"/>
  </w:style>
  <w:style w:type="character" w:customStyle="1" w:styleId="WW8Num47z0">
    <w:name w:val="WW8Num47z0"/>
    <w:rsid w:val="006E5657"/>
    <w:rPr>
      <w:sz w:val="24"/>
      <w:szCs w:val="24"/>
    </w:rPr>
  </w:style>
  <w:style w:type="character" w:customStyle="1" w:styleId="WW8Num47z1">
    <w:name w:val="WW8Num47z1"/>
    <w:rsid w:val="006E5657"/>
    <w:rPr>
      <w:rFonts w:ascii="Courier New" w:hAnsi="Courier New" w:cs="Courier New"/>
    </w:rPr>
  </w:style>
  <w:style w:type="character" w:customStyle="1" w:styleId="WW8Num47z2">
    <w:name w:val="WW8Num47z2"/>
    <w:rsid w:val="006E5657"/>
    <w:rPr>
      <w:rFonts w:ascii="Wingdings" w:hAnsi="Wingdings" w:cs="Wingdings"/>
    </w:rPr>
  </w:style>
  <w:style w:type="character" w:customStyle="1" w:styleId="WW8Num47z3">
    <w:name w:val="WW8Num47z3"/>
    <w:rsid w:val="006E5657"/>
    <w:rPr>
      <w:rFonts w:ascii="Symbol" w:hAnsi="Symbol" w:cs="Symbol"/>
    </w:rPr>
  </w:style>
  <w:style w:type="character" w:customStyle="1" w:styleId="WW8Num48z0">
    <w:name w:val="WW8Num48z0"/>
    <w:rsid w:val="006E5657"/>
    <w:rPr>
      <w:sz w:val="24"/>
      <w:szCs w:val="24"/>
    </w:rPr>
  </w:style>
  <w:style w:type="character" w:customStyle="1" w:styleId="WW8Num48z1">
    <w:name w:val="WW8Num48z1"/>
    <w:rsid w:val="006E5657"/>
  </w:style>
  <w:style w:type="character" w:customStyle="1" w:styleId="WW8Num48z2">
    <w:name w:val="WW8Num48z2"/>
    <w:rsid w:val="006E5657"/>
  </w:style>
  <w:style w:type="character" w:customStyle="1" w:styleId="WW8Num48z3">
    <w:name w:val="WW8Num48z3"/>
    <w:rsid w:val="006E5657"/>
  </w:style>
  <w:style w:type="character" w:customStyle="1" w:styleId="WW8Num48z4">
    <w:name w:val="WW8Num48z4"/>
    <w:rsid w:val="006E5657"/>
  </w:style>
  <w:style w:type="character" w:customStyle="1" w:styleId="WW8Num48z5">
    <w:name w:val="WW8Num48z5"/>
    <w:rsid w:val="006E5657"/>
  </w:style>
  <w:style w:type="character" w:customStyle="1" w:styleId="WW8Num48z6">
    <w:name w:val="WW8Num48z6"/>
    <w:rsid w:val="006E5657"/>
  </w:style>
  <w:style w:type="character" w:customStyle="1" w:styleId="WW8Num48z7">
    <w:name w:val="WW8Num48z7"/>
    <w:rsid w:val="006E5657"/>
  </w:style>
  <w:style w:type="character" w:customStyle="1" w:styleId="WW8Num48z8">
    <w:name w:val="WW8Num48z8"/>
    <w:rsid w:val="006E5657"/>
  </w:style>
  <w:style w:type="character" w:customStyle="1" w:styleId="WW8Num49z0">
    <w:name w:val="WW8Num49z0"/>
    <w:rsid w:val="006E5657"/>
  </w:style>
  <w:style w:type="character" w:customStyle="1" w:styleId="WW8Num50z0">
    <w:name w:val="WW8Num50z0"/>
    <w:rsid w:val="006E5657"/>
    <w:rPr>
      <w:sz w:val="24"/>
      <w:szCs w:val="24"/>
    </w:rPr>
  </w:style>
  <w:style w:type="character" w:customStyle="1" w:styleId="WW8Num50z1">
    <w:name w:val="WW8Num50z1"/>
    <w:rsid w:val="006E5657"/>
  </w:style>
  <w:style w:type="character" w:customStyle="1" w:styleId="WW8Num50z2">
    <w:name w:val="WW8Num50z2"/>
    <w:rsid w:val="006E5657"/>
  </w:style>
  <w:style w:type="character" w:customStyle="1" w:styleId="WW8Num50z3">
    <w:name w:val="WW8Num50z3"/>
    <w:rsid w:val="006E5657"/>
  </w:style>
  <w:style w:type="character" w:customStyle="1" w:styleId="WW8Num50z4">
    <w:name w:val="WW8Num50z4"/>
    <w:rsid w:val="006E5657"/>
  </w:style>
  <w:style w:type="character" w:customStyle="1" w:styleId="WW8Num50z5">
    <w:name w:val="WW8Num50z5"/>
    <w:rsid w:val="006E5657"/>
  </w:style>
  <w:style w:type="character" w:customStyle="1" w:styleId="WW8Num50z6">
    <w:name w:val="WW8Num50z6"/>
    <w:rsid w:val="006E5657"/>
  </w:style>
  <w:style w:type="character" w:customStyle="1" w:styleId="WW8Num50z7">
    <w:name w:val="WW8Num50z7"/>
    <w:rsid w:val="006E5657"/>
  </w:style>
  <w:style w:type="character" w:customStyle="1" w:styleId="WW8Num50z8">
    <w:name w:val="WW8Num50z8"/>
    <w:rsid w:val="006E5657"/>
  </w:style>
  <w:style w:type="character" w:customStyle="1" w:styleId="WW8Num51z0">
    <w:name w:val="WW8Num51z0"/>
    <w:rsid w:val="006E5657"/>
    <w:rPr>
      <w:sz w:val="24"/>
      <w:szCs w:val="17"/>
    </w:rPr>
  </w:style>
  <w:style w:type="character" w:customStyle="1" w:styleId="WW8Num51z1">
    <w:name w:val="WW8Num51z1"/>
    <w:rsid w:val="006E5657"/>
  </w:style>
  <w:style w:type="character" w:customStyle="1" w:styleId="WW8Num51z2">
    <w:name w:val="WW8Num51z2"/>
    <w:rsid w:val="006E5657"/>
  </w:style>
  <w:style w:type="character" w:customStyle="1" w:styleId="WW8Num51z3">
    <w:name w:val="WW8Num51z3"/>
    <w:rsid w:val="006E5657"/>
  </w:style>
  <w:style w:type="character" w:customStyle="1" w:styleId="WW8Num51z4">
    <w:name w:val="WW8Num51z4"/>
    <w:rsid w:val="006E5657"/>
  </w:style>
  <w:style w:type="character" w:customStyle="1" w:styleId="WW8Num51z5">
    <w:name w:val="WW8Num51z5"/>
    <w:rsid w:val="006E5657"/>
  </w:style>
  <w:style w:type="character" w:customStyle="1" w:styleId="WW8Num51z6">
    <w:name w:val="WW8Num51z6"/>
    <w:rsid w:val="006E5657"/>
  </w:style>
  <w:style w:type="character" w:customStyle="1" w:styleId="WW8Num51z7">
    <w:name w:val="WW8Num51z7"/>
    <w:rsid w:val="006E5657"/>
  </w:style>
  <w:style w:type="character" w:customStyle="1" w:styleId="WW8Num51z8">
    <w:name w:val="WW8Num51z8"/>
    <w:rsid w:val="006E5657"/>
  </w:style>
  <w:style w:type="character" w:customStyle="1" w:styleId="WW8Num52z0">
    <w:name w:val="WW8Num52z0"/>
    <w:rsid w:val="006E5657"/>
    <w:rPr>
      <w:sz w:val="24"/>
      <w:szCs w:val="24"/>
    </w:rPr>
  </w:style>
  <w:style w:type="character" w:customStyle="1" w:styleId="WW8Num52z1">
    <w:name w:val="WW8Num52z1"/>
    <w:rsid w:val="006E5657"/>
  </w:style>
  <w:style w:type="character" w:customStyle="1" w:styleId="WW8Num52z2">
    <w:name w:val="WW8Num52z2"/>
    <w:rsid w:val="006E5657"/>
  </w:style>
  <w:style w:type="character" w:customStyle="1" w:styleId="WW8Num52z3">
    <w:name w:val="WW8Num52z3"/>
    <w:rsid w:val="006E5657"/>
  </w:style>
  <w:style w:type="character" w:customStyle="1" w:styleId="WW8Num52z4">
    <w:name w:val="WW8Num52z4"/>
    <w:rsid w:val="006E5657"/>
  </w:style>
  <w:style w:type="character" w:customStyle="1" w:styleId="WW8Num52z5">
    <w:name w:val="WW8Num52z5"/>
    <w:rsid w:val="006E5657"/>
  </w:style>
  <w:style w:type="character" w:customStyle="1" w:styleId="WW8Num52z6">
    <w:name w:val="WW8Num52z6"/>
    <w:rsid w:val="006E5657"/>
  </w:style>
  <w:style w:type="character" w:customStyle="1" w:styleId="WW8Num52z7">
    <w:name w:val="WW8Num52z7"/>
    <w:rsid w:val="006E5657"/>
  </w:style>
  <w:style w:type="character" w:customStyle="1" w:styleId="WW8Num52z8">
    <w:name w:val="WW8Num52z8"/>
    <w:rsid w:val="006E5657"/>
  </w:style>
  <w:style w:type="character" w:customStyle="1" w:styleId="WW8Num53z0">
    <w:name w:val="WW8Num53z0"/>
    <w:rsid w:val="006E5657"/>
    <w:rPr>
      <w:sz w:val="24"/>
      <w:szCs w:val="24"/>
    </w:rPr>
  </w:style>
  <w:style w:type="character" w:customStyle="1" w:styleId="WW8Num53z1">
    <w:name w:val="WW8Num53z1"/>
    <w:rsid w:val="006E5657"/>
  </w:style>
  <w:style w:type="character" w:customStyle="1" w:styleId="WW8Num53z2">
    <w:name w:val="WW8Num53z2"/>
    <w:rsid w:val="006E5657"/>
  </w:style>
  <w:style w:type="character" w:customStyle="1" w:styleId="WW8Num53z3">
    <w:name w:val="WW8Num53z3"/>
    <w:rsid w:val="006E5657"/>
  </w:style>
  <w:style w:type="character" w:customStyle="1" w:styleId="WW8Num53z4">
    <w:name w:val="WW8Num53z4"/>
    <w:rsid w:val="006E5657"/>
  </w:style>
  <w:style w:type="character" w:customStyle="1" w:styleId="WW8Num53z5">
    <w:name w:val="WW8Num53z5"/>
    <w:rsid w:val="006E5657"/>
  </w:style>
  <w:style w:type="character" w:customStyle="1" w:styleId="WW8Num53z6">
    <w:name w:val="WW8Num53z6"/>
    <w:rsid w:val="006E5657"/>
  </w:style>
  <w:style w:type="character" w:customStyle="1" w:styleId="WW8Num53z7">
    <w:name w:val="WW8Num53z7"/>
    <w:rsid w:val="006E5657"/>
  </w:style>
  <w:style w:type="character" w:customStyle="1" w:styleId="WW8Num53z8">
    <w:name w:val="WW8Num53z8"/>
    <w:rsid w:val="006E5657"/>
  </w:style>
  <w:style w:type="character" w:customStyle="1" w:styleId="WW8Num54z0">
    <w:name w:val="WW8Num54z0"/>
    <w:rsid w:val="006E5657"/>
    <w:rPr>
      <w:sz w:val="24"/>
    </w:rPr>
  </w:style>
  <w:style w:type="character" w:customStyle="1" w:styleId="WW8Num54z1">
    <w:name w:val="WW8Num54z1"/>
    <w:rsid w:val="006E5657"/>
  </w:style>
  <w:style w:type="character" w:customStyle="1" w:styleId="WW8Num54z2">
    <w:name w:val="WW8Num54z2"/>
    <w:rsid w:val="006E5657"/>
  </w:style>
  <w:style w:type="character" w:customStyle="1" w:styleId="WW8Num54z3">
    <w:name w:val="WW8Num54z3"/>
    <w:rsid w:val="006E5657"/>
  </w:style>
  <w:style w:type="character" w:customStyle="1" w:styleId="WW8Num54z4">
    <w:name w:val="WW8Num54z4"/>
    <w:rsid w:val="006E5657"/>
  </w:style>
  <w:style w:type="character" w:customStyle="1" w:styleId="WW8Num54z5">
    <w:name w:val="WW8Num54z5"/>
    <w:rsid w:val="006E5657"/>
  </w:style>
  <w:style w:type="character" w:customStyle="1" w:styleId="WW8Num54z6">
    <w:name w:val="WW8Num54z6"/>
    <w:rsid w:val="006E5657"/>
  </w:style>
  <w:style w:type="character" w:customStyle="1" w:styleId="WW8Num54z7">
    <w:name w:val="WW8Num54z7"/>
    <w:rsid w:val="006E5657"/>
  </w:style>
  <w:style w:type="character" w:customStyle="1" w:styleId="WW8Num54z8">
    <w:name w:val="WW8Num54z8"/>
    <w:rsid w:val="006E5657"/>
  </w:style>
  <w:style w:type="character" w:customStyle="1" w:styleId="WW8Num55z0">
    <w:name w:val="WW8Num55z0"/>
    <w:rsid w:val="006E5657"/>
  </w:style>
  <w:style w:type="character" w:customStyle="1" w:styleId="WW8Num56z0">
    <w:name w:val="WW8Num56z0"/>
    <w:rsid w:val="006E5657"/>
    <w:rPr>
      <w:sz w:val="24"/>
      <w:szCs w:val="24"/>
    </w:rPr>
  </w:style>
  <w:style w:type="character" w:customStyle="1" w:styleId="WW8Num56z1">
    <w:name w:val="WW8Num56z1"/>
    <w:rsid w:val="006E5657"/>
  </w:style>
  <w:style w:type="character" w:customStyle="1" w:styleId="WW8Num56z2">
    <w:name w:val="WW8Num56z2"/>
    <w:rsid w:val="006E5657"/>
  </w:style>
  <w:style w:type="character" w:customStyle="1" w:styleId="WW8Num56z3">
    <w:name w:val="WW8Num56z3"/>
    <w:rsid w:val="006E5657"/>
  </w:style>
  <w:style w:type="character" w:customStyle="1" w:styleId="WW8Num56z4">
    <w:name w:val="WW8Num56z4"/>
    <w:rsid w:val="006E5657"/>
  </w:style>
  <w:style w:type="character" w:customStyle="1" w:styleId="WW8Num56z5">
    <w:name w:val="WW8Num56z5"/>
    <w:rsid w:val="006E5657"/>
  </w:style>
  <w:style w:type="character" w:customStyle="1" w:styleId="WW8Num56z6">
    <w:name w:val="WW8Num56z6"/>
    <w:rsid w:val="006E5657"/>
  </w:style>
  <w:style w:type="character" w:customStyle="1" w:styleId="WW8Num56z7">
    <w:name w:val="WW8Num56z7"/>
    <w:rsid w:val="006E5657"/>
  </w:style>
  <w:style w:type="character" w:customStyle="1" w:styleId="WW8Num56z8">
    <w:name w:val="WW8Num56z8"/>
    <w:rsid w:val="006E5657"/>
  </w:style>
  <w:style w:type="character" w:customStyle="1" w:styleId="WW8Num57z0">
    <w:name w:val="WW8Num57z0"/>
    <w:rsid w:val="006E5657"/>
    <w:rPr>
      <w:sz w:val="24"/>
    </w:rPr>
  </w:style>
  <w:style w:type="character" w:customStyle="1" w:styleId="WW8Num57z1">
    <w:name w:val="WW8Num57z1"/>
    <w:rsid w:val="006E5657"/>
  </w:style>
  <w:style w:type="character" w:customStyle="1" w:styleId="WW8Num57z2">
    <w:name w:val="WW8Num57z2"/>
    <w:rsid w:val="006E5657"/>
  </w:style>
  <w:style w:type="character" w:customStyle="1" w:styleId="WW8Num57z3">
    <w:name w:val="WW8Num57z3"/>
    <w:rsid w:val="006E5657"/>
  </w:style>
  <w:style w:type="character" w:customStyle="1" w:styleId="WW8Num57z4">
    <w:name w:val="WW8Num57z4"/>
    <w:rsid w:val="006E5657"/>
  </w:style>
  <w:style w:type="character" w:customStyle="1" w:styleId="WW8Num57z5">
    <w:name w:val="WW8Num57z5"/>
    <w:rsid w:val="006E5657"/>
  </w:style>
  <w:style w:type="character" w:customStyle="1" w:styleId="WW8Num57z6">
    <w:name w:val="WW8Num57z6"/>
    <w:rsid w:val="006E5657"/>
  </w:style>
  <w:style w:type="character" w:customStyle="1" w:styleId="WW8Num57z7">
    <w:name w:val="WW8Num57z7"/>
    <w:rsid w:val="006E5657"/>
  </w:style>
  <w:style w:type="character" w:customStyle="1" w:styleId="WW8Num57z8">
    <w:name w:val="WW8Num57z8"/>
    <w:rsid w:val="006E5657"/>
  </w:style>
  <w:style w:type="character" w:customStyle="1" w:styleId="WW8Num58z0">
    <w:name w:val="WW8Num58z0"/>
    <w:rsid w:val="006E5657"/>
    <w:rPr>
      <w:sz w:val="24"/>
      <w:szCs w:val="24"/>
    </w:rPr>
  </w:style>
  <w:style w:type="character" w:customStyle="1" w:styleId="WW8Num58z1">
    <w:name w:val="WW8Num58z1"/>
    <w:rsid w:val="006E5657"/>
    <w:rPr>
      <w:rFonts w:ascii="Courier New" w:hAnsi="Courier New" w:cs="Courier New"/>
    </w:rPr>
  </w:style>
  <w:style w:type="character" w:customStyle="1" w:styleId="WW8Num58z2">
    <w:name w:val="WW8Num58z2"/>
    <w:rsid w:val="006E5657"/>
    <w:rPr>
      <w:rFonts w:ascii="Wingdings" w:hAnsi="Wingdings" w:cs="Wingdings"/>
    </w:rPr>
  </w:style>
  <w:style w:type="character" w:customStyle="1" w:styleId="WW8Num58z3">
    <w:name w:val="WW8Num58z3"/>
    <w:rsid w:val="006E5657"/>
    <w:rPr>
      <w:rFonts w:ascii="Symbol" w:hAnsi="Symbol" w:cs="Symbol"/>
    </w:rPr>
  </w:style>
  <w:style w:type="character" w:customStyle="1" w:styleId="WW8Num59z0">
    <w:name w:val="WW8Num59z0"/>
    <w:rsid w:val="006E5657"/>
    <w:rPr>
      <w:sz w:val="24"/>
      <w:szCs w:val="24"/>
    </w:rPr>
  </w:style>
  <w:style w:type="character" w:customStyle="1" w:styleId="WW8Num59z1">
    <w:name w:val="WW8Num59z1"/>
    <w:rsid w:val="006E5657"/>
  </w:style>
  <w:style w:type="character" w:customStyle="1" w:styleId="WW8Num59z2">
    <w:name w:val="WW8Num59z2"/>
    <w:rsid w:val="006E5657"/>
  </w:style>
  <w:style w:type="character" w:customStyle="1" w:styleId="WW8Num59z3">
    <w:name w:val="WW8Num59z3"/>
    <w:rsid w:val="006E5657"/>
  </w:style>
  <w:style w:type="character" w:customStyle="1" w:styleId="WW8Num59z4">
    <w:name w:val="WW8Num59z4"/>
    <w:rsid w:val="006E5657"/>
  </w:style>
  <w:style w:type="character" w:customStyle="1" w:styleId="WW8Num59z5">
    <w:name w:val="WW8Num59z5"/>
    <w:rsid w:val="006E5657"/>
  </w:style>
  <w:style w:type="character" w:customStyle="1" w:styleId="WW8Num59z6">
    <w:name w:val="WW8Num59z6"/>
    <w:rsid w:val="006E5657"/>
  </w:style>
  <w:style w:type="character" w:customStyle="1" w:styleId="WW8Num59z7">
    <w:name w:val="WW8Num59z7"/>
    <w:rsid w:val="006E5657"/>
  </w:style>
  <w:style w:type="character" w:customStyle="1" w:styleId="WW8Num59z8">
    <w:name w:val="WW8Num59z8"/>
    <w:rsid w:val="006E5657"/>
  </w:style>
  <w:style w:type="character" w:customStyle="1" w:styleId="WW8Num60z0">
    <w:name w:val="WW8Num60z0"/>
    <w:rsid w:val="006E5657"/>
    <w:rPr>
      <w:sz w:val="24"/>
    </w:rPr>
  </w:style>
  <w:style w:type="character" w:customStyle="1" w:styleId="WW8Num60z1">
    <w:name w:val="WW8Num60z1"/>
    <w:rsid w:val="006E5657"/>
  </w:style>
  <w:style w:type="character" w:customStyle="1" w:styleId="WW8Num60z2">
    <w:name w:val="WW8Num60z2"/>
    <w:rsid w:val="006E5657"/>
  </w:style>
  <w:style w:type="character" w:customStyle="1" w:styleId="WW8Num60z3">
    <w:name w:val="WW8Num60z3"/>
    <w:rsid w:val="006E5657"/>
  </w:style>
  <w:style w:type="character" w:customStyle="1" w:styleId="WW8Num60z4">
    <w:name w:val="WW8Num60z4"/>
    <w:rsid w:val="006E5657"/>
  </w:style>
  <w:style w:type="character" w:customStyle="1" w:styleId="WW8Num60z5">
    <w:name w:val="WW8Num60z5"/>
    <w:rsid w:val="006E5657"/>
  </w:style>
  <w:style w:type="character" w:customStyle="1" w:styleId="WW8Num60z6">
    <w:name w:val="WW8Num60z6"/>
    <w:rsid w:val="006E5657"/>
  </w:style>
  <w:style w:type="character" w:customStyle="1" w:styleId="WW8Num60z7">
    <w:name w:val="WW8Num60z7"/>
    <w:rsid w:val="006E5657"/>
  </w:style>
  <w:style w:type="character" w:customStyle="1" w:styleId="WW8Num60z8">
    <w:name w:val="WW8Num60z8"/>
    <w:rsid w:val="006E5657"/>
  </w:style>
  <w:style w:type="character" w:customStyle="1" w:styleId="WW8Num61z0">
    <w:name w:val="WW8Num61z0"/>
    <w:rsid w:val="006E5657"/>
  </w:style>
  <w:style w:type="character" w:customStyle="1" w:styleId="WW8Num61z1">
    <w:name w:val="WW8Num61z1"/>
    <w:rsid w:val="006E5657"/>
  </w:style>
  <w:style w:type="character" w:customStyle="1" w:styleId="WW8Num61z2">
    <w:name w:val="WW8Num61z2"/>
    <w:rsid w:val="006E5657"/>
  </w:style>
  <w:style w:type="character" w:customStyle="1" w:styleId="WW8Num61z3">
    <w:name w:val="WW8Num61z3"/>
    <w:rsid w:val="006E5657"/>
  </w:style>
  <w:style w:type="character" w:customStyle="1" w:styleId="WW8Num61z4">
    <w:name w:val="WW8Num61z4"/>
    <w:rsid w:val="006E5657"/>
  </w:style>
  <w:style w:type="character" w:customStyle="1" w:styleId="WW8Num61z5">
    <w:name w:val="WW8Num61z5"/>
    <w:rsid w:val="006E5657"/>
  </w:style>
  <w:style w:type="character" w:customStyle="1" w:styleId="WW8Num61z6">
    <w:name w:val="WW8Num61z6"/>
    <w:rsid w:val="006E5657"/>
  </w:style>
  <w:style w:type="character" w:customStyle="1" w:styleId="WW8Num61z7">
    <w:name w:val="WW8Num61z7"/>
    <w:rsid w:val="006E5657"/>
  </w:style>
  <w:style w:type="character" w:customStyle="1" w:styleId="WW8Num61z8">
    <w:name w:val="WW8Num61z8"/>
    <w:rsid w:val="006E5657"/>
  </w:style>
  <w:style w:type="character" w:customStyle="1" w:styleId="WW8Num62z0">
    <w:name w:val="WW8Num62z0"/>
    <w:rsid w:val="006E5657"/>
    <w:rPr>
      <w:sz w:val="24"/>
    </w:rPr>
  </w:style>
  <w:style w:type="character" w:customStyle="1" w:styleId="WW8Num63z0">
    <w:name w:val="WW8Num63z0"/>
    <w:rsid w:val="006E5657"/>
    <w:rPr>
      <w:rFonts w:ascii="Times New Roman" w:hAnsi="Times New Roman" w:cs="Times New Roman"/>
      <w:b/>
      <w:bCs/>
      <w:sz w:val="24"/>
      <w:szCs w:val="24"/>
    </w:rPr>
  </w:style>
  <w:style w:type="character" w:customStyle="1" w:styleId="WW8Num63z1">
    <w:name w:val="WW8Num63z1"/>
    <w:rsid w:val="006E5657"/>
  </w:style>
  <w:style w:type="character" w:customStyle="1" w:styleId="WW8Num63z2">
    <w:name w:val="WW8Num63z2"/>
    <w:rsid w:val="006E5657"/>
  </w:style>
  <w:style w:type="character" w:customStyle="1" w:styleId="WW8Num63z3">
    <w:name w:val="WW8Num63z3"/>
    <w:rsid w:val="006E5657"/>
  </w:style>
  <w:style w:type="character" w:customStyle="1" w:styleId="WW8Num63z4">
    <w:name w:val="WW8Num63z4"/>
    <w:rsid w:val="006E5657"/>
  </w:style>
  <w:style w:type="character" w:customStyle="1" w:styleId="WW8Num63z5">
    <w:name w:val="WW8Num63z5"/>
    <w:rsid w:val="006E5657"/>
  </w:style>
  <w:style w:type="character" w:customStyle="1" w:styleId="WW8Num63z6">
    <w:name w:val="WW8Num63z6"/>
    <w:rsid w:val="006E5657"/>
  </w:style>
  <w:style w:type="character" w:customStyle="1" w:styleId="WW8Num63z7">
    <w:name w:val="WW8Num63z7"/>
    <w:rsid w:val="006E5657"/>
  </w:style>
  <w:style w:type="character" w:customStyle="1" w:styleId="WW8Num63z8">
    <w:name w:val="WW8Num63z8"/>
    <w:rsid w:val="006E5657"/>
  </w:style>
  <w:style w:type="character" w:customStyle="1" w:styleId="Domylnaczcionkaakapitu1">
    <w:name w:val="Domyślna czcionka akapitu1"/>
    <w:rsid w:val="006E5657"/>
  </w:style>
  <w:style w:type="character" w:customStyle="1" w:styleId="NagwekZnak">
    <w:name w:val="Nagłówek Znak"/>
    <w:rsid w:val="006E5657"/>
    <w:rPr>
      <w:rFonts w:ascii="Times New Roman" w:eastAsia="Times New Roman" w:hAnsi="Times New Roman" w:cs="Times New Roman"/>
      <w:sz w:val="20"/>
      <w:szCs w:val="20"/>
    </w:rPr>
  </w:style>
  <w:style w:type="character" w:styleId="Numerstrony">
    <w:name w:val="page number"/>
    <w:basedOn w:val="Domylnaczcionkaakapitu1"/>
    <w:rsid w:val="006E5657"/>
  </w:style>
  <w:style w:type="character" w:customStyle="1" w:styleId="TekstpodstawowyZnak">
    <w:name w:val="Tekst podstawowy Znak"/>
    <w:rsid w:val="006E5657"/>
    <w:rPr>
      <w:rFonts w:ascii="Times New Roman" w:eastAsia="Times New Roman" w:hAnsi="Times New Roman" w:cs="Times New Roman"/>
      <w:sz w:val="24"/>
      <w:szCs w:val="20"/>
    </w:rPr>
  </w:style>
  <w:style w:type="character" w:customStyle="1" w:styleId="Tekstpodstawowy2Znak">
    <w:name w:val="Tekst podstawowy 2 Znak"/>
    <w:rsid w:val="006E5657"/>
    <w:rPr>
      <w:rFonts w:ascii="Times New Roman" w:eastAsia="Times New Roman" w:hAnsi="Times New Roman" w:cs="Times New Roman"/>
      <w:sz w:val="24"/>
      <w:szCs w:val="20"/>
    </w:rPr>
  </w:style>
  <w:style w:type="character" w:customStyle="1" w:styleId="Tekstpodstawowywcity2Znak">
    <w:name w:val="Tekst podstawowy wcięty 2 Znak"/>
    <w:rsid w:val="006E5657"/>
    <w:rPr>
      <w:rFonts w:ascii="Times New Roman" w:eastAsia="Times New Roman" w:hAnsi="Times New Roman" w:cs="Times New Roman"/>
      <w:sz w:val="24"/>
      <w:szCs w:val="24"/>
    </w:rPr>
  </w:style>
  <w:style w:type="character" w:customStyle="1" w:styleId="Odwoaniedokomentarza1">
    <w:name w:val="Odwołanie do komentarza1"/>
    <w:rsid w:val="006E5657"/>
    <w:rPr>
      <w:sz w:val="16"/>
      <w:szCs w:val="16"/>
    </w:rPr>
  </w:style>
  <w:style w:type="character" w:customStyle="1" w:styleId="TekstkomentarzaZnak">
    <w:name w:val="Tekst komentarza Znak"/>
    <w:rsid w:val="006E5657"/>
    <w:rPr>
      <w:rFonts w:ascii="Times New Roman" w:eastAsia="Times New Roman" w:hAnsi="Times New Roman" w:cs="Times New Roman"/>
      <w:sz w:val="20"/>
      <w:szCs w:val="20"/>
    </w:rPr>
  </w:style>
  <w:style w:type="character" w:customStyle="1" w:styleId="Tekstpodstawowywcity3Znak">
    <w:name w:val="Tekst podstawowy wcięty 3 Znak"/>
    <w:rsid w:val="006E5657"/>
    <w:rPr>
      <w:rFonts w:ascii="Times New Roman" w:eastAsia="Times New Roman" w:hAnsi="Times New Roman" w:cs="Times New Roman"/>
      <w:sz w:val="24"/>
      <w:szCs w:val="20"/>
    </w:rPr>
  </w:style>
  <w:style w:type="character" w:customStyle="1" w:styleId="Tekstpodstawowy3Znak">
    <w:name w:val="Tekst podstawowy 3 Znak"/>
    <w:rsid w:val="006E5657"/>
    <w:rPr>
      <w:rFonts w:ascii="Times New Roman" w:eastAsia="Times New Roman" w:hAnsi="Times New Roman" w:cs="Times New Roman"/>
      <w:b/>
      <w:bCs/>
      <w:sz w:val="24"/>
      <w:szCs w:val="20"/>
    </w:rPr>
  </w:style>
  <w:style w:type="character" w:customStyle="1" w:styleId="TytuZnak">
    <w:name w:val="Tytuł Znak"/>
    <w:rsid w:val="006E5657"/>
    <w:rPr>
      <w:rFonts w:ascii="Times New Roman" w:eastAsia="Times New Roman" w:hAnsi="Times New Roman" w:cs="Times New Roman"/>
      <w:b/>
      <w:sz w:val="20"/>
      <w:szCs w:val="20"/>
    </w:rPr>
  </w:style>
  <w:style w:type="character" w:styleId="Pogrubienie">
    <w:name w:val="Strong"/>
    <w:qFormat/>
    <w:rsid w:val="006E5657"/>
    <w:rPr>
      <w:b/>
      <w:bCs/>
    </w:rPr>
  </w:style>
  <w:style w:type="character" w:customStyle="1" w:styleId="postbody1">
    <w:name w:val="postbody1"/>
    <w:rsid w:val="006E5657"/>
    <w:rPr>
      <w:sz w:val="17"/>
      <w:szCs w:val="17"/>
    </w:rPr>
  </w:style>
  <w:style w:type="character" w:customStyle="1" w:styleId="TekstdymkaZnak">
    <w:name w:val="Tekst dymka Znak"/>
    <w:rsid w:val="006E5657"/>
    <w:rPr>
      <w:rFonts w:ascii="Tahoma" w:eastAsia="Times New Roman" w:hAnsi="Tahoma" w:cs="Tahoma"/>
      <w:sz w:val="16"/>
      <w:szCs w:val="16"/>
    </w:rPr>
  </w:style>
  <w:style w:type="character" w:customStyle="1" w:styleId="TematkomentarzaZnak">
    <w:name w:val="Temat komentarza Znak"/>
    <w:rsid w:val="006E5657"/>
    <w:rPr>
      <w:rFonts w:ascii="Times New Roman" w:eastAsia="Times New Roman" w:hAnsi="Times New Roman" w:cs="Times New Roman"/>
      <w:b/>
      <w:bCs/>
      <w:sz w:val="20"/>
      <w:szCs w:val="20"/>
    </w:rPr>
  </w:style>
  <w:style w:type="character" w:customStyle="1" w:styleId="StopkaZnak">
    <w:name w:val="Stopka Znak"/>
    <w:rsid w:val="006E5657"/>
    <w:rPr>
      <w:rFonts w:ascii="Times New Roman" w:eastAsia="Times New Roman" w:hAnsi="Times New Roman" w:cs="Times New Roman"/>
    </w:rPr>
  </w:style>
  <w:style w:type="character" w:customStyle="1" w:styleId="footnote">
    <w:name w:val="footnote"/>
    <w:basedOn w:val="Domylnaczcionkaakapitu1"/>
    <w:rsid w:val="006E5657"/>
  </w:style>
  <w:style w:type="character" w:styleId="Hipercze">
    <w:name w:val="Hyperlink"/>
    <w:rsid w:val="006E5657"/>
    <w:rPr>
      <w:color w:val="0000FF"/>
      <w:u w:val="single"/>
    </w:rPr>
  </w:style>
  <w:style w:type="character" w:customStyle="1" w:styleId="articletitle">
    <w:name w:val="articletitle"/>
    <w:basedOn w:val="Domylnaczcionkaakapitu1"/>
    <w:rsid w:val="006E5657"/>
  </w:style>
  <w:style w:type="paragraph" w:customStyle="1" w:styleId="Heading">
    <w:name w:val="Heading"/>
    <w:basedOn w:val="Normalny"/>
    <w:next w:val="Tekstpodstawowy"/>
    <w:rsid w:val="006E5657"/>
    <w:pPr>
      <w:jc w:val="center"/>
    </w:pPr>
    <w:rPr>
      <w:b/>
    </w:rPr>
  </w:style>
  <w:style w:type="paragraph" w:styleId="Tekstpodstawowy">
    <w:name w:val="Body Text"/>
    <w:basedOn w:val="Normalny"/>
    <w:link w:val="TekstpodstawowyZnak1"/>
    <w:rsid w:val="006E5657"/>
    <w:pPr>
      <w:jc w:val="both"/>
    </w:pPr>
    <w:rPr>
      <w:sz w:val="24"/>
    </w:rPr>
  </w:style>
  <w:style w:type="character" w:customStyle="1" w:styleId="TekstpodstawowyZnak1">
    <w:name w:val="Tekst podstawowy Znak1"/>
    <w:basedOn w:val="Domylnaczcionkaakapitu"/>
    <w:link w:val="Tekstpodstawowy"/>
    <w:rsid w:val="006E5657"/>
    <w:rPr>
      <w:rFonts w:ascii="Times New Roman" w:eastAsia="Times New Roman" w:hAnsi="Times New Roman" w:cs="Times New Roman"/>
      <w:sz w:val="24"/>
      <w:szCs w:val="20"/>
      <w:lang w:eastAsia="zh-CN"/>
    </w:rPr>
  </w:style>
  <w:style w:type="paragraph" w:styleId="Lista">
    <w:name w:val="List"/>
    <w:basedOn w:val="Tekstpodstawowy"/>
    <w:rsid w:val="006E5657"/>
  </w:style>
  <w:style w:type="paragraph" w:styleId="Legenda">
    <w:name w:val="caption"/>
    <w:basedOn w:val="Normalny"/>
    <w:qFormat/>
    <w:rsid w:val="006E5657"/>
    <w:pPr>
      <w:suppressLineNumbers/>
      <w:spacing w:before="120" w:after="120"/>
    </w:pPr>
    <w:rPr>
      <w:i/>
      <w:iCs/>
      <w:sz w:val="24"/>
      <w:szCs w:val="24"/>
    </w:rPr>
  </w:style>
  <w:style w:type="paragraph" w:customStyle="1" w:styleId="Index">
    <w:name w:val="Index"/>
    <w:basedOn w:val="Normalny"/>
    <w:rsid w:val="006E5657"/>
    <w:pPr>
      <w:suppressLineNumbers/>
    </w:pPr>
  </w:style>
  <w:style w:type="paragraph" w:styleId="Nagwek">
    <w:name w:val="header"/>
    <w:basedOn w:val="Normalny"/>
    <w:link w:val="NagwekZnak1"/>
    <w:rsid w:val="006E5657"/>
  </w:style>
  <w:style w:type="character" w:customStyle="1" w:styleId="NagwekZnak1">
    <w:name w:val="Nagłówek Znak1"/>
    <w:basedOn w:val="Domylnaczcionkaakapitu"/>
    <w:link w:val="Nagwek"/>
    <w:rsid w:val="006E5657"/>
    <w:rPr>
      <w:rFonts w:ascii="Times New Roman" w:eastAsia="Times New Roman" w:hAnsi="Times New Roman" w:cs="Times New Roman"/>
      <w:sz w:val="20"/>
      <w:szCs w:val="20"/>
      <w:lang w:eastAsia="zh-CN"/>
    </w:rPr>
  </w:style>
  <w:style w:type="paragraph" w:customStyle="1" w:styleId="Tekstpodstawowy21">
    <w:name w:val="Tekst podstawowy 21"/>
    <w:basedOn w:val="Normalny"/>
    <w:rsid w:val="006E5657"/>
    <w:rPr>
      <w:sz w:val="24"/>
    </w:rPr>
  </w:style>
  <w:style w:type="paragraph" w:customStyle="1" w:styleId="Tekstpodstawowywcity21">
    <w:name w:val="Tekst podstawowy wcięty 21"/>
    <w:basedOn w:val="Normalny"/>
    <w:rsid w:val="006E5657"/>
    <w:pPr>
      <w:ind w:left="360"/>
      <w:jc w:val="both"/>
    </w:pPr>
    <w:rPr>
      <w:sz w:val="24"/>
      <w:szCs w:val="24"/>
    </w:rPr>
  </w:style>
  <w:style w:type="paragraph" w:styleId="NormalnyWeb">
    <w:name w:val="Normal (Web)"/>
    <w:basedOn w:val="Normalny"/>
    <w:rsid w:val="006E5657"/>
    <w:pPr>
      <w:spacing w:before="280" w:after="280"/>
      <w:jc w:val="both"/>
    </w:pPr>
    <w:rPr>
      <w:rFonts w:ascii="Arial" w:hAnsi="Arial" w:cs="Arial"/>
      <w:color w:val="333333"/>
      <w:sz w:val="18"/>
      <w:szCs w:val="18"/>
    </w:rPr>
  </w:style>
  <w:style w:type="paragraph" w:customStyle="1" w:styleId="Tekstkomentarza1">
    <w:name w:val="Tekst komentarza1"/>
    <w:basedOn w:val="Normalny"/>
    <w:rsid w:val="006E5657"/>
  </w:style>
  <w:style w:type="paragraph" w:customStyle="1" w:styleId="Tekstpodstawowywcity31">
    <w:name w:val="Tekst podstawowy wcięty 31"/>
    <w:basedOn w:val="Normalny"/>
    <w:rsid w:val="006E5657"/>
    <w:pPr>
      <w:spacing w:line="360" w:lineRule="auto"/>
      <w:ind w:left="426"/>
      <w:jc w:val="both"/>
    </w:pPr>
    <w:rPr>
      <w:sz w:val="24"/>
    </w:rPr>
  </w:style>
  <w:style w:type="paragraph" w:customStyle="1" w:styleId="Tekstpodstawowy31">
    <w:name w:val="Tekst podstawowy 31"/>
    <w:basedOn w:val="Normalny"/>
    <w:rsid w:val="006E5657"/>
    <w:pPr>
      <w:jc w:val="both"/>
    </w:pPr>
    <w:rPr>
      <w:b/>
      <w:bCs/>
      <w:sz w:val="24"/>
    </w:rPr>
  </w:style>
  <w:style w:type="paragraph" w:customStyle="1" w:styleId="Default">
    <w:name w:val="Default"/>
    <w:rsid w:val="006E5657"/>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kapitzlist">
    <w:name w:val="List Paragraph"/>
    <w:basedOn w:val="Normalny"/>
    <w:qFormat/>
    <w:rsid w:val="006E5657"/>
    <w:pPr>
      <w:ind w:left="708"/>
    </w:pPr>
  </w:style>
  <w:style w:type="paragraph" w:customStyle="1" w:styleId="paragraf">
    <w:name w:val="paragraf"/>
    <w:basedOn w:val="Normalny"/>
    <w:rsid w:val="006E5657"/>
    <w:pPr>
      <w:spacing w:before="480" w:after="330"/>
      <w:jc w:val="center"/>
    </w:pPr>
    <w:rPr>
      <w:rFonts w:ascii="Arial" w:hAnsi="Arial" w:cs="Arial"/>
      <w:b/>
      <w:bCs/>
    </w:rPr>
  </w:style>
  <w:style w:type="paragraph" w:styleId="Tekstdymka">
    <w:name w:val="Balloon Text"/>
    <w:basedOn w:val="Normalny"/>
    <w:link w:val="TekstdymkaZnak1"/>
    <w:rsid w:val="006E5657"/>
    <w:rPr>
      <w:rFonts w:ascii="Tahoma" w:hAnsi="Tahoma" w:cs="Tahoma"/>
      <w:sz w:val="16"/>
      <w:szCs w:val="16"/>
    </w:rPr>
  </w:style>
  <w:style w:type="character" w:customStyle="1" w:styleId="TekstdymkaZnak1">
    <w:name w:val="Tekst dymka Znak1"/>
    <w:basedOn w:val="Domylnaczcionkaakapitu"/>
    <w:link w:val="Tekstdymka"/>
    <w:rsid w:val="006E5657"/>
    <w:rPr>
      <w:rFonts w:ascii="Tahoma" w:eastAsia="Times New Roman" w:hAnsi="Tahoma" w:cs="Tahoma"/>
      <w:sz w:val="16"/>
      <w:szCs w:val="16"/>
      <w:lang w:eastAsia="zh-CN"/>
    </w:rPr>
  </w:style>
  <w:style w:type="paragraph" w:styleId="Tekstkomentarza">
    <w:name w:val="annotation text"/>
    <w:basedOn w:val="Normalny"/>
    <w:link w:val="TekstkomentarzaZnak1"/>
    <w:uiPriority w:val="99"/>
    <w:unhideWhenUsed/>
    <w:rsid w:val="006E5657"/>
  </w:style>
  <w:style w:type="character" w:customStyle="1" w:styleId="TekstkomentarzaZnak1">
    <w:name w:val="Tekst komentarza Znak1"/>
    <w:basedOn w:val="Domylnaczcionkaakapitu"/>
    <w:link w:val="Tekstkomentarza"/>
    <w:uiPriority w:val="99"/>
    <w:rsid w:val="006E5657"/>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rsid w:val="006E5657"/>
    <w:rPr>
      <w:b/>
      <w:bCs/>
    </w:rPr>
  </w:style>
  <w:style w:type="character" w:customStyle="1" w:styleId="TematkomentarzaZnak1">
    <w:name w:val="Temat komentarza Znak1"/>
    <w:basedOn w:val="TekstkomentarzaZnak1"/>
    <w:link w:val="Tematkomentarza"/>
    <w:rsid w:val="006E5657"/>
    <w:rPr>
      <w:rFonts w:ascii="Times New Roman" w:eastAsia="Times New Roman" w:hAnsi="Times New Roman" w:cs="Times New Roman"/>
      <w:b/>
      <w:bCs/>
      <w:sz w:val="20"/>
      <w:szCs w:val="20"/>
      <w:lang w:eastAsia="zh-CN"/>
    </w:rPr>
  </w:style>
  <w:style w:type="paragraph" w:styleId="Stopka">
    <w:name w:val="footer"/>
    <w:basedOn w:val="Normalny"/>
    <w:link w:val="StopkaZnak1"/>
    <w:rsid w:val="006E5657"/>
  </w:style>
  <w:style w:type="character" w:customStyle="1" w:styleId="StopkaZnak1">
    <w:name w:val="Stopka Znak1"/>
    <w:basedOn w:val="Domylnaczcionkaakapitu"/>
    <w:link w:val="Stopka"/>
    <w:rsid w:val="006E5657"/>
    <w:rPr>
      <w:rFonts w:ascii="Times New Roman" w:eastAsia="Times New Roman" w:hAnsi="Times New Roman" w:cs="Times New Roman"/>
      <w:sz w:val="20"/>
      <w:szCs w:val="20"/>
      <w:lang w:eastAsia="zh-CN"/>
    </w:rPr>
  </w:style>
  <w:style w:type="paragraph" w:styleId="Bezodstpw">
    <w:name w:val="No Spacing"/>
    <w:qFormat/>
    <w:rsid w:val="006E5657"/>
    <w:pPr>
      <w:suppressAutoHyphens/>
      <w:spacing w:after="0" w:line="240" w:lineRule="auto"/>
    </w:pPr>
    <w:rPr>
      <w:rFonts w:ascii="Calibri" w:eastAsia="Calibri" w:hAnsi="Calibri" w:cs="Times New Roman"/>
      <w:lang w:eastAsia="zh-CN"/>
    </w:rPr>
  </w:style>
  <w:style w:type="paragraph" w:customStyle="1" w:styleId="xmsonormal">
    <w:name w:val="x_msonormal"/>
    <w:basedOn w:val="Normalny"/>
    <w:rsid w:val="006E5657"/>
    <w:rPr>
      <w:rFonts w:ascii="Calibri" w:eastAsia="Calibri" w:hAnsi="Calibri" w:cs="Calibri"/>
      <w:sz w:val="22"/>
      <w:szCs w:val="22"/>
    </w:rPr>
  </w:style>
  <w:style w:type="paragraph" w:customStyle="1" w:styleId="FrameContents">
    <w:name w:val="Frame Contents"/>
    <w:basedOn w:val="Normalny"/>
    <w:rsid w:val="006E5657"/>
  </w:style>
  <w:style w:type="paragraph" w:customStyle="1" w:styleId="HeaderLeft">
    <w:name w:val="Header Left"/>
    <w:basedOn w:val="Normalny"/>
    <w:rsid w:val="006E5657"/>
    <w:pPr>
      <w:suppressLineNumbers/>
      <w:tabs>
        <w:tab w:val="center" w:pos="4535"/>
        <w:tab w:val="right" w:pos="9070"/>
      </w:tabs>
    </w:pPr>
  </w:style>
  <w:style w:type="character" w:styleId="Uwydatnienie">
    <w:name w:val="Emphasis"/>
    <w:uiPriority w:val="20"/>
    <w:qFormat/>
    <w:rsid w:val="006E5657"/>
    <w:rPr>
      <w:i/>
      <w:iCs/>
    </w:rPr>
  </w:style>
  <w:style w:type="paragraph" w:styleId="Poprawka">
    <w:name w:val="Revision"/>
    <w:hidden/>
    <w:uiPriority w:val="99"/>
    <w:semiHidden/>
    <w:rsid w:val="006E5657"/>
    <w:pPr>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6E56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23</Pages>
  <Words>10276</Words>
  <Characters>52105</Characters>
  <Application>Microsoft Office Word</Application>
  <DocSecurity>0</DocSecurity>
  <Lines>1157</Lines>
  <Paragraphs>407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Basia</cp:lastModifiedBy>
  <cp:revision>13</cp:revision>
  <dcterms:created xsi:type="dcterms:W3CDTF">2024-07-12T09:52:00Z</dcterms:created>
  <dcterms:modified xsi:type="dcterms:W3CDTF">2024-07-15T10:28:00Z</dcterms:modified>
</cp:coreProperties>
</file>