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22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78"/>
        <w:gridCol w:w="64"/>
        <w:gridCol w:w="78"/>
        <w:gridCol w:w="1056"/>
        <w:gridCol w:w="142"/>
        <w:gridCol w:w="790"/>
        <w:gridCol w:w="566"/>
        <w:gridCol w:w="770"/>
        <w:gridCol w:w="936"/>
        <w:gridCol w:w="340"/>
        <w:gridCol w:w="992"/>
        <w:gridCol w:w="799"/>
        <w:gridCol w:w="902"/>
      </w:tblGrid>
      <w:tr w:rsidR="002A4E17" w:rsidRPr="00AA63DE" w14:paraId="72DFDD59" w14:textId="77777777" w:rsidTr="00340AE4">
        <w:trPr>
          <w:trHeight w:val="139"/>
        </w:trPr>
        <w:tc>
          <w:tcPr>
            <w:tcW w:w="9498" w:type="dxa"/>
            <w:gridSpan w:val="14"/>
            <w:tcBorders>
              <w:top w:val="single" w:sz="4" w:space="0" w:color="auto"/>
              <w:left w:val="single" w:sz="4" w:space="0" w:color="auto"/>
              <w:bottom w:val="single" w:sz="4" w:space="0" w:color="auto"/>
              <w:right w:val="single" w:sz="4" w:space="0" w:color="auto"/>
            </w:tcBorders>
            <w:shd w:val="pct12" w:color="auto" w:fill="auto"/>
            <w:hideMark/>
          </w:tcPr>
          <w:p w14:paraId="7343248D" w14:textId="77777777" w:rsidR="002A4E17" w:rsidRPr="00AA63DE" w:rsidRDefault="002A4E17" w:rsidP="00340AE4">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53247E">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71DE2935" w14:textId="77777777" w:rsidR="002A4E17" w:rsidRPr="00AA63DE" w:rsidRDefault="002A4E17" w:rsidP="00340AE4">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2A4E17" w:rsidRPr="00AA63DE" w14:paraId="34843DA0" w14:textId="77777777" w:rsidTr="00340AE4">
        <w:trPr>
          <w:trHeight w:val="139"/>
        </w:trPr>
        <w:tc>
          <w:tcPr>
            <w:tcW w:w="9498" w:type="dxa"/>
            <w:gridSpan w:val="14"/>
            <w:tcBorders>
              <w:top w:val="single" w:sz="4" w:space="0" w:color="auto"/>
              <w:left w:val="single" w:sz="4" w:space="0" w:color="auto"/>
              <w:bottom w:val="single" w:sz="4" w:space="0" w:color="auto"/>
              <w:right w:val="single" w:sz="4" w:space="0" w:color="auto"/>
            </w:tcBorders>
            <w:shd w:val="clear" w:color="auto" w:fill="auto"/>
            <w:hideMark/>
          </w:tcPr>
          <w:p w14:paraId="113B8C5B" w14:textId="77777777" w:rsidR="002A4E17" w:rsidRPr="00AA63DE" w:rsidRDefault="002A4E17" w:rsidP="00340AE4">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2A4E17" w:rsidRPr="00AA63DE" w14:paraId="4CDB9742" w14:textId="77777777" w:rsidTr="00340AE4">
        <w:trPr>
          <w:trHeight w:val="139"/>
        </w:trPr>
        <w:tc>
          <w:tcPr>
            <w:tcW w:w="9498" w:type="dxa"/>
            <w:gridSpan w:val="14"/>
            <w:tcBorders>
              <w:top w:val="single" w:sz="4" w:space="0" w:color="auto"/>
              <w:left w:val="single" w:sz="4" w:space="0" w:color="auto"/>
              <w:bottom w:val="single" w:sz="4" w:space="0" w:color="auto"/>
              <w:right w:val="single" w:sz="4" w:space="0" w:color="auto"/>
            </w:tcBorders>
            <w:shd w:val="clear" w:color="auto" w:fill="auto"/>
            <w:hideMark/>
          </w:tcPr>
          <w:p w14:paraId="503CF04D" w14:textId="77777777" w:rsidR="002A4E17" w:rsidRPr="00AA63DE" w:rsidRDefault="002A4E17" w:rsidP="00340AE4">
            <w:pPr>
              <w:keepNext/>
              <w:spacing w:after="0"/>
              <w:outlineLvl w:val="0"/>
              <w:rPr>
                <w:rFonts w:ascii="Arial Narrow" w:hAnsi="Arial Narrow" w:cs="Arial"/>
                <w:b/>
                <w:bCs/>
                <w:sz w:val="20"/>
                <w:szCs w:val="20"/>
                <w:lang w:val="en-US"/>
              </w:rPr>
            </w:pPr>
            <w:r w:rsidRPr="002A4E17">
              <w:rPr>
                <w:rFonts w:ascii="Arial Narrow" w:hAnsi="Arial Narrow" w:cs="Arial"/>
                <w:b/>
                <w:bCs/>
                <w:sz w:val="20"/>
                <w:szCs w:val="20"/>
                <w:lang w:val="en-US"/>
              </w:rPr>
              <w:t>Module/subject:</w:t>
            </w:r>
            <w:r w:rsidRPr="00AA63DE">
              <w:rPr>
                <w:rFonts w:ascii="Arial Narrow" w:hAnsi="Arial Narrow" w:cs="Arial"/>
                <w:b/>
                <w:bCs/>
                <w:sz w:val="20"/>
                <w:szCs w:val="20"/>
                <w:lang w:val="en-US"/>
              </w:rPr>
              <w:t xml:space="preserve"> </w:t>
            </w:r>
            <w:r>
              <w:rPr>
                <w:rFonts w:ascii="Arial Narrow" w:hAnsi="Arial Narrow" w:cs="Arial"/>
                <w:b/>
                <w:bCs/>
                <w:sz w:val="20"/>
                <w:szCs w:val="20"/>
                <w:lang w:val="en-US"/>
              </w:rPr>
              <w:t>Construction of Machines</w:t>
            </w:r>
          </w:p>
        </w:tc>
      </w:tr>
      <w:tr w:rsidR="002A4E17" w:rsidRPr="00AA63DE" w14:paraId="73333227" w14:textId="77777777" w:rsidTr="00340AE4">
        <w:trPr>
          <w:trHeight w:val="139"/>
        </w:trPr>
        <w:tc>
          <w:tcPr>
            <w:tcW w:w="9498" w:type="dxa"/>
            <w:gridSpan w:val="14"/>
            <w:tcBorders>
              <w:top w:val="single" w:sz="4" w:space="0" w:color="auto"/>
              <w:left w:val="single" w:sz="4" w:space="0" w:color="auto"/>
              <w:bottom w:val="single" w:sz="4" w:space="0" w:color="auto"/>
              <w:right w:val="single" w:sz="4" w:space="0" w:color="auto"/>
            </w:tcBorders>
            <w:shd w:val="clear" w:color="auto" w:fill="auto"/>
            <w:hideMark/>
          </w:tcPr>
          <w:p w14:paraId="1F469E4A" w14:textId="77777777" w:rsidR="002A4E17" w:rsidRPr="00AA63DE" w:rsidRDefault="002A4E17" w:rsidP="00340AE4">
            <w:pPr>
              <w:keepNext/>
              <w:spacing w:after="0"/>
              <w:outlineLvl w:val="0"/>
              <w:rPr>
                <w:rFonts w:ascii="Arial Narrow" w:hAnsi="Arial Narrow" w:cs="Arial"/>
                <w:b/>
                <w:bCs/>
                <w:sz w:val="20"/>
                <w:szCs w:val="20"/>
              </w:rPr>
            </w:pPr>
            <w:r w:rsidRPr="00AA63DE">
              <w:rPr>
                <w:rFonts w:ascii="Arial Narrow" w:hAnsi="Arial Narrow" w:cs="Arial"/>
                <w:b/>
                <w:bCs/>
                <w:sz w:val="20"/>
                <w:szCs w:val="20"/>
              </w:rPr>
              <w:t>Education profile: practical</w:t>
            </w:r>
          </w:p>
        </w:tc>
      </w:tr>
      <w:tr w:rsidR="002A4E17" w:rsidRPr="00BD0EF7" w14:paraId="4AF75EA2" w14:textId="77777777" w:rsidTr="00340AE4">
        <w:trPr>
          <w:trHeight w:val="139"/>
        </w:trPr>
        <w:tc>
          <w:tcPr>
            <w:tcW w:w="9498" w:type="dxa"/>
            <w:gridSpan w:val="14"/>
            <w:tcBorders>
              <w:top w:val="single" w:sz="4" w:space="0" w:color="auto"/>
              <w:left w:val="single" w:sz="4" w:space="0" w:color="auto"/>
              <w:bottom w:val="single" w:sz="4" w:space="0" w:color="auto"/>
              <w:right w:val="single" w:sz="4" w:space="0" w:color="auto"/>
            </w:tcBorders>
            <w:shd w:val="clear" w:color="auto" w:fill="auto"/>
            <w:hideMark/>
          </w:tcPr>
          <w:p w14:paraId="0E1807FE" w14:textId="77777777" w:rsidR="002A4E17" w:rsidRPr="00BD0EF7" w:rsidRDefault="002A4E17" w:rsidP="00340AE4">
            <w:pPr>
              <w:keepNext/>
              <w:spacing w:after="0"/>
              <w:outlineLvl w:val="0"/>
              <w:rPr>
                <w:rFonts w:ascii="Arial Narrow" w:hAnsi="Arial Narrow" w:cs="Arial"/>
                <w:b/>
                <w:bCs/>
                <w:sz w:val="20"/>
                <w:szCs w:val="20"/>
                <w:lang w:val="en-US"/>
              </w:rPr>
            </w:pPr>
            <w:r w:rsidRPr="00BD0EF7">
              <w:rPr>
                <w:rFonts w:ascii="Arial Narrow" w:hAnsi="Arial Narrow" w:cs="Arial"/>
                <w:b/>
                <w:bCs/>
                <w:sz w:val="20"/>
                <w:szCs w:val="20"/>
                <w:lang w:val="en-US"/>
              </w:rPr>
              <w:t>Level of education: first-cycle studies</w:t>
            </w:r>
          </w:p>
        </w:tc>
      </w:tr>
      <w:tr w:rsidR="002A4E17" w:rsidRPr="00BD0EF7" w14:paraId="1A8216DB" w14:textId="77777777" w:rsidTr="00340AE4">
        <w:trPr>
          <w:cantSplit/>
          <w:trHeight w:val="251"/>
        </w:trPr>
        <w:tc>
          <w:tcPr>
            <w:tcW w:w="2063" w:type="dxa"/>
            <w:gridSpan w:val="2"/>
            <w:vMerge w:val="restart"/>
            <w:tcBorders>
              <w:top w:val="single" w:sz="4" w:space="0" w:color="auto"/>
              <w:left w:val="single" w:sz="4" w:space="0" w:color="auto"/>
              <w:bottom w:val="single" w:sz="4" w:space="0" w:color="auto"/>
              <w:right w:val="single" w:sz="4" w:space="0" w:color="auto"/>
            </w:tcBorders>
            <w:hideMark/>
          </w:tcPr>
          <w:p w14:paraId="0EF65202" w14:textId="77777777" w:rsidR="002A4E17" w:rsidRPr="00BD0EF7" w:rsidRDefault="002A4E17" w:rsidP="00340AE4">
            <w:pPr>
              <w:keepNext/>
              <w:spacing w:after="0"/>
              <w:outlineLvl w:val="1"/>
              <w:rPr>
                <w:rFonts w:ascii="Arial Narrow" w:hAnsi="Arial Narrow" w:cs="Arial"/>
                <w:b/>
                <w:bCs/>
                <w:sz w:val="20"/>
                <w:szCs w:val="20"/>
                <w:lang w:val="en-US"/>
              </w:rPr>
            </w:pPr>
            <w:r w:rsidRPr="00BD0EF7">
              <w:rPr>
                <w:rFonts w:ascii="Arial Narrow" w:hAnsi="Arial Narrow" w:cs="Arial"/>
                <w:b/>
                <w:bCs/>
                <w:sz w:val="20"/>
                <w:szCs w:val="20"/>
                <w:lang w:val="en-US"/>
              </w:rPr>
              <w:t>Number of hours</w:t>
            </w:r>
          </w:p>
          <w:p w14:paraId="1AB4D272" w14:textId="77777777" w:rsidR="002A4E17" w:rsidRPr="00BD0EF7" w:rsidRDefault="002A4E17" w:rsidP="00340AE4">
            <w:pPr>
              <w:keepNext/>
              <w:spacing w:after="0"/>
              <w:outlineLvl w:val="1"/>
              <w:rPr>
                <w:rFonts w:ascii="Arial Narrow" w:hAnsi="Arial Narrow" w:cs="Arial"/>
                <w:bCs/>
                <w:sz w:val="20"/>
                <w:szCs w:val="20"/>
                <w:lang w:val="en-US"/>
              </w:rPr>
            </w:pPr>
            <w:r w:rsidRPr="00BD0EF7">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5FA3057" w14:textId="77777777" w:rsidR="002A4E17" w:rsidRPr="00BD0EF7" w:rsidRDefault="002A4E17" w:rsidP="00340AE4">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1D33AE" w14:textId="77777777" w:rsidR="002A4E17" w:rsidRPr="00BD0EF7" w:rsidRDefault="002A4E17" w:rsidP="00340AE4">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5444EC" w14:textId="77777777" w:rsidR="002A4E17" w:rsidRPr="00BD0EF7" w:rsidRDefault="002A4E17" w:rsidP="00340AE4">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44E4D9BE" w14:textId="77777777" w:rsidR="002A4E17" w:rsidRPr="00BD0EF7" w:rsidRDefault="002A4E17" w:rsidP="00340AE4">
            <w:pPr>
              <w:spacing w:after="0"/>
              <w:jc w:val="center"/>
              <w:rPr>
                <w:rFonts w:ascii="Arial Narrow" w:hAnsi="Arial Narrow" w:cs="Arial"/>
                <w:sz w:val="20"/>
                <w:szCs w:val="20"/>
              </w:rPr>
            </w:pPr>
            <w:r w:rsidRPr="00BD0EF7">
              <w:rPr>
                <w:rFonts w:ascii="Arial Narrow" w:hAnsi="Arial Narrow" w:cs="Arial"/>
                <w:sz w:val="20"/>
                <w:szCs w:val="20"/>
              </w:rPr>
              <w:t>4</w:t>
            </w:r>
          </w:p>
        </w:tc>
      </w:tr>
      <w:tr w:rsidR="002A4E17" w:rsidRPr="00BD0EF7" w14:paraId="493C8799" w14:textId="77777777" w:rsidTr="00340AE4">
        <w:trPr>
          <w:cantSplit/>
          <w:trHeight w:val="244"/>
        </w:trPr>
        <w:tc>
          <w:tcPr>
            <w:tcW w:w="2063" w:type="dxa"/>
            <w:gridSpan w:val="2"/>
            <w:vMerge/>
            <w:tcBorders>
              <w:top w:val="single" w:sz="4" w:space="0" w:color="auto"/>
              <w:left w:val="single" w:sz="4" w:space="0" w:color="auto"/>
              <w:bottom w:val="single" w:sz="4" w:space="0" w:color="auto"/>
              <w:right w:val="single" w:sz="4" w:space="0" w:color="auto"/>
            </w:tcBorders>
            <w:vAlign w:val="center"/>
            <w:hideMark/>
          </w:tcPr>
          <w:p w14:paraId="0BB39851" w14:textId="77777777" w:rsidR="002A4E17" w:rsidRPr="00BD0EF7" w:rsidRDefault="002A4E17" w:rsidP="00340AE4">
            <w:pPr>
              <w:spacing w:after="0"/>
              <w:rPr>
                <w:rFonts w:ascii="Arial Narrow" w:hAnsi="Arial Narrow" w:cs="Arial"/>
                <w:bCs/>
                <w:sz w:val="20"/>
                <w:szCs w:val="20"/>
              </w:rPr>
            </w:pPr>
          </w:p>
        </w:tc>
        <w:tc>
          <w:tcPr>
            <w:tcW w:w="1340" w:type="dxa"/>
            <w:gridSpan w:val="4"/>
            <w:tcBorders>
              <w:top w:val="single" w:sz="4" w:space="0" w:color="auto"/>
              <w:left w:val="single" w:sz="4" w:space="0" w:color="auto"/>
              <w:bottom w:val="single" w:sz="4" w:space="0" w:color="auto"/>
              <w:right w:val="dashSmallGap" w:sz="4" w:space="0" w:color="auto"/>
            </w:tcBorders>
            <w:shd w:val="clear" w:color="auto" w:fill="auto"/>
            <w:hideMark/>
          </w:tcPr>
          <w:p w14:paraId="03E71D38" w14:textId="77777777" w:rsidR="002A4E17" w:rsidRPr="007255B3" w:rsidRDefault="002A4E17" w:rsidP="00340AE4">
            <w:pPr>
              <w:keepNext/>
              <w:spacing w:after="0"/>
              <w:jc w:val="center"/>
              <w:outlineLvl w:val="0"/>
              <w:rPr>
                <w:rFonts w:ascii="Arial Narrow" w:hAnsi="Arial Narrow" w:cs="Arial"/>
                <w:bCs/>
                <w:sz w:val="20"/>
                <w:szCs w:val="20"/>
              </w:rPr>
            </w:pPr>
            <w:r w:rsidRPr="007255B3">
              <w:rPr>
                <w:rFonts w:ascii="Arial Narrow" w:hAnsi="Arial Narrow" w:cs="Arial"/>
                <w:bCs/>
                <w:sz w:val="20"/>
                <w:szCs w:val="20"/>
              </w:rPr>
              <w:t>I</w:t>
            </w:r>
          </w:p>
        </w:tc>
        <w:tc>
          <w:tcPr>
            <w:tcW w:w="790" w:type="dxa"/>
            <w:tcBorders>
              <w:top w:val="single" w:sz="4" w:space="0" w:color="auto"/>
              <w:left w:val="dashSmallGap" w:sz="4" w:space="0" w:color="auto"/>
              <w:bottom w:val="single" w:sz="4" w:space="0" w:color="auto"/>
              <w:right w:val="single" w:sz="4" w:space="0" w:color="auto"/>
            </w:tcBorders>
            <w:shd w:val="clear" w:color="auto" w:fill="FFFFFF"/>
            <w:hideMark/>
          </w:tcPr>
          <w:p w14:paraId="54588CE3" w14:textId="77777777" w:rsidR="002A4E17" w:rsidRPr="00BD0EF7" w:rsidRDefault="002A4E17" w:rsidP="00340AE4">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3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1CC5C" w14:textId="77777777" w:rsidR="002A4E17" w:rsidRPr="007255B3" w:rsidRDefault="002A4E17" w:rsidP="00340AE4">
            <w:pPr>
              <w:spacing w:after="0"/>
              <w:jc w:val="center"/>
              <w:rPr>
                <w:rFonts w:ascii="Arial Narrow" w:hAnsi="Arial Narrow" w:cs="Arial"/>
                <w:b/>
                <w:sz w:val="20"/>
                <w:szCs w:val="20"/>
              </w:rPr>
            </w:pPr>
            <w:r w:rsidRPr="007255B3">
              <w:rPr>
                <w:rFonts w:ascii="Arial Narrow" w:hAnsi="Arial Narrow" w:cs="Arial"/>
                <w:b/>
                <w:sz w:val="20"/>
                <w:szCs w:val="20"/>
              </w:rPr>
              <w:t>III</w:t>
            </w:r>
          </w:p>
        </w:tc>
        <w:tc>
          <w:tcPr>
            <w:tcW w:w="936" w:type="dxa"/>
            <w:tcBorders>
              <w:top w:val="single" w:sz="4" w:space="0" w:color="auto"/>
              <w:left w:val="single" w:sz="4" w:space="0" w:color="auto"/>
              <w:bottom w:val="single" w:sz="4" w:space="0" w:color="auto"/>
              <w:right w:val="single" w:sz="4" w:space="0" w:color="auto"/>
            </w:tcBorders>
            <w:shd w:val="clear" w:color="auto" w:fill="FFFFFF"/>
            <w:hideMark/>
          </w:tcPr>
          <w:p w14:paraId="7FA9D4D6" w14:textId="77777777" w:rsidR="002A4E17" w:rsidRPr="00BD0EF7" w:rsidRDefault="002A4E17" w:rsidP="00340AE4">
            <w:pPr>
              <w:spacing w:after="0"/>
              <w:jc w:val="center"/>
              <w:rPr>
                <w:rFonts w:ascii="Arial Narrow" w:hAnsi="Arial Narrow" w:cs="Arial"/>
                <w:sz w:val="20"/>
                <w:szCs w:val="20"/>
              </w:rPr>
            </w:pPr>
            <w:r w:rsidRPr="00BD0EF7">
              <w:rPr>
                <w:rFonts w:ascii="Arial Narrow" w:hAnsi="Arial Narrow" w:cs="Arial"/>
                <w:sz w:val="20"/>
                <w:szCs w:val="20"/>
              </w:rPr>
              <w:t>IV</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5719C4" w14:textId="77777777" w:rsidR="002A4E17" w:rsidRPr="006E7840" w:rsidRDefault="002A4E17" w:rsidP="00340AE4">
            <w:pPr>
              <w:spacing w:after="0"/>
              <w:jc w:val="center"/>
              <w:rPr>
                <w:rFonts w:ascii="Arial Narrow" w:hAnsi="Arial Narrow" w:cs="Arial"/>
                <w:sz w:val="20"/>
                <w:szCs w:val="20"/>
              </w:rPr>
            </w:pPr>
            <w:r w:rsidRPr="006E7840">
              <w:rPr>
                <w:rFonts w:ascii="Arial Narrow" w:hAnsi="Arial Narrow" w:cs="Arial"/>
                <w:sz w:val="20"/>
                <w:szCs w:val="20"/>
              </w:rPr>
              <w:t>V</w:t>
            </w:r>
          </w:p>
        </w:tc>
        <w:tc>
          <w:tcPr>
            <w:tcW w:w="799" w:type="dxa"/>
            <w:tcBorders>
              <w:top w:val="single" w:sz="4" w:space="0" w:color="auto"/>
              <w:left w:val="single" w:sz="4" w:space="0" w:color="auto"/>
              <w:bottom w:val="single" w:sz="4" w:space="0" w:color="auto"/>
              <w:right w:val="single" w:sz="4" w:space="0" w:color="auto"/>
            </w:tcBorders>
            <w:hideMark/>
          </w:tcPr>
          <w:p w14:paraId="75845023" w14:textId="77777777" w:rsidR="002A4E17" w:rsidRPr="00BD0EF7" w:rsidRDefault="002A4E17" w:rsidP="00340AE4">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70034A0B" w14:textId="77777777" w:rsidR="002A4E17" w:rsidRPr="00BD0EF7" w:rsidRDefault="002A4E17" w:rsidP="00340AE4">
            <w:pPr>
              <w:spacing w:after="0"/>
              <w:jc w:val="center"/>
              <w:rPr>
                <w:rFonts w:ascii="Arial Narrow" w:hAnsi="Arial Narrow" w:cs="Arial"/>
                <w:sz w:val="20"/>
                <w:szCs w:val="20"/>
              </w:rPr>
            </w:pPr>
            <w:r w:rsidRPr="00BD0EF7">
              <w:rPr>
                <w:rFonts w:ascii="Arial Narrow" w:hAnsi="Arial Narrow" w:cs="Arial"/>
                <w:sz w:val="20"/>
                <w:szCs w:val="20"/>
              </w:rPr>
              <w:t>VII</w:t>
            </w:r>
          </w:p>
        </w:tc>
      </w:tr>
      <w:tr w:rsidR="002A4E17" w:rsidRPr="00BD0EF7" w14:paraId="1FEC4C6C" w14:textId="77777777" w:rsidTr="00340AE4">
        <w:trPr>
          <w:cantSplit/>
          <w:trHeight w:val="266"/>
        </w:trPr>
        <w:tc>
          <w:tcPr>
            <w:tcW w:w="2063" w:type="dxa"/>
            <w:gridSpan w:val="2"/>
            <w:tcBorders>
              <w:top w:val="single" w:sz="4" w:space="0" w:color="auto"/>
              <w:left w:val="single" w:sz="4" w:space="0" w:color="auto"/>
              <w:bottom w:val="single" w:sz="4" w:space="0" w:color="auto"/>
              <w:right w:val="single" w:sz="4" w:space="0" w:color="auto"/>
            </w:tcBorders>
            <w:vAlign w:val="center"/>
            <w:hideMark/>
          </w:tcPr>
          <w:p w14:paraId="322ADF4F" w14:textId="77777777" w:rsidR="002A4E17" w:rsidRPr="002A4E17" w:rsidRDefault="002A4E17" w:rsidP="00340AE4">
            <w:pPr>
              <w:keepNext/>
              <w:spacing w:after="0"/>
              <w:outlineLvl w:val="1"/>
              <w:rPr>
                <w:rFonts w:ascii="Arial Narrow" w:hAnsi="Arial Narrow" w:cs="Arial"/>
                <w:b/>
                <w:bCs/>
                <w:sz w:val="20"/>
                <w:szCs w:val="20"/>
                <w:lang w:val="en-US"/>
              </w:rPr>
            </w:pPr>
            <w:r w:rsidRPr="002A4E17">
              <w:rPr>
                <w:rFonts w:ascii="Arial Narrow" w:hAnsi="Arial Narrow" w:cs="Arial"/>
                <w:b/>
                <w:bCs/>
                <w:sz w:val="20"/>
                <w:szCs w:val="20"/>
                <w:lang w:val="en-US"/>
              </w:rPr>
              <w:t>Full-time studies</w:t>
            </w:r>
          </w:p>
          <w:p w14:paraId="31C5B4AA" w14:textId="77777777" w:rsidR="002A4E17" w:rsidRPr="00BC7549" w:rsidRDefault="002A4E17" w:rsidP="00340AE4">
            <w:pPr>
              <w:keepNext/>
              <w:spacing w:after="0"/>
              <w:outlineLvl w:val="1"/>
              <w:rPr>
                <w:rFonts w:ascii="Arial Narrow" w:hAnsi="Arial Narrow" w:cs="Arial"/>
                <w:bCs/>
                <w:sz w:val="20"/>
                <w:szCs w:val="20"/>
                <w:highlight w:val="green"/>
                <w:lang w:val="en-US"/>
              </w:rPr>
            </w:pPr>
            <w:r w:rsidRPr="002A4E17">
              <w:rPr>
                <w:rFonts w:ascii="Arial Narrow" w:hAnsi="Arial Narrow" w:cs="Arial"/>
                <w:b/>
                <w:bCs/>
                <w:sz w:val="20"/>
                <w:szCs w:val="20"/>
                <w:lang w:val="en-US"/>
              </w:rPr>
              <w:t>(lecture/excercises/lab/pr/e)*</w:t>
            </w:r>
          </w:p>
        </w:tc>
        <w:tc>
          <w:tcPr>
            <w:tcW w:w="1340" w:type="dxa"/>
            <w:gridSpan w:val="4"/>
            <w:tcBorders>
              <w:top w:val="single" w:sz="4" w:space="0" w:color="auto"/>
              <w:left w:val="single" w:sz="4" w:space="0" w:color="auto"/>
              <w:bottom w:val="single" w:sz="4" w:space="0" w:color="auto"/>
              <w:right w:val="dashSmallGap" w:sz="4" w:space="0" w:color="auto"/>
            </w:tcBorders>
            <w:shd w:val="clear" w:color="auto" w:fill="auto"/>
            <w:vAlign w:val="center"/>
          </w:tcPr>
          <w:p w14:paraId="08B0A4DE" w14:textId="77777777" w:rsidR="002A4E17" w:rsidRPr="007255B3" w:rsidRDefault="002A4E17" w:rsidP="00340AE4">
            <w:pPr>
              <w:spacing w:after="0"/>
              <w:jc w:val="center"/>
              <w:rPr>
                <w:rFonts w:ascii="Arial Narrow" w:hAnsi="Arial Narrow" w:cs="Arial"/>
                <w:sz w:val="20"/>
                <w:szCs w:val="20"/>
                <w:lang w:val="en-US"/>
              </w:rPr>
            </w:pPr>
          </w:p>
        </w:tc>
        <w:tc>
          <w:tcPr>
            <w:tcW w:w="790" w:type="dxa"/>
            <w:tcBorders>
              <w:top w:val="single" w:sz="4" w:space="0" w:color="auto"/>
              <w:left w:val="dashSmallGap" w:sz="4" w:space="0" w:color="auto"/>
              <w:bottom w:val="single" w:sz="4" w:space="0" w:color="auto"/>
              <w:right w:val="single" w:sz="4" w:space="0" w:color="auto"/>
            </w:tcBorders>
            <w:shd w:val="clear" w:color="auto" w:fill="FFFFFF"/>
            <w:vAlign w:val="center"/>
          </w:tcPr>
          <w:p w14:paraId="7BB19A95" w14:textId="77777777" w:rsidR="002A4E17" w:rsidRPr="00BD0EF7" w:rsidRDefault="002A4E17" w:rsidP="00340AE4">
            <w:pPr>
              <w:spacing w:after="0"/>
              <w:jc w:val="center"/>
              <w:rPr>
                <w:rFonts w:ascii="Arial Narrow" w:hAnsi="Arial Narrow" w:cs="Arial"/>
                <w:sz w:val="20"/>
                <w:szCs w:val="20"/>
                <w:lang w:val="en-US"/>
              </w:rPr>
            </w:pPr>
          </w:p>
        </w:tc>
        <w:tc>
          <w:tcPr>
            <w:tcW w:w="1336"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67844056" w14:textId="77777777" w:rsidR="002A4E17" w:rsidRPr="00BD0EF7" w:rsidRDefault="002A4E17" w:rsidP="00340AE4">
            <w:pPr>
              <w:spacing w:after="0"/>
              <w:jc w:val="center"/>
              <w:rPr>
                <w:rFonts w:ascii="Arial Narrow" w:hAnsi="Arial Narrow" w:cs="Arial"/>
                <w:sz w:val="20"/>
                <w:szCs w:val="20"/>
                <w:lang w:val="en-US"/>
              </w:rPr>
            </w:pPr>
            <w:r>
              <w:rPr>
                <w:rFonts w:ascii="Arial Narrow" w:hAnsi="Arial Narrow" w:cs="Arial"/>
                <w:b/>
                <w:sz w:val="20"/>
                <w:szCs w:val="20"/>
              </w:rPr>
              <w:t>24h lectures</w:t>
            </w:r>
            <w:r w:rsidRPr="00BD0EF7">
              <w:rPr>
                <w:rFonts w:ascii="Arial Narrow" w:hAnsi="Arial Narrow" w:cs="Arial"/>
                <w:b/>
                <w:sz w:val="20"/>
                <w:szCs w:val="20"/>
              </w:rPr>
              <w:t xml:space="preserve"> </w:t>
            </w:r>
            <w:r>
              <w:rPr>
                <w:rFonts w:ascii="Arial Narrow" w:hAnsi="Arial Narrow" w:cs="Arial"/>
                <w:b/>
                <w:sz w:val="20"/>
                <w:szCs w:val="20"/>
              </w:rPr>
              <w:t xml:space="preserve">24h </w:t>
            </w:r>
            <w:r w:rsidRPr="00BD0EF7">
              <w:rPr>
                <w:rFonts w:ascii="Arial Narrow" w:hAnsi="Arial Narrow" w:cs="Arial"/>
                <w:b/>
                <w:sz w:val="20"/>
                <w:szCs w:val="20"/>
              </w:rPr>
              <w:t>excercises</w:t>
            </w:r>
          </w:p>
        </w:tc>
        <w:tc>
          <w:tcPr>
            <w:tcW w:w="9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57A506F8" w14:textId="77777777" w:rsidR="002A4E17" w:rsidRPr="00BD0EF7" w:rsidRDefault="002A4E17" w:rsidP="00340AE4">
            <w:pPr>
              <w:spacing w:after="0"/>
              <w:jc w:val="center"/>
              <w:rPr>
                <w:rFonts w:ascii="Arial Narrow" w:hAnsi="Arial Narrow" w:cs="Arial"/>
                <w:sz w:val="20"/>
                <w:szCs w:val="20"/>
                <w:lang w:val="en-US"/>
              </w:rPr>
            </w:pPr>
          </w:p>
        </w:tc>
        <w:tc>
          <w:tcPr>
            <w:tcW w:w="133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094F3A" w14:textId="77777777" w:rsidR="002A4E17" w:rsidRPr="00BD0EF7" w:rsidRDefault="002A4E17" w:rsidP="00340AE4">
            <w:pPr>
              <w:spacing w:after="0"/>
              <w:jc w:val="center"/>
              <w:rPr>
                <w:rFonts w:ascii="Arial Narrow" w:hAnsi="Arial Narrow" w:cs="Arial"/>
                <w:b/>
                <w:sz w:val="20"/>
                <w:szCs w:val="20"/>
              </w:rPr>
            </w:pPr>
          </w:p>
        </w:tc>
        <w:tc>
          <w:tcPr>
            <w:tcW w:w="799" w:type="dxa"/>
            <w:tcBorders>
              <w:top w:val="single" w:sz="4" w:space="0" w:color="auto"/>
              <w:left w:val="dashed" w:sz="4" w:space="0" w:color="auto"/>
              <w:bottom w:val="single" w:sz="4" w:space="0" w:color="auto"/>
              <w:right w:val="single" w:sz="4" w:space="0" w:color="auto"/>
            </w:tcBorders>
            <w:vAlign w:val="center"/>
          </w:tcPr>
          <w:p w14:paraId="0D315CEF" w14:textId="77777777" w:rsidR="002A4E17" w:rsidRPr="00BD0EF7" w:rsidRDefault="002A4E17" w:rsidP="00340AE4">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39C6EFDA" w14:textId="77777777" w:rsidR="002A4E17" w:rsidRPr="00BD0EF7" w:rsidRDefault="002A4E17" w:rsidP="00340AE4">
            <w:pPr>
              <w:spacing w:after="0"/>
              <w:jc w:val="center"/>
              <w:rPr>
                <w:rFonts w:ascii="Arial Narrow" w:hAnsi="Arial Narrow" w:cs="Arial"/>
                <w:sz w:val="20"/>
                <w:szCs w:val="20"/>
              </w:rPr>
            </w:pPr>
          </w:p>
        </w:tc>
      </w:tr>
      <w:tr w:rsidR="002A4E17" w:rsidRPr="00BD0EF7" w14:paraId="3F7CAD9A" w14:textId="77777777" w:rsidTr="00340AE4">
        <w:trPr>
          <w:cantSplit/>
          <w:trHeight w:val="266"/>
        </w:trPr>
        <w:tc>
          <w:tcPr>
            <w:tcW w:w="2063" w:type="dxa"/>
            <w:gridSpan w:val="2"/>
            <w:tcBorders>
              <w:top w:val="single" w:sz="4" w:space="0" w:color="auto"/>
              <w:left w:val="single" w:sz="4" w:space="0" w:color="auto"/>
              <w:bottom w:val="single" w:sz="4" w:space="0" w:color="auto"/>
              <w:right w:val="single" w:sz="4" w:space="0" w:color="auto"/>
            </w:tcBorders>
            <w:vAlign w:val="center"/>
            <w:hideMark/>
          </w:tcPr>
          <w:p w14:paraId="473C96FD" w14:textId="77777777" w:rsidR="002A4E17" w:rsidRPr="003B6999" w:rsidRDefault="002A4E17" w:rsidP="00340AE4">
            <w:pPr>
              <w:keepNext/>
              <w:spacing w:after="0"/>
              <w:outlineLvl w:val="1"/>
              <w:rPr>
                <w:rFonts w:ascii="Arial Narrow" w:hAnsi="Arial Narrow" w:cs="Arial"/>
                <w:b/>
                <w:bCs/>
                <w:sz w:val="20"/>
                <w:szCs w:val="20"/>
                <w:lang w:val="en-US"/>
              </w:rPr>
            </w:pPr>
            <w:r w:rsidRPr="003B6999">
              <w:rPr>
                <w:rFonts w:ascii="Arial Narrow" w:hAnsi="Arial Narrow" w:cs="Arial"/>
                <w:b/>
                <w:bCs/>
                <w:sz w:val="20"/>
                <w:szCs w:val="20"/>
                <w:lang w:val="en-US"/>
              </w:rPr>
              <w:t>Part-time studies</w:t>
            </w:r>
          </w:p>
          <w:p w14:paraId="7A7933E2" w14:textId="77777777" w:rsidR="002A4E17" w:rsidRPr="00BC7549" w:rsidRDefault="002A4E17" w:rsidP="00340AE4">
            <w:pPr>
              <w:keepNext/>
              <w:spacing w:after="0"/>
              <w:outlineLvl w:val="1"/>
              <w:rPr>
                <w:rFonts w:ascii="Arial Narrow" w:hAnsi="Arial Narrow" w:cs="Arial"/>
                <w:bCs/>
                <w:sz w:val="20"/>
                <w:szCs w:val="20"/>
                <w:highlight w:val="green"/>
                <w:lang w:val="en-US"/>
              </w:rPr>
            </w:pPr>
            <w:r w:rsidRPr="003B6999">
              <w:rPr>
                <w:rFonts w:ascii="Arial Narrow" w:hAnsi="Arial Narrow" w:cs="Arial"/>
                <w:b/>
                <w:bCs/>
                <w:sz w:val="20"/>
                <w:szCs w:val="20"/>
                <w:lang w:val="en-US"/>
              </w:rPr>
              <w:t>(lecture/excercises/lab/pr/e)*</w:t>
            </w:r>
          </w:p>
        </w:tc>
        <w:tc>
          <w:tcPr>
            <w:tcW w:w="1340" w:type="dxa"/>
            <w:gridSpan w:val="4"/>
            <w:tcBorders>
              <w:top w:val="single" w:sz="4" w:space="0" w:color="auto"/>
              <w:left w:val="single" w:sz="4" w:space="0" w:color="auto"/>
              <w:bottom w:val="single" w:sz="4" w:space="0" w:color="auto"/>
              <w:right w:val="dashSmallGap" w:sz="4" w:space="0" w:color="auto"/>
            </w:tcBorders>
            <w:shd w:val="clear" w:color="auto" w:fill="auto"/>
            <w:vAlign w:val="center"/>
          </w:tcPr>
          <w:p w14:paraId="16C86C5A" w14:textId="77777777" w:rsidR="002A4E17" w:rsidRPr="007255B3" w:rsidRDefault="002A4E17" w:rsidP="00340AE4">
            <w:pPr>
              <w:spacing w:after="0"/>
              <w:jc w:val="center"/>
              <w:rPr>
                <w:rFonts w:ascii="Arial Narrow" w:hAnsi="Arial Narrow" w:cs="Arial"/>
                <w:sz w:val="20"/>
                <w:szCs w:val="20"/>
                <w:lang w:val="en-US"/>
              </w:rPr>
            </w:pPr>
          </w:p>
        </w:tc>
        <w:tc>
          <w:tcPr>
            <w:tcW w:w="790" w:type="dxa"/>
            <w:tcBorders>
              <w:top w:val="single" w:sz="4" w:space="0" w:color="auto"/>
              <w:left w:val="dashSmallGap" w:sz="4" w:space="0" w:color="auto"/>
              <w:bottom w:val="single" w:sz="4" w:space="0" w:color="auto"/>
              <w:right w:val="single" w:sz="4" w:space="0" w:color="auto"/>
            </w:tcBorders>
            <w:shd w:val="clear" w:color="auto" w:fill="FFFFFF"/>
            <w:vAlign w:val="center"/>
          </w:tcPr>
          <w:p w14:paraId="21F166EE" w14:textId="77777777" w:rsidR="002A4E17" w:rsidRPr="00BD0EF7" w:rsidRDefault="002A4E17" w:rsidP="00340AE4">
            <w:pPr>
              <w:spacing w:after="0"/>
              <w:jc w:val="center"/>
              <w:rPr>
                <w:rFonts w:ascii="Arial Narrow" w:hAnsi="Arial Narrow" w:cs="Arial"/>
                <w:sz w:val="20"/>
                <w:szCs w:val="20"/>
                <w:lang w:val="en-US"/>
              </w:rPr>
            </w:pPr>
          </w:p>
        </w:tc>
        <w:tc>
          <w:tcPr>
            <w:tcW w:w="1336"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45066EB6" w14:textId="77777777" w:rsidR="002A4E17" w:rsidRPr="00BD0EF7" w:rsidRDefault="002A4E17" w:rsidP="00340AE4">
            <w:pPr>
              <w:spacing w:after="0"/>
              <w:jc w:val="center"/>
              <w:rPr>
                <w:rFonts w:ascii="Arial Narrow" w:hAnsi="Arial Narrow" w:cs="Arial"/>
                <w:sz w:val="20"/>
                <w:szCs w:val="20"/>
                <w:lang w:val="en-US"/>
              </w:rPr>
            </w:pPr>
          </w:p>
        </w:tc>
        <w:tc>
          <w:tcPr>
            <w:tcW w:w="9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22D20314" w14:textId="77777777" w:rsidR="002A4E17" w:rsidRPr="00BD0EF7" w:rsidRDefault="002A4E17" w:rsidP="00340AE4">
            <w:pPr>
              <w:spacing w:after="0"/>
              <w:jc w:val="center"/>
              <w:rPr>
                <w:rFonts w:ascii="Arial Narrow" w:hAnsi="Arial Narrow" w:cs="Arial"/>
                <w:sz w:val="20"/>
                <w:szCs w:val="20"/>
                <w:lang w:val="en-US"/>
              </w:rPr>
            </w:pPr>
          </w:p>
        </w:tc>
        <w:tc>
          <w:tcPr>
            <w:tcW w:w="133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6DCCCA43" w14:textId="77777777" w:rsidR="002A4E17" w:rsidRPr="00BD0EF7" w:rsidRDefault="002A4E17" w:rsidP="00340AE4">
            <w:pPr>
              <w:spacing w:after="0"/>
              <w:jc w:val="center"/>
              <w:rPr>
                <w:rFonts w:ascii="Arial Narrow" w:hAnsi="Arial Narrow" w:cs="Arial"/>
                <w:b/>
                <w:sz w:val="20"/>
                <w:szCs w:val="20"/>
              </w:rPr>
            </w:pPr>
          </w:p>
        </w:tc>
        <w:tc>
          <w:tcPr>
            <w:tcW w:w="799" w:type="dxa"/>
            <w:tcBorders>
              <w:top w:val="single" w:sz="4" w:space="0" w:color="auto"/>
              <w:left w:val="dashed" w:sz="4" w:space="0" w:color="auto"/>
              <w:bottom w:val="single" w:sz="4" w:space="0" w:color="auto"/>
              <w:right w:val="single" w:sz="4" w:space="0" w:color="auto"/>
            </w:tcBorders>
            <w:vAlign w:val="center"/>
          </w:tcPr>
          <w:p w14:paraId="64786ECA" w14:textId="77777777" w:rsidR="002A4E17" w:rsidRPr="00BD0EF7" w:rsidRDefault="002A4E17" w:rsidP="00340AE4">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7B3F1E5C" w14:textId="77777777" w:rsidR="002A4E17" w:rsidRPr="00BD0EF7" w:rsidRDefault="002A4E17" w:rsidP="00340AE4">
            <w:pPr>
              <w:spacing w:after="0"/>
              <w:jc w:val="center"/>
              <w:rPr>
                <w:rFonts w:ascii="Arial Narrow" w:hAnsi="Arial Narrow" w:cs="Arial"/>
                <w:sz w:val="20"/>
                <w:szCs w:val="20"/>
              </w:rPr>
            </w:pPr>
          </w:p>
        </w:tc>
      </w:tr>
      <w:tr w:rsidR="002A4E17" w:rsidRPr="00BD0EF7" w14:paraId="64A53440" w14:textId="77777777" w:rsidTr="00340AE4">
        <w:trPr>
          <w:cantSplit/>
          <w:trHeight w:val="266"/>
        </w:trPr>
        <w:tc>
          <w:tcPr>
            <w:tcW w:w="2063" w:type="dxa"/>
            <w:gridSpan w:val="2"/>
            <w:tcBorders>
              <w:top w:val="single" w:sz="4" w:space="0" w:color="auto"/>
              <w:left w:val="single" w:sz="4" w:space="0" w:color="auto"/>
              <w:bottom w:val="single" w:sz="4" w:space="0" w:color="auto"/>
              <w:right w:val="single" w:sz="4" w:space="0" w:color="auto"/>
            </w:tcBorders>
            <w:vAlign w:val="center"/>
          </w:tcPr>
          <w:p w14:paraId="2D1CC24A" w14:textId="77777777" w:rsidR="002A4E17" w:rsidRPr="003B6999" w:rsidRDefault="002A4E17" w:rsidP="00340AE4">
            <w:pPr>
              <w:keepNext/>
              <w:spacing w:after="0"/>
              <w:outlineLvl w:val="1"/>
              <w:rPr>
                <w:rFonts w:ascii="Arial Narrow" w:hAnsi="Arial Narrow" w:cs="Arial"/>
                <w:b/>
                <w:bCs/>
                <w:sz w:val="20"/>
                <w:szCs w:val="20"/>
                <w:lang w:val="en-US"/>
              </w:rPr>
            </w:pPr>
            <w:r>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3566673" w14:textId="77777777" w:rsidR="002A4E17" w:rsidRPr="00BD0EF7" w:rsidRDefault="002A4E17" w:rsidP="00340AE4">
            <w:pPr>
              <w:spacing w:after="0"/>
              <w:rPr>
                <w:rFonts w:ascii="Arial Narrow" w:hAnsi="Arial Narrow" w:cs="Arial"/>
                <w:sz w:val="20"/>
                <w:szCs w:val="20"/>
              </w:rPr>
            </w:pPr>
            <w:r>
              <w:rPr>
                <w:rFonts w:ascii="Arial Narrow" w:hAnsi="Arial Narrow" w:cs="Arial"/>
                <w:sz w:val="20"/>
                <w:szCs w:val="20"/>
              </w:rPr>
              <w:t>English</w:t>
            </w:r>
          </w:p>
        </w:tc>
      </w:tr>
      <w:tr w:rsidR="002A4E17" w:rsidRPr="00BD0EF7" w14:paraId="70A1EAB3" w14:textId="77777777" w:rsidTr="00340AE4">
        <w:trPr>
          <w:cantSplit/>
          <w:trHeight w:val="139"/>
        </w:trPr>
        <w:tc>
          <w:tcPr>
            <w:tcW w:w="2063" w:type="dxa"/>
            <w:gridSpan w:val="2"/>
            <w:tcBorders>
              <w:top w:val="single" w:sz="4" w:space="0" w:color="auto"/>
              <w:left w:val="single" w:sz="4" w:space="0" w:color="auto"/>
              <w:bottom w:val="single" w:sz="4" w:space="0" w:color="auto"/>
              <w:right w:val="single" w:sz="4" w:space="0" w:color="auto"/>
            </w:tcBorders>
          </w:tcPr>
          <w:p w14:paraId="30D2595C" w14:textId="77777777" w:rsidR="002A4E17" w:rsidRPr="002A4E17" w:rsidRDefault="002A4E17" w:rsidP="00340AE4">
            <w:pPr>
              <w:keepNext/>
              <w:spacing w:after="0"/>
              <w:outlineLvl w:val="2"/>
              <w:rPr>
                <w:rFonts w:ascii="Arial Narrow" w:hAnsi="Arial Narrow" w:cs="Arial"/>
                <w:b/>
                <w:bCs/>
                <w:sz w:val="20"/>
                <w:szCs w:val="20"/>
              </w:rPr>
            </w:pPr>
            <w:r w:rsidRPr="002A4E17">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10BAFDA9" w14:textId="58ED763D" w:rsidR="002A4E17" w:rsidRPr="00BD0EF7" w:rsidRDefault="002A4E17" w:rsidP="00340AE4">
            <w:pPr>
              <w:spacing w:after="0" w:line="240" w:lineRule="auto"/>
              <w:rPr>
                <w:rFonts w:ascii="Arial Narrow" w:hAnsi="Arial Narrow"/>
                <w:sz w:val="20"/>
                <w:szCs w:val="20"/>
              </w:rPr>
            </w:pPr>
            <w:bookmarkStart w:id="0" w:name="_GoBack"/>
            <w:bookmarkEnd w:id="0"/>
          </w:p>
        </w:tc>
      </w:tr>
      <w:tr w:rsidR="002A4E17" w:rsidRPr="00BD0EF7" w14:paraId="51FB64D6" w14:textId="77777777" w:rsidTr="00340AE4">
        <w:trPr>
          <w:trHeight w:val="286"/>
        </w:trPr>
        <w:tc>
          <w:tcPr>
            <w:tcW w:w="2063" w:type="dxa"/>
            <w:gridSpan w:val="2"/>
            <w:tcBorders>
              <w:top w:val="single" w:sz="4" w:space="0" w:color="auto"/>
              <w:left w:val="single" w:sz="4" w:space="0" w:color="auto"/>
              <w:bottom w:val="single" w:sz="4" w:space="0" w:color="auto"/>
              <w:right w:val="single" w:sz="4" w:space="0" w:color="auto"/>
            </w:tcBorders>
          </w:tcPr>
          <w:p w14:paraId="0EB5B89C" w14:textId="77777777" w:rsidR="002A4E17" w:rsidRPr="002A4E17" w:rsidRDefault="002A4E17" w:rsidP="00340AE4">
            <w:pPr>
              <w:spacing w:after="0"/>
              <w:rPr>
                <w:rFonts w:ascii="Arial Narrow" w:hAnsi="Arial Narrow" w:cs="Arial"/>
                <w:b/>
                <w:sz w:val="20"/>
                <w:szCs w:val="20"/>
              </w:rPr>
            </w:pPr>
            <w:r w:rsidRPr="002A4E17">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6C77FB95" w14:textId="77777777" w:rsidR="002A4E17" w:rsidRPr="00BD0EF7" w:rsidRDefault="002A4E17" w:rsidP="00340AE4">
            <w:pPr>
              <w:spacing w:after="0"/>
              <w:rPr>
                <w:rFonts w:ascii="Arial Narrow" w:hAnsi="Arial Narrow" w:cs="Arial"/>
                <w:sz w:val="20"/>
                <w:szCs w:val="20"/>
              </w:rPr>
            </w:pPr>
            <w:r>
              <w:rPr>
                <w:rFonts w:ascii="Arial Narrow" w:hAnsi="Arial Narrow" w:cs="Arial"/>
                <w:sz w:val="20"/>
                <w:szCs w:val="20"/>
              </w:rPr>
              <w:t>Lectures/</w:t>
            </w:r>
            <w:r w:rsidRPr="00BD0EF7">
              <w:rPr>
                <w:rFonts w:ascii="Arial Narrow" w:hAnsi="Arial Narrow" w:cs="Arial"/>
                <w:sz w:val="20"/>
                <w:szCs w:val="20"/>
              </w:rPr>
              <w:t>Exercises</w:t>
            </w:r>
          </w:p>
        </w:tc>
      </w:tr>
      <w:tr w:rsidR="002A4E17" w:rsidRPr="007E3565" w14:paraId="43EB52E9" w14:textId="77777777" w:rsidTr="00340AE4">
        <w:trPr>
          <w:trHeight w:val="278"/>
        </w:trPr>
        <w:tc>
          <w:tcPr>
            <w:tcW w:w="2063" w:type="dxa"/>
            <w:gridSpan w:val="2"/>
            <w:tcBorders>
              <w:top w:val="single" w:sz="4" w:space="0" w:color="auto"/>
              <w:left w:val="single" w:sz="4" w:space="0" w:color="auto"/>
              <w:bottom w:val="single" w:sz="4" w:space="0" w:color="auto"/>
              <w:right w:val="single" w:sz="4" w:space="0" w:color="auto"/>
            </w:tcBorders>
          </w:tcPr>
          <w:p w14:paraId="34583A30" w14:textId="77777777" w:rsidR="002A4E17" w:rsidRPr="007E3565" w:rsidRDefault="002A4E17" w:rsidP="00340AE4">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37BD121D" w14:textId="77777777" w:rsidR="002A4E17" w:rsidRPr="007E3565" w:rsidRDefault="002A4E17" w:rsidP="00340AE4">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B6CB1BB" w14:textId="77777777" w:rsidR="002A4E17" w:rsidRPr="007E3565" w:rsidRDefault="002A4E17" w:rsidP="00340AE4">
            <w:pPr>
              <w:autoSpaceDE w:val="0"/>
              <w:autoSpaceDN w:val="0"/>
              <w:adjustRightInd w:val="0"/>
              <w:spacing w:after="0"/>
              <w:jc w:val="both"/>
              <w:rPr>
                <w:rFonts w:ascii="Arial Narrow" w:hAnsi="Arial Narrow" w:cs="Arial"/>
                <w:sz w:val="20"/>
                <w:szCs w:val="20"/>
                <w:lang w:val="en-US"/>
              </w:rPr>
            </w:pPr>
            <w:r w:rsidRPr="007255B3">
              <w:rPr>
                <w:rFonts w:ascii="Arial Narrow" w:hAnsi="Arial Narrow" w:cs="Arial"/>
                <w:sz w:val="20"/>
                <w:szCs w:val="20"/>
                <w:lang w:val="en-US"/>
              </w:rPr>
              <w:t>The aim of the course is to provide students with basic knowledge of the construction of fundamental machine and device components and to enable them to select the design characteristics of fundamental machine components by means of simple strength calculations.</w:t>
            </w:r>
          </w:p>
        </w:tc>
      </w:tr>
      <w:tr w:rsidR="002A4E17" w:rsidRPr="00BC7549" w14:paraId="6BE3BD2A" w14:textId="77777777" w:rsidTr="00340AE4">
        <w:trPr>
          <w:trHeight w:val="278"/>
        </w:trPr>
        <w:tc>
          <w:tcPr>
            <w:tcW w:w="3403" w:type="dxa"/>
            <w:gridSpan w:val="6"/>
            <w:tcBorders>
              <w:top w:val="single" w:sz="4" w:space="0" w:color="auto"/>
              <w:left w:val="single" w:sz="4" w:space="0" w:color="auto"/>
              <w:right w:val="single" w:sz="4" w:space="0" w:color="auto"/>
            </w:tcBorders>
            <w:shd w:val="clear" w:color="auto" w:fill="D9D9D9"/>
          </w:tcPr>
          <w:p w14:paraId="35D897C7" w14:textId="77777777" w:rsidR="002A4E17" w:rsidRPr="00304EF9" w:rsidRDefault="002A4E17" w:rsidP="00340AE4">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402" w:type="dxa"/>
            <w:gridSpan w:val="5"/>
            <w:vMerge w:val="restart"/>
            <w:tcBorders>
              <w:top w:val="single" w:sz="4" w:space="0" w:color="auto"/>
              <w:left w:val="single" w:sz="4" w:space="0" w:color="auto"/>
              <w:right w:val="single" w:sz="4" w:space="0" w:color="auto"/>
            </w:tcBorders>
            <w:shd w:val="clear" w:color="auto" w:fill="D9D9D9"/>
          </w:tcPr>
          <w:p w14:paraId="51436CAE" w14:textId="77777777" w:rsidR="002A4E17" w:rsidRPr="00304EF9" w:rsidRDefault="002A4E17" w:rsidP="00340AE4">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22AD42AD" w14:textId="77777777" w:rsidR="002A4E17" w:rsidRPr="00BC7549" w:rsidRDefault="002A4E17" w:rsidP="00340AE4">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2A4E17" w:rsidRPr="001A176B" w14:paraId="60DC9F8A" w14:textId="77777777" w:rsidTr="00340AE4">
        <w:trPr>
          <w:trHeight w:val="477"/>
        </w:trPr>
        <w:tc>
          <w:tcPr>
            <w:tcW w:w="2127" w:type="dxa"/>
            <w:gridSpan w:val="3"/>
            <w:tcBorders>
              <w:left w:val="single" w:sz="4" w:space="0" w:color="auto"/>
              <w:bottom w:val="single" w:sz="4" w:space="0" w:color="auto"/>
              <w:right w:val="single" w:sz="4" w:space="0" w:color="auto"/>
            </w:tcBorders>
            <w:shd w:val="clear" w:color="auto" w:fill="D9D9D9" w:themeFill="background1" w:themeFillShade="D9"/>
          </w:tcPr>
          <w:p w14:paraId="1ADCD7B1" w14:textId="77777777" w:rsidR="002A4E17" w:rsidRPr="00304EF9" w:rsidRDefault="002A4E17" w:rsidP="00340AE4">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5647" w14:textId="77777777" w:rsidR="002A4E17" w:rsidRPr="00BC7549" w:rsidRDefault="002A4E17" w:rsidP="00340AE4">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402" w:type="dxa"/>
            <w:gridSpan w:val="5"/>
            <w:vMerge/>
            <w:tcBorders>
              <w:left w:val="single" w:sz="4" w:space="0" w:color="auto"/>
              <w:bottom w:val="single" w:sz="4" w:space="0" w:color="auto"/>
              <w:right w:val="single" w:sz="4" w:space="0" w:color="auto"/>
            </w:tcBorders>
          </w:tcPr>
          <w:p w14:paraId="5639A561" w14:textId="77777777" w:rsidR="002A4E17" w:rsidRPr="001A176B" w:rsidRDefault="002A4E17" w:rsidP="00340AE4">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7C8A4DEE" w14:textId="77777777" w:rsidR="002A4E17" w:rsidRPr="001A176B" w:rsidRDefault="002A4E17" w:rsidP="00340AE4">
            <w:pPr>
              <w:autoSpaceDE w:val="0"/>
              <w:autoSpaceDN w:val="0"/>
              <w:adjustRightInd w:val="0"/>
              <w:spacing w:after="0"/>
              <w:jc w:val="center"/>
              <w:rPr>
                <w:rFonts w:ascii="Arial Narrow" w:hAnsi="Arial Narrow" w:cs="Arial"/>
              </w:rPr>
            </w:pPr>
          </w:p>
        </w:tc>
      </w:tr>
      <w:tr w:rsidR="002A4E17" w:rsidRPr="007255B3" w14:paraId="049ACF5E" w14:textId="77777777" w:rsidTr="00340AE4">
        <w:trPr>
          <w:trHeight w:val="278"/>
        </w:trPr>
        <w:tc>
          <w:tcPr>
            <w:tcW w:w="949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1698C" w14:textId="77777777" w:rsidR="002A4E17" w:rsidRPr="007255B3" w:rsidRDefault="002A4E17" w:rsidP="00340AE4">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2A4E17" w:rsidRPr="00E528A2" w14:paraId="452BF430" w14:textId="77777777" w:rsidTr="00340AE4">
        <w:trPr>
          <w:trHeight w:val="278"/>
        </w:trPr>
        <w:tc>
          <w:tcPr>
            <w:tcW w:w="2127" w:type="dxa"/>
            <w:gridSpan w:val="3"/>
            <w:tcBorders>
              <w:top w:val="single" w:sz="4" w:space="0" w:color="auto"/>
              <w:left w:val="single" w:sz="4" w:space="0" w:color="auto"/>
              <w:bottom w:val="single" w:sz="4" w:space="0" w:color="auto"/>
              <w:right w:val="single" w:sz="4" w:space="0" w:color="auto"/>
            </w:tcBorders>
          </w:tcPr>
          <w:p w14:paraId="421202C5" w14:textId="77777777" w:rsidR="002A4E17" w:rsidRPr="00772705" w:rsidRDefault="002A4E17" w:rsidP="00340AE4">
            <w:pPr>
              <w:keepNext/>
              <w:spacing w:after="0"/>
              <w:outlineLvl w:val="2"/>
              <w:rPr>
                <w:rFonts w:ascii="Arial Narrow" w:hAnsi="Arial Narrow" w:cs="Arial"/>
                <w:bCs/>
                <w:sz w:val="20"/>
                <w:szCs w:val="20"/>
              </w:rPr>
            </w:pPr>
            <w:r w:rsidRPr="00772705">
              <w:rPr>
                <w:rStyle w:val="Pogrubienie"/>
                <w:rFonts w:ascii="Arial Narrow" w:hAnsi="Arial Narrow"/>
                <w:b w:val="0"/>
                <w:sz w:val="20"/>
                <w:szCs w:val="20"/>
              </w:rPr>
              <w:t>K_W</w:t>
            </w:r>
            <w:r>
              <w:rPr>
                <w:rStyle w:val="Pogrubienie"/>
                <w:rFonts w:ascii="Arial Narrow" w:hAnsi="Arial Narrow"/>
                <w:b w:val="0"/>
                <w:sz w:val="20"/>
                <w:szCs w:val="20"/>
              </w:rPr>
              <w:t>06</w:t>
            </w:r>
          </w:p>
          <w:p w14:paraId="48010D31" w14:textId="77777777" w:rsidR="002A4E17" w:rsidRPr="00304EF9" w:rsidRDefault="002A4E17" w:rsidP="00340AE4">
            <w:pPr>
              <w:keepNext/>
              <w:spacing w:after="0"/>
              <w:outlineLvl w:val="2"/>
              <w:rPr>
                <w:rFonts w:ascii="Arial Narrow" w:hAnsi="Arial Narrow" w:cs="Arial"/>
                <w:b/>
                <w:bCs/>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14:paraId="6B63F188" w14:textId="77777777" w:rsidR="002A4E17" w:rsidRPr="00772705" w:rsidRDefault="002A4E17" w:rsidP="00340AE4">
            <w:pPr>
              <w:autoSpaceDE w:val="0"/>
              <w:autoSpaceDN w:val="0"/>
              <w:adjustRightInd w:val="0"/>
              <w:spacing w:after="0"/>
              <w:rPr>
                <w:rFonts w:ascii="Arial Narrow" w:hAnsi="Arial Narrow" w:cs="Arial"/>
                <w:sz w:val="20"/>
                <w:szCs w:val="20"/>
              </w:rPr>
            </w:pPr>
            <w:r w:rsidRPr="00772705">
              <w:rPr>
                <w:rStyle w:val="Uwydatnienie"/>
                <w:rFonts w:ascii="Arial Narrow" w:hAnsi="Arial Narrow"/>
                <w:i w:val="0"/>
                <w:sz w:val="20"/>
                <w:szCs w:val="20"/>
              </w:rPr>
              <w:t>P6S_WG</w:t>
            </w:r>
          </w:p>
          <w:p w14:paraId="7435DB59" w14:textId="77777777" w:rsidR="002A4E17" w:rsidRPr="00304EF9" w:rsidRDefault="002A4E17" w:rsidP="00340AE4">
            <w:pPr>
              <w:keepNext/>
              <w:spacing w:after="0"/>
              <w:outlineLvl w:val="2"/>
              <w:rPr>
                <w:rFonts w:ascii="Arial Narrow" w:hAnsi="Arial Narrow"/>
                <w:sz w:val="20"/>
                <w:szCs w:val="20"/>
              </w:rPr>
            </w:pPr>
          </w:p>
        </w:tc>
        <w:tc>
          <w:tcPr>
            <w:tcW w:w="3402" w:type="dxa"/>
            <w:gridSpan w:val="5"/>
            <w:tcBorders>
              <w:top w:val="single" w:sz="4" w:space="0" w:color="auto"/>
              <w:left w:val="single" w:sz="4" w:space="0" w:color="auto"/>
              <w:bottom w:val="single" w:sz="4" w:space="0" w:color="auto"/>
              <w:right w:val="single" w:sz="4" w:space="0" w:color="auto"/>
            </w:tcBorders>
          </w:tcPr>
          <w:p w14:paraId="512CE9BB" w14:textId="77777777" w:rsidR="002A4E17" w:rsidRPr="001A176B" w:rsidRDefault="002A4E17" w:rsidP="00340AE4">
            <w:pPr>
              <w:autoSpaceDE w:val="0"/>
              <w:autoSpaceDN w:val="0"/>
              <w:adjustRightInd w:val="0"/>
              <w:spacing w:after="0"/>
              <w:rPr>
                <w:rFonts w:ascii="Arial Narrow" w:hAnsi="Arial Narrow" w:cs="Arial"/>
                <w:sz w:val="20"/>
                <w:szCs w:val="20"/>
                <w:lang w:val="en-US"/>
              </w:rPr>
            </w:pPr>
            <w:r w:rsidRPr="006E7840">
              <w:rPr>
                <w:rFonts w:ascii="Arial Narrow" w:hAnsi="Arial Narrow" w:cs="Arial"/>
                <w:sz w:val="20"/>
                <w:szCs w:val="20"/>
                <w:lang w:val="en-US"/>
              </w:rPr>
              <w:t>The student has an advanced knowledge of the basic laws of physics governing the operation of machines, devices, and technical systems, particularly in the fields of mechanics, thermodynamics, electricity, and electromagnetism, and understand the importance of material properties (condensed phase, atomic structure, and solid-state structure) in the context of their operation, reliability, and the life cycle of technical systems used in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430F8346" w14:textId="77777777" w:rsidR="002A4E17" w:rsidRPr="00E528A2" w:rsidRDefault="002A4E17" w:rsidP="00340AE4">
            <w:pPr>
              <w:spacing w:after="0"/>
              <w:ind w:left="72"/>
              <w:rPr>
                <w:rFonts w:ascii="Arial Narrow" w:hAnsi="Arial Narrow"/>
                <w:bCs/>
                <w:sz w:val="20"/>
                <w:szCs w:val="20"/>
              </w:rPr>
            </w:pPr>
            <w:r>
              <w:rPr>
                <w:rFonts w:ascii="Arial Narrow" w:hAnsi="Arial Narrow"/>
                <w:bCs/>
                <w:sz w:val="20"/>
                <w:szCs w:val="20"/>
              </w:rPr>
              <w:t>Final exam</w:t>
            </w:r>
          </w:p>
        </w:tc>
      </w:tr>
      <w:tr w:rsidR="002A4E17" w:rsidRPr="00E528A2" w14:paraId="5FF5A92F" w14:textId="77777777" w:rsidTr="00340AE4">
        <w:trPr>
          <w:trHeight w:val="278"/>
        </w:trPr>
        <w:tc>
          <w:tcPr>
            <w:tcW w:w="2127" w:type="dxa"/>
            <w:gridSpan w:val="3"/>
            <w:tcBorders>
              <w:top w:val="single" w:sz="4" w:space="0" w:color="auto"/>
              <w:left w:val="single" w:sz="4" w:space="0" w:color="auto"/>
              <w:bottom w:val="single" w:sz="4" w:space="0" w:color="auto"/>
              <w:right w:val="single" w:sz="4" w:space="0" w:color="auto"/>
            </w:tcBorders>
          </w:tcPr>
          <w:p w14:paraId="4243B486" w14:textId="77777777" w:rsidR="002A4E17" w:rsidRPr="00304EF9" w:rsidRDefault="002A4E17" w:rsidP="00340AE4">
            <w:pPr>
              <w:keepNext/>
              <w:spacing w:after="0"/>
              <w:outlineLvl w:val="2"/>
              <w:rPr>
                <w:rFonts w:ascii="Arial Narrow" w:hAnsi="Arial Narrow" w:cs="Arial"/>
                <w:b/>
                <w:bCs/>
                <w:sz w:val="20"/>
                <w:szCs w:val="20"/>
              </w:rPr>
            </w:pPr>
            <w:r w:rsidRPr="00772705">
              <w:rPr>
                <w:rStyle w:val="Pogrubienie"/>
                <w:rFonts w:ascii="Arial Narrow" w:hAnsi="Arial Narrow"/>
                <w:b w:val="0"/>
                <w:sz w:val="20"/>
                <w:szCs w:val="20"/>
              </w:rPr>
              <w:t>K_W1</w:t>
            </w:r>
            <w:r>
              <w:rPr>
                <w:rStyle w:val="Pogrubienie"/>
                <w:rFonts w:ascii="Arial Narrow" w:hAnsi="Arial Narrow"/>
                <w:b w:val="0"/>
                <w:sz w:val="20"/>
                <w:szCs w:val="20"/>
              </w:rPr>
              <w:t>1</w:t>
            </w:r>
          </w:p>
        </w:tc>
        <w:tc>
          <w:tcPr>
            <w:tcW w:w="1276" w:type="dxa"/>
            <w:gridSpan w:val="3"/>
            <w:tcBorders>
              <w:top w:val="single" w:sz="4" w:space="0" w:color="auto"/>
              <w:left w:val="single" w:sz="4" w:space="0" w:color="auto"/>
              <w:bottom w:val="single" w:sz="4" w:space="0" w:color="auto"/>
              <w:right w:val="single" w:sz="4" w:space="0" w:color="auto"/>
            </w:tcBorders>
          </w:tcPr>
          <w:p w14:paraId="3A713F6A" w14:textId="77777777" w:rsidR="002A4E17" w:rsidRPr="00304EF9" w:rsidRDefault="002A4E17" w:rsidP="00340AE4">
            <w:pPr>
              <w:keepNext/>
              <w:spacing w:after="0"/>
              <w:outlineLvl w:val="2"/>
              <w:rPr>
                <w:rFonts w:ascii="Arial Narrow" w:hAnsi="Arial Narrow"/>
                <w:sz w:val="20"/>
                <w:szCs w:val="20"/>
              </w:rPr>
            </w:pPr>
            <w:r w:rsidRPr="00772705">
              <w:rPr>
                <w:rStyle w:val="Uwydatnienie"/>
                <w:rFonts w:ascii="Arial Narrow" w:hAnsi="Arial Narrow"/>
                <w:i w:val="0"/>
                <w:sz w:val="20"/>
                <w:szCs w:val="20"/>
              </w:rPr>
              <w:t>P6S_WG</w:t>
            </w:r>
          </w:p>
          <w:p w14:paraId="259A8AF8" w14:textId="77777777" w:rsidR="002A4E17" w:rsidRPr="00304EF9" w:rsidRDefault="002A4E17" w:rsidP="00340AE4">
            <w:pPr>
              <w:keepNext/>
              <w:spacing w:after="0"/>
              <w:outlineLvl w:val="2"/>
              <w:rPr>
                <w:rFonts w:ascii="Arial Narrow" w:hAnsi="Arial Narrow"/>
                <w:sz w:val="20"/>
                <w:szCs w:val="20"/>
              </w:rPr>
            </w:pPr>
          </w:p>
        </w:tc>
        <w:tc>
          <w:tcPr>
            <w:tcW w:w="3402" w:type="dxa"/>
            <w:gridSpan w:val="5"/>
            <w:tcBorders>
              <w:top w:val="single" w:sz="4" w:space="0" w:color="auto"/>
              <w:left w:val="single" w:sz="4" w:space="0" w:color="auto"/>
              <w:bottom w:val="single" w:sz="4" w:space="0" w:color="auto"/>
              <w:right w:val="single" w:sz="4" w:space="0" w:color="auto"/>
            </w:tcBorders>
          </w:tcPr>
          <w:p w14:paraId="34D20E2E" w14:textId="77777777" w:rsidR="002A4E17" w:rsidRPr="0042043C" w:rsidRDefault="002A4E17" w:rsidP="00340AE4">
            <w:pPr>
              <w:autoSpaceDE w:val="0"/>
              <w:autoSpaceDN w:val="0"/>
              <w:adjustRightInd w:val="0"/>
              <w:spacing w:after="0"/>
              <w:rPr>
                <w:rFonts w:ascii="Arial Narrow" w:hAnsi="Arial Narrow" w:cs="Arial"/>
                <w:sz w:val="20"/>
                <w:szCs w:val="20"/>
              </w:rPr>
            </w:pPr>
            <w:r w:rsidRPr="00684B5B">
              <w:rPr>
                <w:rFonts w:ascii="Arial Narrow" w:hAnsi="Arial Narrow" w:cs="Arial"/>
                <w:sz w:val="20"/>
                <w:szCs w:val="20"/>
              </w:rPr>
              <w:t>Students will learn selected topics in mathematics and statistics necessary for the analysis and design of machine components, in particular the selection of fits, load analysis, durability of connections, shafts, axles, bearings, gear transmissions, clutches, and brakes.</w:t>
            </w:r>
          </w:p>
        </w:tc>
        <w:tc>
          <w:tcPr>
            <w:tcW w:w="2693" w:type="dxa"/>
            <w:gridSpan w:val="3"/>
            <w:tcBorders>
              <w:top w:val="single" w:sz="4" w:space="0" w:color="auto"/>
              <w:left w:val="single" w:sz="4" w:space="0" w:color="auto"/>
              <w:bottom w:val="single" w:sz="4" w:space="0" w:color="auto"/>
              <w:right w:val="single" w:sz="4" w:space="0" w:color="auto"/>
            </w:tcBorders>
          </w:tcPr>
          <w:p w14:paraId="7976DC7D" w14:textId="77777777" w:rsidR="002A4E17" w:rsidRPr="00E528A2" w:rsidRDefault="002A4E17" w:rsidP="00340AE4">
            <w:pPr>
              <w:autoSpaceDE w:val="0"/>
              <w:autoSpaceDN w:val="0"/>
              <w:adjustRightInd w:val="0"/>
              <w:spacing w:after="0"/>
              <w:rPr>
                <w:rFonts w:ascii="Arial Narrow" w:hAnsi="Arial Narrow" w:cs="Arial"/>
                <w:sz w:val="20"/>
                <w:szCs w:val="20"/>
              </w:rPr>
            </w:pPr>
            <w:r>
              <w:rPr>
                <w:rFonts w:ascii="Arial Narrow" w:hAnsi="Arial Narrow" w:cs="Arial"/>
                <w:sz w:val="20"/>
                <w:szCs w:val="20"/>
              </w:rPr>
              <w:t>Final exam</w:t>
            </w:r>
          </w:p>
        </w:tc>
      </w:tr>
      <w:tr w:rsidR="002A4E17" w:rsidRPr="006E7840" w14:paraId="3185BE2C" w14:textId="77777777" w:rsidTr="00340AE4">
        <w:trPr>
          <w:trHeight w:val="278"/>
        </w:trPr>
        <w:tc>
          <w:tcPr>
            <w:tcW w:w="2127" w:type="dxa"/>
            <w:gridSpan w:val="3"/>
            <w:tcBorders>
              <w:top w:val="single" w:sz="4" w:space="0" w:color="auto"/>
              <w:left w:val="single" w:sz="4" w:space="0" w:color="auto"/>
              <w:bottom w:val="single" w:sz="4" w:space="0" w:color="auto"/>
              <w:right w:val="single" w:sz="4" w:space="0" w:color="auto"/>
            </w:tcBorders>
          </w:tcPr>
          <w:p w14:paraId="6E6860FD" w14:textId="77777777" w:rsidR="002A4E17" w:rsidRPr="00772705" w:rsidRDefault="002A4E17" w:rsidP="00340AE4">
            <w:pPr>
              <w:keepNext/>
              <w:spacing w:after="0"/>
              <w:outlineLvl w:val="2"/>
              <w:rPr>
                <w:rStyle w:val="Pogrubienie"/>
                <w:rFonts w:ascii="Arial Narrow" w:hAnsi="Arial Narrow"/>
                <w:b w:val="0"/>
                <w:sz w:val="20"/>
                <w:szCs w:val="20"/>
              </w:rPr>
            </w:pPr>
            <w:r w:rsidRPr="00772705">
              <w:rPr>
                <w:rStyle w:val="Pogrubienie"/>
                <w:rFonts w:ascii="Arial Narrow" w:hAnsi="Arial Narrow"/>
                <w:b w:val="0"/>
                <w:sz w:val="20"/>
                <w:szCs w:val="20"/>
              </w:rPr>
              <w:t>K_W1</w:t>
            </w:r>
            <w:r>
              <w:rPr>
                <w:rStyle w:val="Pogrubienie"/>
                <w:rFonts w:ascii="Arial Narrow" w:hAnsi="Arial Narrow"/>
                <w:b w:val="0"/>
                <w:sz w:val="20"/>
                <w:szCs w:val="20"/>
              </w:rPr>
              <w:t>2</w:t>
            </w:r>
          </w:p>
        </w:tc>
        <w:tc>
          <w:tcPr>
            <w:tcW w:w="1276" w:type="dxa"/>
            <w:gridSpan w:val="3"/>
            <w:tcBorders>
              <w:top w:val="single" w:sz="4" w:space="0" w:color="auto"/>
              <w:left w:val="single" w:sz="4" w:space="0" w:color="auto"/>
              <w:bottom w:val="single" w:sz="4" w:space="0" w:color="auto"/>
              <w:right w:val="single" w:sz="4" w:space="0" w:color="auto"/>
            </w:tcBorders>
          </w:tcPr>
          <w:p w14:paraId="355DBFD9" w14:textId="77777777" w:rsidR="002A4E17" w:rsidRPr="007255B3" w:rsidRDefault="002A4E17" w:rsidP="00340AE4">
            <w:pPr>
              <w:keepNext/>
              <w:spacing w:after="0"/>
              <w:outlineLvl w:val="2"/>
              <w:rPr>
                <w:rStyle w:val="Uwydatnienie"/>
                <w:rFonts w:ascii="Arial Narrow" w:hAnsi="Arial Narrow"/>
                <w:i w:val="0"/>
                <w:iCs w:val="0"/>
                <w:sz w:val="20"/>
                <w:szCs w:val="20"/>
              </w:rPr>
            </w:pPr>
            <w:r w:rsidRPr="00772705">
              <w:rPr>
                <w:rStyle w:val="Uwydatnienie"/>
                <w:rFonts w:ascii="Arial Narrow" w:hAnsi="Arial Narrow"/>
                <w:i w:val="0"/>
                <w:sz w:val="20"/>
                <w:szCs w:val="20"/>
              </w:rPr>
              <w:t>P6S_WG</w:t>
            </w:r>
          </w:p>
        </w:tc>
        <w:tc>
          <w:tcPr>
            <w:tcW w:w="3402" w:type="dxa"/>
            <w:gridSpan w:val="5"/>
            <w:tcBorders>
              <w:top w:val="single" w:sz="4" w:space="0" w:color="auto"/>
              <w:left w:val="single" w:sz="4" w:space="0" w:color="auto"/>
              <w:bottom w:val="single" w:sz="4" w:space="0" w:color="auto"/>
              <w:right w:val="single" w:sz="4" w:space="0" w:color="auto"/>
            </w:tcBorders>
          </w:tcPr>
          <w:p w14:paraId="6895BE13" w14:textId="77777777" w:rsidR="002A4E17" w:rsidRPr="006E7840" w:rsidRDefault="002A4E17" w:rsidP="00340AE4">
            <w:pPr>
              <w:autoSpaceDE w:val="0"/>
              <w:autoSpaceDN w:val="0"/>
              <w:adjustRightInd w:val="0"/>
              <w:spacing w:after="0"/>
              <w:rPr>
                <w:rFonts w:ascii="Arial Narrow" w:hAnsi="Arial Narrow" w:cs="Arial"/>
                <w:sz w:val="20"/>
                <w:szCs w:val="20"/>
              </w:rPr>
            </w:pPr>
            <w:r w:rsidRPr="00684B5B">
              <w:rPr>
                <w:rFonts w:ascii="Arial Narrow" w:hAnsi="Arial Narrow" w:cs="Arial"/>
                <w:sz w:val="20"/>
                <w:szCs w:val="20"/>
              </w:rPr>
              <w:t xml:space="preserve">The student has advanced knowledge of the structure, operating principles, and life cycle of basic machine and mechanical system components, such as permanent and detachable connections, mechanical transmissions, axles, shafts, bearings, clutches, and brakes, as well as their operation, reliability, and maintenance in </w:t>
            </w:r>
            <w:r w:rsidRPr="00684B5B">
              <w:rPr>
                <w:rFonts w:ascii="Arial Narrow" w:hAnsi="Arial Narrow" w:cs="Arial"/>
                <w:sz w:val="20"/>
                <w:szCs w:val="20"/>
              </w:rPr>
              <w:lastRenderedPageBreak/>
              <w:t>systems related to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53A9BB5D" w14:textId="77777777" w:rsidR="002A4E17" w:rsidRPr="006E7840" w:rsidRDefault="002A4E17" w:rsidP="00340AE4">
            <w:pPr>
              <w:autoSpaceDE w:val="0"/>
              <w:autoSpaceDN w:val="0"/>
              <w:adjustRightInd w:val="0"/>
              <w:spacing w:after="0"/>
              <w:rPr>
                <w:rFonts w:ascii="Arial Narrow" w:hAnsi="Arial Narrow" w:cs="Arial"/>
                <w:sz w:val="20"/>
                <w:szCs w:val="20"/>
              </w:rPr>
            </w:pPr>
            <w:r>
              <w:rPr>
                <w:rFonts w:ascii="Arial Narrow" w:hAnsi="Arial Narrow" w:cs="Arial"/>
                <w:sz w:val="20"/>
                <w:szCs w:val="20"/>
              </w:rPr>
              <w:lastRenderedPageBreak/>
              <w:t>Final exam</w:t>
            </w:r>
          </w:p>
        </w:tc>
      </w:tr>
      <w:tr w:rsidR="002A4E17" w:rsidRPr="00BC7549" w14:paraId="30DB3E69" w14:textId="77777777" w:rsidTr="00340AE4">
        <w:trPr>
          <w:trHeight w:val="278"/>
        </w:trPr>
        <w:tc>
          <w:tcPr>
            <w:tcW w:w="949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D5A39" w14:textId="77777777" w:rsidR="002A4E17" w:rsidRPr="00BC7549" w:rsidRDefault="002A4E17" w:rsidP="00340AE4">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2A4E17" w:rsidRPr="00CE5E35" w14:paraId="49CB90FF" w14:textId="77777777" w:rsidTr="00340AE4">
        <w:trPr>
          <w:trHeight w:val="278"/>
        </w:trPr>
        <w:tc>
          <w:tcPr>
            <w:tcW w:w="2127" w:type="dxa"/>
            <w:gridSpan w:val="3"/>
            <w:tcBorders>
              <w:top w:val="single" w:sz="4" w:space="0" w:color="auto"/>
              <w:left w:val="single" w:sz="4" w:space="0" w:color="auto"/>
              <w:bottom w:val="single" w:sz="4" w:space="0" w:color="auto"/>
              <w:right w:val="single" w:sz="4" w:space="0" w:color="auto"/>
            </w:tcBorders>
          </w:tcPr>
          <w:p w14:paraId="65F605CE" w14:textId="77777777" w:rsidR="002A4E17" w:rsidRDefault="002A4E17" w:rsidP="00340AE4">
            <w:pPr>
              <w:keepNext/>
              <w:spacing w:after="0"/>
              <w:outlineLvl w:val="2"/>
              <w:rPr>
                <w:rFonts w:ascii="Arial Narrow" w:hAnsi="Arial Narrow"/>
                <w:bCs/>
                <w:sz w:val="20"/>
                <w:szCs w:val="20"/>
              </w:rPr>
            </w:pPr>
            <w:r w:rsidRPr="00772705">
              <w:rPr>
                <w:rFonts w:ascii="Arial Narrow" w:hAnsi="Arial Narrow"/>
                <w:bCs/>
                <w:sz w:val="20"/>
                <w:szCs w:val="20"/>
              </w:rPr>
              <w:t>K_U</w:t>
            </w:r>
            <w:r>
              <w:rPr>
                <w:rFonts w:ascii="Arial Narrow" w:hAnsi="Arial Narrow"/>
                <w:bCs/>
                <w:sz w:val="20"/>
                <w:szCs w:val="20"/>
              </w:rPr>
              <w:t>01</w:t>
            </w:r>
          </w:p>
          <w:p w14:paraId="2A498A80" w14:textId="77777777" w:rsidR="00567724" w:rsidRPr="00567724" w:rsidRDefault="00567724" w:rsidP="00340AE4">
            <w:pPr>
              <w:keepNext/>
              <w:spacing w:after="0"/>
              <w:outlineLvl w:val="2"/>
              <w:rPr>
                <w:rFonts w:ascii="Arial Narrow" w:hAnsi="Arial Narrow" w:cs="Arial"/>
                <w:bCs/>
                <w:sz w:val="20"/>
                <w:szCs w:val="20"/>
              </w:rPr>
            </w:pPr>
            <w:r w:rsidRPr="00567724">
              <w:rPr>
                <w:rFonts w:ascii="Arial Narrow" w:hAnsi="Arial Narrow" w:cs="Arial"/>
                <w:bCs/>
                <w:sz w:val="20"/>
                <w:szCs w:val="20"/>
              </w:rPr>
              <w:t>K_U18</w:t>
            </w:r>
          </w:p>
        </w:tc>
        <w:tc>
          <w:tcPr>
            <w:tcW w:w="1276" w:type="dxa"/>
            <w:gridSpan w:val="3"/>
            <w:tcBorders>
              <w:top w:val="single" w:sz="4" w:space="0" w:color="auto"/>
              <w:left w:val="single" w:sz="4" w:space="0" w:color="auto"/>
              <w:bottom w:val="single" w:sz="4" w:space="0" w:color="auto"/>
              <w:right w:val="single" w:sz="4" w:space="0" w:color="auto"/>
            </w:tcBorders>
          </w:tcPr>
          <w:p w14:paraId="62532218" w14:textId="77777777" w:rsidR="002A4E17" w:rsidRPr="00304EF9" w:rsidRDefault="002A4E17" w:rsidP="00340AE4">
            <w:pPr>
              <w:keepNext/>
              <w:spacing w:after="0"/>
              <w:outlineLvl w:val="2"/>
              <w:rPr>
                <w:rFonts w:ascii="Arial Narrow" w:hAnsi="Arial Narrow"/>
                <w:sz w:val="20"/>
                <w:szCs w:val="20"/>
              </w:rPr>
            </w:pPr>
            <w:r w:rsidRPr="00772705">
              <w:rPr>
                <w:rFonts w:ascii="Arial Narrow" w:hAnsi="Arial Narrow"/>
                <w:iCs/>
                <w:sz w:val="20"/>
                <w:szCs w:val="20"/>
              </w:rPr>
              <w:t>P6S_UW</w:t>
            </w:r>
          </w:p>
        </w:tc>
        <w:tc>
          <w:tcPr>
            <w:tcW w:w="3402" w:type="dxa"/>
            <w:gridSpan w:val="5"/>
            <w:tcBorders>
              <w:top w:val="single" w:sz="4" w:space="0" w:color="auto"/>
              <w:left w:val="single" w:sz="4" w:space="0" w:color="auto"/>
              <w:bottom w:val="single" w:sz="4" w:space="0" w:color="auto"/>
              <w:right w:val="single" w:sz="4" w:space="0" w:color="auto"/>
            </w:tcBorders>
          </w:tcPr>
          <w:p w14:paraId="2A4FEB81" w14:textId="77777777" w:rsidR="002A4E17" w:rsidRPr="009C2B4B" w:rsidRDefault="002A4E17" w:rsidP="00340AE4">
            <w:pPr>
              <w:autoSpaceDE w:val="0"/>
              <w:autoSpaceDN w:val="0"/>
              <w:adjustRightInd w:val="0"/>
              <w:spacing w:after="0"/>
              <w:rPr>
                <w:rFonts w:ascii="Arial Narrow" w:hAnsi="Arial Narrow" w:cs="Arial"/>
                <w:sz w:val="20"/>
                <w:szCs w:val="20"/>
              </w:rPr>
            </w:pPr>
            <w:r w:rsidRPr="00684B5B">
              <w:rPr>
                <w:rFonts w:ascii="Arial Narrow" w:hAnsi="Arial Narrow" w:cs="Arial"/>
                <w:sz w:val="20"/>
                <w:szCs w:val="20"/>
              </w:rPr>
              <w:t>The student is able to use knowledge in the field of mechanical engineering to formulate and solve complex and unusual problems related to the design, selection, and operation of machine components in processes.</w:t>
            </w:r>
          </w:p>
        </w:tc>
        <w:tc>
          <w:tcPr>
            <w:tcW w:w="2693" w:type="dxa"/>
            <w:gridSpan w:val="3"/>
            <w:tcBorders>
              <w:top w:val="single" w:sz="4" w:space="0" w:color="auto"/>
              <w:left w:val="single" w:sz="4" w:space="0" w:color="auto"/>
              <w:bottom w:val="single" w:sz="4" w:space="0" w:color="auto"/>
              <w:right w:val="single" w:sz="4" w:space="0" w:color="auto"/>
            </w:tcBorders>
          </w:tcPr>
          <w:p w14:paraId="570A8635" w14:textId="77777777" w:rsidR="002A4E17" w:rsidRPr="00CE5E35" w:rsidRDefault="002A4E17" w:rsidP="00340AE4">
            <w:pPr>
              <w:autoSpaceDE w:val="0"/>
              <w:autoSpaceDN w:val="0"/>
              <w:adjustRightInd w:val="0"/>
              <w:spacing w:after="0"/>
              <w:rPr>
                <w:rFonts w:ascii="Arial Narrow" w:hAnsi="Arial Narrow" w:cs="Arial"/>
                <w:sz w:val="20"/>
                <w:szCs w:val="20"/>
              </w:rPr>
            </w:pPr>
            <w:r w:rsidRPr="00684B5B">
              <w:rPr>
                <w:rFonts w:ascii="Arial Narrow" w:hAnsi="Arial Narrow" w:cs="Arial"/>
                <w:sz w:val="20"/>
                <w:szCs w:val="20"/>
              </w:rPr>
              <w:t>Written calculations of construction tasks</w:t>
            </w:r>
          </w:p>
        </w:tc>
      </w:tr>
      <w:tr w:rsidR="002A4E17" w:rsidRPr="00CE5E35" w14:paraId="39660F61" w14:textId="77777777" w:rsidTr="00340AE4">
        <w:trPr>
          <w:trHeight w:val="278"/>
        </w:trPr>
        <w:tc>
          <w:tcPr>
            <w:tcW w:w="2127" w:type="dxa"/>
            <w:gridSpan w:val="3"/>
            <w:tcBorders>
              <w:top w:val="single" w:sz="4" w:space="0" w:color="auto"/>
              <w:left w:val="single" w:sz="4" w:space="0" w:color="auto"/>
              <w:bottom w:val="single" w:sz="4" w:space="0" w:color="auto"/>
              <w:right w:val="single" w:sz="4" w:space="0" w:color="auto"/>
            </w:tcBorders>
          </w:tcPr>
          <w:p w14:paraId="21865623" w14:textId="77777777" w:rsidR="002A4E17" w:rsidRPr="00304EF9" w:rsidRDefault="002A4E17" w:rsidP="00340AE4">
            <w:pPr>
              <w:keepNext/>
              <w:spacing w:after="0"/>
              <w:outlineLvl w:val="2"/>
              <w:rPr>
                <w:rFonts w:ascii="Arial Narrow" w:hAnsi="Arial Narrow" w:cs="Arial"/>
                <w:b/>
                <w:bCs/>
                <w:sz w:val="20"/>
                <w:szCs w:val="20"/>
              </w:rPr>
            </w:pPr>
            <w:r w:rsidRPr="00772705">
              <w:rPr>
                <w:rFonts w:ascii="Arial Narrow" w:hAnsi="Arial Narrow"/>
                <w:bCs/>
                <w:sz w:val="20"/>
                <w:szCs w:val="20"/>
              </w:rPr>
              <w:t>K_U</w:t>
            </w:r>
            <w:r>
              <w:rPr>
                <w:rFonts w:ascii="Arial Narrow" w:hAnsi="Arial Narrow"/>
                <w:bCs/>
                <w:sz w:val="20"/>
                <w:szCs w:val="20"/>
              </w:rPr>
              <w:t>03</w:t>
            </w:r>
          </w:p>
        </w:tc>
        <w:tc>
          <w:tcPr>
            <w:tcW w:w="1276" w:type="dxa"/>
            <w:gridSpan w:val="3"/>
            <w:tcBorders>
              <w:top w:val="single" w:sz="4" w:space="0" w:color="auto"/>
              <w:left w:val="single" w:sz="4" w:space="0" w:color="auto"/>
              <w:bottom w:val="single" w:sz="4" w:space="0" w:color="auto"/>
              <w:right w:val="single" w:sz="4" w:space="0" w:color="auto"/>
            </w:tcBorders>
          </w:tcPr>
          <w:p w14:paraId="39A34BD7" w14:textId="77777777" w:rsidR="002A4E17" w:rsidRPr="00304EF9" w:rsidRDefault="002A4E17" w:rsidP="00340AE4">
            <w:pPr>
              <w:keepNext/>
              <w:spacing w:after="0"/>
              <w:outlineLvl w:val="2"/>
              <w:rPr>
                <w:rFonts w:ascii="Arial Narrow" w:hAnsi="Arial Narrow"/>
                <w:sz w:val="20"/>
                <w:szCs w:val="20"/>
              </w:rPr>
            </w:pPr>
            <w:r w:rsidRPr="00772705">
              <w:rPr>
                <w:rFonts w:ascii="Arial Narrow" w:hAnsi="Arial Narrow"/>
                <w:iCs/>
                <w:sz w:val="20"/>
                <w:szCs w:val="20"/>
              </w:rPr>
              <w:t>P6S_UW</w:t>
            </w:r>
          </w:p>
        </w:tc>
        <w:tc>
          <w:tcPr>
            <w:tcW w:w="3402" w:type="dxa"/>
            <w:gridSpan w:val="5"/>
            <w:tcBorders>
              <w:top w:val="single" w:sz="4" w:space="0" w:color="auto"/>
              <w:left w:val="single" w:sz="4" w:space="0" w:color="auto"/>
              <w:bottom w:val="single" w:sz="4" w:space="0" w:color="auto"/>
              <w:right w:val="single" w:sz="4" w:space="0" w:color="auto"/>
            </w:tcBorders>
          </w:tcPr>
          <w:p w14:paraId="48A149C0" w14:textId="77777777" w:rsidR="002A4E17" w:rsidRPr="002C2FC0" w:rsidRDefault="002A4E17" w:rsidP="00340AE4">
            <w:pPr>
              <w:autoSpaceDE w:val="0"/>
              <w:autoSpaceDN w:val="0"/>
              <w:adjustRightInd w:val="0"/>
              <w:spacing w:after="0"/>
              <w:rPr>
                <w:rFonts w:ascii="Arial Narrow" w:hAnsi="Arial Narrow" w:cs="Arial"/>
                <w:sz w:val="20"/>
                <w:szCs w:val="20"/>
              </w:rPr>
            </w:pPr>
            <w:r w:rsidRPr="00684B5B">
              <w:rPr>
                <w:rFonts w:ascii="Arial Narrow" w:hAnsi="Arial Narrow" w:cs="Arial"/>
                <w:sz w:val="20"/>
                <w:szCs w:val="20"/>
              </w:rPr>
              <w:t>The student is able to obtain technical information on machine design from various sources (standards, manufacturer catalogs, technical documentation), critically analyze and synthesize it, and use it to describe and analyze problems related to the functioning of the enterprise and its technical environment.</w:t>
            </w:r>
          </w:p>
        </w:tc>
        <w:tc>
          <w:tcPr>
            <w:tcW w:w="2693" w:type="dxa"/>
            <w:gridSpan w:val="3"/>
            <w:tcBorders>
              <w:top w:val="single" w:sz="4" w:space="0" w:color="auto"/>
              <w:left w:val="single" w:sz="4" w:space="0" w:color="auto"/>
              <w:bottom w:val="single" w:sz="4" w:space="0" w:color="auto"/>
              <w:right w:val="single" w:sz="4" w:space="0" w:color="auto"/>
            </w:tcBorders>
          </w:tcPr>
          <w:p w14:paraId="6E973200" w14:textId="77777777" w:rsidR="002A4E17" w:rsidRPr="00CE5E35" w:rsidRDefault="002A4E17" w:rsidP="00340AE4">
            <w:pPr>
              <w:autoSpaceDE w:val="0"/>
              <w:autoSpaceDN w:val="0"/>
              <w:adjustRightInd w:val="0"/>
              <w:spacing w:after="0"/>
              <w:rPr>
                <w:rFonts w:ascii="Arial Narrow" w:hAnsi="Arial Narrow" w:cs="Arial"/>
                <w:sz w:val="20"/>
                <w:szCs w:val="20"/>
                <w:lang w:val="en-US"/>
              </w:rPr>
            </w:pPr>
            <w:r w:rsidRPr="00684B5B">
              <w:rPr>
                <w:rFonts w:ascii="Arial Narrow" w:hAnsi="Arial Narrow" w:cs="Arial"/>
                <w:sz w:val="20"/>
                <w:szCs w:val="20"/>
                <w:lang w:val="en-US"/>
              </w:rPr>
              <w:t>Written calculations of construction tasks</w:t>
            </w:r>
          </w:p>
        </w:tc>
      </w:tr>
      <w:tr w:rsidR="002A4E17" w:rsidRPr="00463ED7" w14:paraId="32E67E02" w14:textId="77777777" w:rsidTr="00340AE4">
        <w:trPr>
          <w:trHeight w:val="278"/>
        </w:trPr>
        <w:tc>
          <w:tcPr>
            <w:tcW w:w="2127" w:type="dxa"/>
            <w:gridSpan w:val="3"/>
            <w:tcBorders>
              <w:top w:val="single" w:sz="4" w:space="0" w:color="auto"/>
              <w:left w:val="single" w:sz="4" w:space="0" w:color="auto"/>
              <w:bottom w:val="single" w:sz="4" w:space="0" w:color="auto"/>
              <w:right w:val="single" w:sz="4" w:space="0" w:color="auto"/>
            </w:tcBorders>
          </w:tcPr>
          <w:p w14:paraId="1B68CCF0" w14:textId="77777777" w:rsidR="002A4E17" w:rsidRPr="00772705" w:rsidRDefault="002A4E17" w:rsidP="00340AE4">
            <w:pPr>
              <w:keepNext/>
              <w:spacing w:after="0"/>
              <w:outlineLvl w:val="2"/>
              <w:rPr>
                <w:rFonts w:ascii="Arial Narrow" w:hAnsi="Arial Narrow"/>
                <w:bCs/>
                <w:sz w:val="20"/>
                <w:szCs w:val="20"/>
              </w:rPr>
            </w:pPr>
            <w:r w:rsidRPr="00772705">
              <w:rPr>
                <w:rFonts w:ascii="Arial Narrow" w:hAnsi="Arial Narrow"/>
                <w:bCs/>
                <w:sz w:val="20"/>
                <w:szCs w:val="20"/>
              </w:rPr>
              <w:t>K_U</w:t>
            </w:r>
            <w:r>
              <w:rPr>
                <w:rFonts w:ascii="Arial Narrow" w:hAnsi="Arial Narrow"/>
                <w:bCs/>
                <w:sz w:val="20"/>
                <w:szCs w:val="20"/>
              </w:rPr>
              <w:t>04</w:t>
            </w:r>
          </w:p>
        </w:tc>
        <w:tc>
          <w:tcPr>
            <w:tcW w:w="1276" w:type="dxa"/>
            <w:gridSpan w:val="3"/>
            <w:tcBorders>
              <w:top w:val="single" w:sz="4" w:space="0" w:color="auto"/>
              <w:left w:val="single" w:sz="4" w:space="0" w:color="auto"/>
              <w:bottom w:val="single" w:sz="4" w:space="0" w:color="auto"/>
              <w:right w:val="single" w:sz="4" w:space="0" w:color="auto"/>
            </w:tcBorders>
          </w:tcPr>
          <w:p w14:paraId="1E8ADEB8" w14:textId="77777777" w:rsidR="002A4E17" w:rsidRPr="00772705" w:rsidRDefault="002A4E17" w:rsidP="00340AE4">
            <w:pPr>
              <w:keepNext/>
              <w:spacing w:after="0"/>
              <w:outlineLvl w:val="2"/>
              <w:rPr>
                <w:rFonts w:ascii="Arial Narrow" w:hAnsi="Arial Narrow"/>
                <w:iCs/>
                <w:sz w:val="20"/>
                <w:szCs w:val="20"/>
              </w:rPr>
            </w:pPr>
            <w:r w:rsidRPr="00772705">
              <w:rPr>
                <w:rFonts w:ascii="Arial Narrow" w:hAnsi="Arial Narrow"/>
                <w:iCs/>
                <w:sz w:val="20"/>
                <w:szCs w:val="20"/>
              </w:rPr>
              <w:t>P6S_UW</w:t>
            </w:r>
          </w:p>
        </w:tc>
        <w:tc>
          <w:tcPr>
            <w:tcW w:w="3402" w:type="dxa"/>
            <w:gridSpan w:val="5"/>
            <w:tcBorders>
              <w:top w:val="single" w:sz="4" w:space="0" w:color="auto"/>
              <w:left w:val="single" w:sz="4" w:space="0" w:color="auto"/>
              <w:bottom w:val="single" w:sz="4" w:space="0" w:color="auto"/>
              <w:right w:val="single" w:sz="4" w:space="0" w:color="auto"/>
            </w:tcBorders>
          </w:tcPr>
          <w:p w14:paraId="508EEFEA" w14:textId="77777777" w:rsidR="002A4E17" w:rsidRPr="00463ED7" w:rsidRDefault="002A4E17" w:rsidP="00340AE4">
            <w:pPr>
              <w:autoSpaceDE w:val="0"/>
              <w:autoSpaceDN w:val="0"/>
              <w:adjustRightInd w:val="0"/>
              <w:spacing w:after="0"/>
              <w:rPr>
                <w:rFonts w:ascii="Arial Narrow" w:hAnsi="Arial Narrow" w:cs="Arial"/>
                <w:sz w:val="20"/>
                <w:szCs w:val="20"/>
              </w:rPr>
            </w:pPr>
            <w:r w:rsidRPr="00684B5B">
              <w:rPr>
                <w:rFonts w:ascii="Arial Narrow" w:hAnsi="Arial Narrow" w:cs="Arial"/>
                <w:sz w:val="20"/>
                <w:szCs w:val="20"/>
              </w:rPr>
              <w:t>The student is able to apply appropriate analytical methods and tools to assess the loads, durability, and reliability of machine components and to predict their impact on the efficiency of technical and organizational processes.</w:t>
            </w:r>
          </w:p>
        </w:tc>
        <w:tc>
          <w:tcPr>
            <w:tcW w:w="2693" w:type="dxa"/>
            <w:gridSpan w:val="3"/>
            <w:tcBorders>
              <w:top w:val="single" w:sz="4" w:space="0" w:color="auto"/>
              <w:left w:val="single" w:sz="4" w:space="0" w:color="auto"/>
              <w:bottom w:val="single" w:sz="4" w:space="0" w:color="auto"/>
              <w:right w:val="single" w:sz="4" w:space="0" w:color="auto"/>
            </w:tcBorders>
          </w:tcPr>
          <w:p w14:paraId="1696D142" w14:textId="77777777" w:rsidR="002A4E17" w:rsidRPr="00463ED7" w:rsidRDefault="002A4E17" w:rsidP="00340AE4">
            <w:pPr>
              <w:autoSpaceDE w:val="0"/>
              <w:autoSpaceDN w:val="0"/>
              <w:adjustRightInd w:val="0"/>
              <w:spacing w:after="0"/>
              <w:rPr>
                <w:rFonts w:ascii="Arial Narrow" w:hAnsi="Arial Narrow" w:cs="Arial"/>
                <w:sz w:val="20"/>
                <w:szCs w:val="20"/>
                <w:lang w:val="en-US"/>
              </w:rPr>
            </w:pPr>
            <w:r w:rsidRPr="00684B5B">
              <w:rPr>
                <w:rFonts w:ascii="Arial Narrow" w:hAnsi="Arial Narrow" w:cs="Arial"/>
                <w:sz w:val="20"/>
                <w:szCs w:val="20"/>
                <w:lang w:val="en-US"/>
              </w:rPr>
              <w:t>Written calculations of construction tasks</w:t>
            </w:r>
          </w:p>
        </w:tc>
      </w:tr>
      <w:tr w:rsidR="002A4E17" w:rsidRPr="00463ED7" w14:paraId="57428A29" w14:textId="77777777" w:rsidTr="00340AE4">
        <w:trPr>
          <w:trHeight w:val="278"/>
        </w:trPr>
        <w:tc>
          <w:tcPr>
            <w:tcW w:w="2127" w:type="dxa"/>
            <w:gridSpan w:val="3"/>
            <w:tcBorders>
              <w:top w:val="single" w:sz="4" w:space="0" w:color="auto"/>
              <w:left w:val="single" w:sz="4" w:space="0" w:color="auto"/>
              <w:bottom w:val="single" w:sz="4" w:space="0" w:color="auto"/>
              <w:right w:val="single" w:sz="4" w:space="0" w:color="auto"/>
            </w:tcBorders>
          </w:tcPr>
          <w:p w14:paraId="4F7CF2EF" w14:textId="77777777" w:rsidR="002A4E17" w:rsidRDefault="002A4E17" w:rsidP="00340AE4">
            <w:pPr>
              <w:keepNext/>
              <w:spacing w:after="0"/>
              <w:outlineLvl w:val="2"/>
              <w:rPr>
                <w:rStyle w:val="Pogrubienie"/>
                <w:rFonts w:ascii="Arial Narrow" w:hAnsi="Arial Narrow"/>
                <w:b w:val="0"/>
                <w:sz w:val="20"/>
                <w:szCs w:val="20"/>
              </w:rPr>
            </w:pPr>
            <w:r>
              <w:rPr>
                <w:rStyle w:val="Pogrubienie"/>
                <w:rFonts w:ascii="Arial Narrow" w:hAnsi="Arial Narrow"/>
                <w:b w:val="0"/>
                <w:sz w:val="20"/>
                <w:szCs w:val="20"/>
              </w:rPr>
              <w:t>K_U10</w:t>
            </w:r>
          </w:p>
          <w:p w14:paraId="07809D5C" w14:textId="77777777" w:rsidR="00567724" w:rsidRPr="00772705" w:rsidRDefault="00567724" w:rsidP="00340AE4">
            <w:pPr>
              <w:keepNext/>
              <w:spacing w:after="0"/>
              <w:outlineLvl w:val="2"/>
              <w:rPr>
                <w:rFonts w:ascii="Arial Narrow" w:hAnsi="Arial Narrow"/>
                <w:bCs/>
                <w:sz w:val="20"/>
                <w:szCs w:val="20"/>
              </w:rPr>
            </w:pPr>
            <w:r w:rsidRPr="00567724">
              <w:rPr>
                <w:rFonts w:ascii="Arial Narrow" w:hAnsi="Arial Narrow" w:cs="Arial"/>
                <w:bCs/>
                <w:sz w:val="20"/>
                <w:szCs w:val="20"/>
              </w:rPr>
              <w:t>K_U18</w:t>
            </w:r>
          </w:p>
        </w:tc>
        <w:tc>
          <w:tcPr>
            <w:tcW w:w="1276" w:type="dxa"/>
            <w:gridSpan w:val="3"/>
            <w:tcBorders>
              <w:top w:val="single" w:sz="4" w:space="0" w:color="auto"/>
              <w:left w:val="single" w:sz="4" w:space="0" w:color="auto"/>
              <w:bottom w:val="single" w:sz="4" w:space="0" w:color="auto"/>
              <w:right w:val="single" w:sz="4" w:space="0" w:color="auto"/>
            </w:tcBorders>
          </w:tcPr>
          <w:p w14:paraId="6C21806D" w14:textId="77777777" w:rsidR="002A4E17" w:rsidRPr="00772705" w:rsidRDefault="002A4E17" w:rsidP="00340AE4">
            <w:pPr>
              <w:keepNext/>
              <w:spacing w:after="0"/>
              <w:outlineLvl w:val="2"/>
              <w:rPr>
                <w:rFonts w:ascii="Arial Narrow" w:hAnsi="Arial Narrow"/>
                <w:iCs/>
                <w:sz w:val="20"/>
                <w:szCs w:val="20"/>
              </w:rPr>
            </w:pPr>
            <w:r w:rsidRPr="00772705">
              <w:rPr>
                <w:rFonts w:ascii="Arial Narrow" w:hAnsi="Arial Narrow"/>
                <w:iCs/>
                <w:sz w:val="20"/>
                <w:szCs w:val="20"/>
              </w:rPr>
              <w:t>P6S_UW</w:t>
            </w:r>
          </w:p>
        </w:tc>
        <w:tc>
          <w:tcPr>
            <w:tcW w:w="3402" w:type="dxa"/>
            <w:gridSpan w:val="5"/>
            <w:tcBorders>
              <w:top w:val="single" w:sz="4" w:space="0" w:color="auto"/>
              <w:left w:val="single" w:sz="4" w:space="0" w:color="auto"/>
              <w:bottom w:val="single" w:sz="4" w:space="0" w:color="auto"/>
              <w:right w:val="single" w:sz="4" w:space="0" w:color="auto"/>
            </w:tcBorders>
          </w:tcPr>
          <w:p w14:paraId="5C48C3AA" w14:textId="77777777" w:rsidR="002A4E17" w:rsidRPr="00463ED7" w:rsidRDefault="002A4E17" w:rsidP="00340AE4">
            <w:pPr>
              <w:autoSpaceDE w:val="0"/>
              <w:autoSpaceDN w:val="0"/>
              <w:adjustRightInd w:val="0"/>
              <w:spacing w:after="0"/>
              <w:rPr>
                <w:rFonts w:ascii="Arial Narrow" w:hAnsi="Arial Narrow" w:cs="Arial"/>
                <w:sz w:val="20"/>
                <w:szCs w:val="20"/>
              </w:rPr>
            </w:pPr>
            <w:r w:rsidRPr="00684B5B">
              <w:rPr>
                <w:rFonts w:ascii="Arial Narrow" w:hAnsi="Arial Narrow" w:cs="Arial"/>
                <w:sz w:val="20"/>
                <w:szCs w:val="20"/>
              </w:rPr>
              <w:t>The student is able to plan and conduct simple experiments, computational analyses, or computer simulations concerning machine components (e.g., connections, shafts, bearings, gears), interpret the results obtained, and formulate conclusions useful in engineering and management decision-making.</w:t>
            </w:r>
          </w:p>
        </w:tc>
        <w:tc>
          <w:tcPr>
            <w:tcW w:w="2693" w:type="dxa"/>
            <w:gridSpan w:val="3"/>
            <w:tcBorders>
              <w:top w:val="single" w:sz="4" w:space="0" w:color="auto"/>
              <w:left w:val="single" w:sz="4" w:space="0" w:color="auto"/>
              <w:bottom w:val="single" w:sz="4" w:space="0" w:color="auto"/>
              <w:right w:val="single" w:sz="4" w:space="0" w:color="auto"/>
            </w:tcBorders>
          </w:tcPr>
          <w:p w14:paraId="6E874A84" w14:textId="77777777" w:rsidR="002A4E17" w:rsidRPr="00463ED7" w:rsidRDefault="002A4E17" w:rsidP="00340AE4">
            <w:pPr>
              <w:autoSpaceDE w:val="0"/>
              <w:autoSpaceDN w:val="0"/>
              <w:adjustRightInd w:val="0"/>
              <w:spacing w:after="0"/>
              <w:rPr>
                <w:rFonts w:ascii="Arial Narrow" w:hAnsi="Arial Narrow" w:cs="Arial"/>
                <w:sz w:val="20"/>
                <w:szCs w:val="20"/>
                <w:lang w:val="en-US"/>
              </w:rPr>
            </w:pPr>
            <w:r w:rsidRPr="00684B5B">
              <w:rPr>
                <w:rFonts w:ascii="Arial Narrow" w:hAnsi="Arial Narrow" w:cs="Arial"/>
                <w:sz w:val="20"/>
                <w:szCs w:val="20"/>
                <w:lang w:val="en-US"/>
              </w:rPr>
              <w:t>Written calculations of construction tasks</w:t>
            </w:r>
          </w:p>
        </w:tc>
      </w:tr>
      <w:tr w:rsidR="002A4E17" w:rsidRPr="00BC7549" w14:paraId="5D310EF7" w14:textId="77777777" w:rsidTr="00340AE4">
        <w:trPr>
          <w:trHeight w:val="310"/>
        </w:trPr>
        <w:tc>
          <w:tcPr>
            <w:tcW w:w="949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B296D" w14:textId="77777777" w:rsidR="002A4E17" w:rsidRPr="00BC7549" w:rsidRDefault="002A4E17" w:rsidP="00340AE4">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2A4E17" w:rsidRPr="009C0917" w14:paraId="5DC50C85" w14:textId="77777777" w:rsidTr="00340AE4">
        <w:trPr>
          <w:trHeight w:val="278"/>
        </w:trPr>
        <w:tc>
          <w:tcPr>
            <w:tcW w:w="1985" w:type="dxa"/>
            <w:tcBorders>
              <w:top w:val="single" w:sz="4" w:space="0" w:color="auto"/>
              <w:left w:val="single" w:sz="4" w:space="0" w:color="auto"/>
              <w:bottom w:val="single" w:sz="4" w:space="0" w:color="auto"/>
              <w:right w:val="single" w:sz="4" w:space="0" w:color="auto"/>
            </w:tcBorders>
          </w:tcPr>
          <w:p w14:paraId="3E1807CD" w14:textId="77777777" w:rsidR="002A4E17" w:rsidRPr="009C0917" w:rsidRDefault="002A4E17" w:rsidP="00340AE4">
            <w:pPr>
              <w:keepNext/>
              <w:spacing w:after="0"/>
              <w:outlineLvl w:val="2"/>
              <w:rPr>
                <w:rFonts w:ascii="Arial Narrow" w:hAnsi="Arial Narrow" w:cs="Arial"/>
                <w:b/>
                <w:bCs/>
              </w:rPr>
            </w:pPr>
            <w:r w:rsidRPr="009C0917">
              <w:rPr>
                <w:rFonts w:ascii="Arial Narrow" w:hAnsi="Arial Narrow"/>
                <w:b/>
              </w:rPr>
              <w:br w:type="page"/>
            </w:r>
            <w:r w:rsidRPr="00772705">
              <w:rPr>
                <w:rStyle w:val="Pogrubienie"/>
                <w:rFonts w:ascii="Arial Narrow" w:hAnsi="Arial Narrow"/>
                <w:b w:val="0"/>
                <w:sz w:val="20"/>
                <w:szCs w:val="20"/>
              </w:rPr>
              <w:t>K_K0</w:t>
            </w:r>
            <w:r>
              <w:rPr>
                <w:rStyle w:val="Pogrubienie"/>
                <w:rFonts w:ascii="Arial Narrow" w:hAnsi="Arial Narrow"/>
                <w:b w:val="0"/>
                <w:sz w:val="20"/>
                <w:szCs w:val="20"/>
              </w:rPr>
              <w:t>2</w:t>
            </w:r>
          </w:p>
        </w:tc>
        <w:tc>
          <w:tcPr>
            <w:tcW w:w="1276" w:type="dxa"/>
            <w:gridSpan w:val="4"/>
            <w:tcBorders>
              <w:top w:val="single" w:sz="4" w:space="0" w:color="auto"/>
              <w:left w:val="single" w:sz="4" w:space="0" w:color="auto"/>
              <w:bottom w:val="single" w:sz="4" w:space="0" w:color="auto"/>
              <w:right w:val="single" w:sz="4" w:space="0" w:color="auto"/>
            </w:tcBorders>
          </w:tcPr>
          <w:p w14:paraId="3AF016CB" w14:textId="77777777" w:rsidR="002A4E17" w:rsidRPr="009C0917" w:rsidRDefault="002A4E17" w:rsidP="00340AE4">
            <w:pPr>
              <w:autoSpaceDE w:val="0"/>
              <w:autoSpaceDN w:val="0"/>
              <w:adjustRightInd w:val="0"/>
              <w:spacing w:after="0"/>
              <w:rPr>
                <w:rFonts w:ascii="Arial Narrow" w:hAnsi="Arial Narrow"/>
              </w:rPr>
            </w:pPr>
            <w:r w:rsidRPr="00772705">
              <w:rPr>
                <w:rStyle w:val="Uwydatnienie"/>
                <w:rFonts w:ascii="Arial Narrow" w:hAnsi="Arial Narrow"/>
                <w:i w:val="0"/>
                <w:sz w:val="20"/>
                <w:szCs w:val="20"/>
              </w:rPr>
              <w:t>P6S_K</w:t>
            </w:r>
            <w:r>
              <w:rPr>
                <w:rStyle w:val="Uwydatnienie"/>
                <w:rFonts w:ascii="Arial Narrow" w:hAnsi="Arial Narrow"/>
                <w:i w:val="0"/>
                <w:sz w:val="20"/>
                <w:szCs w:val="20"/>
              </w:rPr>
              <w:t>R</w:t>
            </w:r>
          </w:p>
        </w:tc>
        <w:tc>
          <w:tcPr>
            <w:tcW w:w="3544" w:type="dxa"/>
            <w:gridSpan w:val="6"/>
            <w:tcBorders>
              <w:top w:val="single" w:sz="4" w:space="0" w:color="auto"/>
              <w:left w:val="single" w:sz="4" w:space="0" w:color="auto"/>
              <w:bottom w:val="single" w:sz="4" w:space="0" w:color="auto"/>
              <w:right w:val="single" w:sz="4" w:space="0" w:color="auto"/>
            </w:tcBorders>
          </w:tcPr>
          <w:p w14:paraId="27A742FD" w14:textId="77777777" w:rsidR="002A4E17" w:rsidRPr="009C0917" w:rsidRDefault="002A4E17" w:rsidP="00340AE4">
            <w:pPr>
              <w:autoSpaceDE w:val="0"/>
              <w:autoSpaceDN w:val="0"/>
              <w:adjustRightInd w:val="0"/>
              <w:spacing w:after="0"/>
              <w:rPr>
                <w:rFonts w:ascii="Arial Narrow" w:hAnsi="Arial Narrow" w:cs="Arial"/>
                <w:sz w:val="20"/>
                <w:szCs w:val="20"/>
              </w:rPr>
            </w:pPr>
            <w:r w:rsidRPr="00463ED7">
              <w:rPr>
                <w:rFonts w:ascii="Arial Narrow" w:hAnsi="Arial Narrow" w:cs="Arial"/>
                <w:sz w:val="20"/>
                <w:szCs w:val="20"/>
              </w:rPr>
              <w:t>The student is prepared to critically evaluate their knowledge of physics and its applications in engineering practice, recognize the importance of physical knowledge in analyzing and solving technical problems, and is aware of the need to consult experts on issues beyond their competence.</w:t>
            </w:r>
          </w:p>
        </w:tc>
        <w:tc>
          <w:tcPr>
            <w:tcW w:w="2693" w:type="dxa"/>
            <w:gridSpan w:val="3"/>
            <w:tcBorders>
              <w:top w:val="single" w:sz="4" w:space="0" w:color="auto"/>
              <w:left w:val="single" w:sz="4" w:space="0" w:color="auto"/>
              <w:bottom w:val="single" w:sz="4" w:space="0" w:color="auto"/>
              <w:right w:val="single" w:sz="4" w:space="0" w:color="auto"/>
            </w:tcBorders>
          </w:tcPr>
          <w:p w14:paraId="56C1A433" w14:textId="77777777" w:rsidR="002A4E17" w:rsidRPr="009C0917" w:rsidRDefault="002A4E17" w:rsidP="00340AE4">
            <w:pPr>
              <w:autoSpaceDE w:val="0"/>
              <w:autoSpaceDN w:val="0"/>
              <w:adjustRightInd w:val="0"/>
              <w:spacing w:after="0"/>
              <w:rPr>
                <w:rFonts w:ascii="Arial Narrow" w:hAnsi="Arial Narrow" w:cs="Arial"/>
                <w:sz w:val="20"/>
                <w:szCs w:val="20"/>
              </w:rPr>
            </w:pPr>
            <w:r w:rsidRPr="00E7608E">
              <w:rPr>
                <w:rFonts w:ascii="Arial Narrow" w:hAnsi="Arial Narrow" w:cs="Arial"/>
                <w:sz w:val="20"/>
                <w:szCs w:val="20"/>
              </w:rPr>
              <w:t>Tasks to complete during the exercises</w:t>
            </w:r>
          </w:p>
        </w:tc>
      </w:tr>
      <w:tr w:rsidR="002A4E17" w:rsidRPr="00463ED7" w14:paraId="1F4D0538" w14:textId="77777777" w:rsidTr="00340AE4">
        <w:trPr>
          <w:trHeight w:val="278"/>
        </w:trPr>
        <w:tc>
          <w:tcPr>
            <w:tcW w:w="1985" w:type="dxa"/>
            <w:tcBorders>
              <w:top w:val="single" w:sz="4" w:space="0" w:color="auto"/>
              <w:left w:val="single" w:sz="4" w:space="0" w:color="auto"/>
              <w:bottom w:val="single" w:sz="4" w:space="0" w:color="auto"/>
              <w:right w:val="single" w:sz="4" w:space="0" w:color="auto"/>
            </w:tcBorders>
          </w:tcPr>
          <w:p w14:paraId="6B7E3BE8" w14:textId="77777777" w:rsidR="002A4E17" w:rsidRPr="009C0917" w:rsidRDefault="002A4E17" w:rsidP="00340AE4">
            <w:pPr>
              <w:keepNext/>
              <w:spacing w:after="0"/>
              <w:outlineLvl w:val="2"/>
              <w:rPr>
                <w:rFonts w:ascii="Arial Narrow" w:hAnsi="Arial Narrow"/>
                <w:b/>
              </w:rPr>
            </w:pPr>
            <w:r w:rsidRPr="00772705">
              <w:rPr>
                <w:rStyle w:val="Pogrubienie"/>
                <w:rFonts w:ascii="Arial Narrow" w:hAnsi="Arial Narrow"/>
                <w:b w:val="0"/>
                <w:sz w:val="20"/>
                <w:szCs w:val="20"/>
              </w:rPr>
              <w:t>K_K0</w:t>
            </w:r>
            <w:r>
              <w:rPr>
                <w:rStyle w:val="Pogrubienie"/>
                <w:rFonts w:ascii="Arial Narrow" w:hAnsi="Arial Narrow"/>
                <w:b w:val="0"/>
                <w:sz w:val="20"/>
                <w:szCs w:val="20"/>
              </w:rPr>
              <w:t>5</w:t>
            </w:r>
          </w:p>
        </w:tc>
        <w:tc>
          <w:tcPr>
            <w:tcW w:w="1276" w:type="dxa"/>
            <w:gridSpan w:val="4"/>
            <w:tcBorders>
              <w:top w:val="single" w:sz="4" w:space="0" w:color="auto"/>
              <w:left w:val="single" w:sz="4" w:space="0" w:color="auto"/>
              <w:bottom w:val="single" w:sz="4" w:space="0" w:color="auto"/>
              <w:right w:val="single" w:sz="4" w:space="0" w:color="auto"/>
            </w:tcBorders>
          </w:tcPr>
          <w:p w14:paraId="64CD1B34" w14:textId="77777777" w:rsidR="002A4E17" w:rsidRPr="00772705" w:rsidRDefault="002A4E17" w:rsidP="00340AE4">
            <w:pPr>
              <w:autoSpaceDE w:val="0"/>
              <w:autoSpaceDN w:val="0"/>
              <w:adjustRightInd w:val="0"/>
              <w:spacing w:after="0"/>
              <w:rPr>
                <w:rStyle w:val="Uwydatnienie"/>
                <w:rFonts w:ascii="Arial Narrow" w:hAnsi="Arial Narrow"/>
                <w:i w:val="0"/>
                <w:sz w:val="20"/>
                <w:szCs w:val="20"/>
              </w:rPr>
            </w:pPr>
            <w:r w:rsidRPr="00772705">
              <w:rPr>
                <w:rStyle w:val="Uwydatnienie"/>
                <w:rFonts w:ascii="Arial Narrow" w:hAnsi="Arial Narrow"/>
                <w:i w:val="0"/>
                <w:sz w:val="20"/>
                <w:szCs w:val="20"/>
              </w:rPr>
              <w:t>P6S_K</w:t>
            </w:r>
            <w:r>
              <w:rPr>
                <w:rStyle w:val="Uwydatnienie"/>
                <w:rFonts w:ascii="Arial Narrow" w:hAnsi="Arial Narrow"/>
                <w:i w:val="0"/>
                <w:sz w:val="20"/>
                <w:szCs w:val="20"/>
              </w:rPr>
              <w:t>O</w:t>
            </w:r>
          </w:p>
        </w:tc>
        <w:tc>
          <w:tcPr>
            <w:tcW w:w="3544" w:type="dxa"/>
            <w:gridSpan w:val="6"/>
            <w:tcBorders>
              <w:top w:val="single" w:sz="4" w:space="0" w:color="auto"/>
              <w:left w:val="single" w:sz="4" w:space="0" w:color="auto"/>
              <w:bottom w:val="single" w:sz="4" w:space="0" w:color="auto"/>
              <w:right w:val="single" w:sz="4" w:space="0" w:color="auto"/>
            </w:tcBorders>
          </w:tcPr>
          <w:p w14:paraId="2B9997B2" w14:textId="77777777" w:rsidR="002A4E17" w:rsidRPr="00463ED7" w:rsidRDefault="002A4E17" w:rsidP="00340AE4">
            <w:pPr>
              <w:autoSpaceDE w:val="0"/>
              <w:autoSpaceDN w:val="0"/>
              <w:adjustRightInd w:val="0"/>
              <w:spacing w:after="0"/>
              <w:rPr>
                <w:rFonts w:ascii="Arial Narrow" w:hAnsi="Arial Narrow" w:cs="Arial"/>
                <w:sz w:val="20"/>
                <w:szCs w:val="20"/>
              </w:rPr>
            </w:pPr>
            <w:r w:rsidRPr="00E7608E">
              <w:rPr>
                <w:rFonts w:ascii="Arial Narrow" w:hAnsi="Arial Narrow" w:cs="Arial"/>
                <w:sz w:val="20"/>
                <w:szCs w:val="20"/>
              </w:rPr>
              <w:t>The student is prepared to take actions that consider the public interest, understanding the importance of non-technical aspects of engineering, including the impact of machine design on the environment and the responsibility resulting from the consequences of design and operational decisions.</w:t>
            </w:r>
          </w:p>
        </w:tc>
        <w:tc>
          <w:tcPr>
            <w:tcW w:w="2693" w:type="dxa"/>
            <w:gridSpan w:val="3"/>
            <w:tcBorders>
              <w:top w:val="single" w:sz="4" w:space="0" w:color="auto"/>
              <w:left w:val="single" w:sz="4" w:space="0" w:color="auto"/>
              <w:bottom w:val="single" w:sz="4" w:space="0" w:color="auto"/>
              <w:right w:val="single" w:sz="4" w:space="0" w:color="auto"/>
            </w:tcBorders>
          </w:tcPr>
          <w:p w14:paraId="3E5D6088" w14:textId="77777777" w:rsidR="002A4E17" w:rsidRPr="00463ED7" w:rsidRDefault="002A4E17" w:rsidP="00340AE4">
            <w:pPr>
              <w:autoSpaceDE w:val="0"/>
              <w:autoSpaceDN w:val="0"/>
              <w:adjustRightInd w:val="0"/>
              <w:spacing w:after="0"/>
              <w:rPr>
                <w:rFonts w:ascii="Arial Narrow" w:hAnsi="Arial Narrow" w:cs="Arial"/>
                <w:sz w:val="20"/>
                <w:szCs w:val="20"/>
              </w:rPr>
            </w:pPr>
            <w:r w:rsidRPr="00E7608E">
              <w:rPr>
                <w:rFonts w:ascii="Arial Narrow" w:hAnsi="Arial Narrow" w:cs="Arial"/>
                <w:sz w:val="20"/>
                <w:szCs w:val="20"/>
              </w:rPr>
              <w:t>Tasks to complete during the exercises</w:t>
            </w:r>
          </w:p>
        </w:tc>
      </w:tr>
      <w:tr w:rsidR="002A4E17" w:rsidRPr="00CE5E35" w14:paraId="409FD87C" w14:textId="77777777" w:rsidTr="00340AE4">
        <w:tblPrEx>
          <w:tblLook w:val="0000" w:firstRow="0" w:lastRow="0" w:firstColumn="0" w:lastColumn="0" w:noHBand="0" w:noVBand="0"/>
        </w:tblPrEx>
        <w:trPr>
          <w:trHeight w:val="411"/>
        </w:trPr>
        <w:tc>
          <w:tcPr>
            <w:tcW w:w="9498" w:type="dxa"/>
            <w:gridSpan w:val="14"/>
          </w:tcPr>
          <w:p w14:paraId="68CDF794" w14:textId="77777777" w:rsidR="002A4E17" w:rsidRPr="002C3429" w:rsidRDefault="002A4E17" w:rsidP="00340AE4">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tc>
      </w:tr>
      <w:tr w:rsidR="002A4E17" w:rsidRPr="00A81688" w14:paraId="3B10CC5A" w14:textId="77777777" w:rsidTr="00340AE4">
        <w:tblPrEx>
          <w:tblLook w:val="0000" w:firstRow="0" w:lastRow="0" w:firstColumn="0" w:lastColumn="0" w:noHBand="0" w:noVBand="0"/>
        </w:tblPrEx>
        <w:trPr>
          <w:trHeight w:val="274"/>
        </w:trPr>
        <w:tc>
          <w:tcPr>
            <w:tcW w:w="4759" w:type="dxa"/>
            <w:gridSpan w:val="8"/>
          </w:tcPr>
          <w:p w14:paraId="4F40E037" w14:textId="77777777" w:rsidR="002A4E17" w:rsidRDefault="002A4E17" w:rsidP="00340AE4">
            <w:pPr>
              <w:spacing w:after="0"/>
            </w:pPr>
            <w:r w:rsidRPr="00A81688">
              <w:rPr>
                <w:rFonts w:ascii="Arial Narrow" w:hAnsi="Arial Narrow" w:cs="Arial"/>
                <w:b/>
                <w:sz w:val="20"/>
                <w:szCs w:val="20"/>
                <w:lang w:val="en-US"/>
              </w:rPr>
              <w:t>Full-time studies:</w:t>
            </w:r>
            <w:r>
              <w:t xml:space="preserve"> </w:t>
            </w:r>
          </w:p>
          <w:p w14:paraId="06E68FA7"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Pr>
                <w:rFonts w:ascii="Arial Narrow" w:hAnsi="Arial Narrow" w:cs="Arial"/>
                <w:sz w:val="20"/>
                <w:szCs w:val="20"/>
                <w:lang w:val="en-US"/>
              </w:rPr>
              <w:t xml:space="preserve"> 24h</w:t>
            </w:r>
          </w:p>
          <w:p w14:paraId="56219BD6"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 xml:space="preserve"> 24h</w:t>
            </w:r>
          </w:p>
          <w:p w14:paraId="626433FC"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 xml:space="preserve"> 8h</w:t>
            </w:r>
          </w:p>
          <w:p w14:paraId="392B432F"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preparation for lectures =</w:t>
            </w:r>
            <w:r>
              <w:rPr>
                <w:rFonts w:ascii="Arial Narrow" w:hAnsi="Arial Narrow" w:cs="Arial"/>
                <w:sz w:val="20"/>
                <w:szCs w:val="20"/>
                <w:lang w:val="en-US"/>
              </w:rPr>
              <w:t xml:space="preserve"> 6h</w:t>
            </w:r>
          </w:p>
          <w:p w14:paraId="4BBD267C"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 xml:space="preserve"> 7h</w:t>
            </w:r>
          </w:p>
          <w:p w14:paraId="327A36AB"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15900CE0"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 xml:space="preserve"> 4h</w:t>
            </w:r>
          </w:p>
          <w:p w14:paraId="524A9D2E"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137CC335"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 xml:space="preserve"> 2h</w:t>
            </w:r>
          </w:p>
          <w:p w14:paraId="34598565"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95F55EC" w14:textId="77777777" w:rsidR="002A4E17" w:rsidRPr="00570307" w:rsidRDefault="002A4E17" w:rsidP="00340AE4">
            <w:pPr>
              <w:spacing w:after="0"/>
              <w:rPr>
                <w:rFonts w:ascii="Arial Narrow" w:hAnsi="Arial Narrow" w:cs="Arial"/>
                <w:b/>
                <w:bCs/>
                <w:sz w:val="20"/>
                <w:szCs w:val="20"/>
                <w:lang w:val="en-US"/>
              </w:rPr>
            </w:pPr>
            <w:r w:rsidRPr="00570307">
              <w:rPr>
                <w:rFonts w:ascii="Arial Narrow" w:hAnsi="Arial Narrow" w:cs="Arial"/>
                <w:b/>
                <w:bCs/>
                <w:sz w:val="20"/>
                <w:szCs w:val="20"/>
                <w:lang w:val="en-US"/>
              </w:rPr>
              <w:t>TOTAL:</w:t>
            </w:r>
            <w:r>
              <w:rPr>
                <w:rFonts w:ascii="Arial Narrow" w:hAnsi="Arial Narrow" w:cs="Arial"/>
                <w:b/>
                <w:bCs/>
                <w:sz w:val="20"/>
                <w:szCs w:val="20"/>
                <w:lang w:val="en-US"/>
              </w:rPr>
              <w:t xml:space="preserve"> 75h</w:t>
            </w:r>
          </w:p>
          <w:p w14:paraId="09701D99" w14:textId="77777777" w:rsidR="002A4E17" w:rsidRPr="00570307" w:rsidRDefault="002A4E17" w:rsidP="00340AE4">
            <w:pPr>
              <w:spacing w:after="0"/>
              <w:rPr>
                <w:rFonts w:ascii="Arial Narrow" w:hAnsi="Arial Narrow" w:cs="Arial"/>
                <w:b/>
                <w:bCs/>
                <w:sz w:val="20"/>
                <w:szCs w:val="20"/>
                <w:lang w:val="en-US"/>
              </w:rPr>
            </w:pPr>
            <w:r w:rsidRPr="00570307">
              <w:rPr>
                <w:rFonts w:ascii="Arial Narrow" w:hAnsi="Arial Narrow" w:cs="Arial"/>
                <w:b/>
                <w:bCs/>
                <w:sz w:val="20"/>
                <w:szCs w:val="20"/>
                <w:lang w:val="en-US"/>
              </w:rPr>
              <w:t xml:space="preserve">ECTS points: </w:t>
            </w:r>
            <w:r>
              <w:rPr>
                <w:rFonts w:ascii="Arial Narrow" w:hAnsi="Arial Narrow" w:cs="Arial"/>
                <w:b/>
                <w:bCs/>
                <w:sz w:val="20"/>
                <w:szCs w:val="20"/>
                <w:lang w:val="en-US"/>
              </w:rPr>
              <w:t>3</w:t>
            </w:r>
          </w:p>
          <w:p w14:paraId="2D2C2869" w14:textId="77777777" w:rsidR="002A4E17" w:rsidRPr="00570307" w:rsidRDefault="002A4E17" w:rsidP="00340AE4">
            <w:pPr>
              <w:spacing w:after="0"/>
              <w:rPr>
                <w:rFonts w:ascii="Arial Narrow" w:hAnsi="Arial Narrow" w:cs="Arial"/>
                <w:b/>
                <w:bCs/>
                <w:sz w:val="20"/>
                <w:szCs w:val="20"/>
                <w:lang w:val="en-US"/>
              </w:rPr>
            </w:pPr>
            <w:r w:rsidRPr="00570307">
              <w:rPr>
                <w:rFonts w:ascii="Arial Narrow" w:hAnsi="Arial Narrow" w:cs="Arial"/>
                <w:b/>
                <w:bCs/>
                <w:sz w:val="20"/>
                <w:szCs w:val="20"/>
                <w:lang w:val="en-US"/>
              </w:rPr>
              <w:t xml:space="preserve">including practical classes: </w:t>
            </w:r>
            <w:r>
              <w:rPr>
                <w:rFonts w:ascii="Arial Narrow" w:hAnsi="Arial Narrow" w:cs="Arial"/>
                <w:b/>
                <w:bCs/>
                <w:sz w:val="20"/>
                <w:szCs w:val="20"/>
                <w:lang w:val="en-US"/>
              </w:rPr>
              <w:t>1,5</w:t>
            </w:r>
          </w:p>
          <w:p w14:paraId="121715F8" w14:textId="77777777" w:rsidR="002A4E17" w:rsidRPr="00A81688" w:rsidRDefault="002A4E17" w:rsidP="00340AE4">
            <w:pPr>
              <w:spacing w:after="0"/>
              <w:rPr>
                <w:rFonts w:ascii="Arial Narrow" w:hAnsi="Arial Narrow" w:cs="Arial"/>
                <w:b/>
                <w:sz w:val="20"/>
                <w:szCs w:val="20"/>
              </w:rPr>
            </w:pPr>
          </w:p>
        </w:tc>
        <w:tc>
          <w:tcPr>
            <w:tcW w:w="4739" w:type="dxa"/>
            <w:gridSpan w:val="6"/>
          </w:tcPr>
          <w:p w14:paraId="1AB28C0F" w14:textId="77777777" w:rsidR="002A4E17" w:rsidRPr="00A81688" w:rsidRDefault="002A4E17" w:rsidP="00340AE4">
            <w:pPr>
              <w:spacing w:after="0"/>
              <w:rPr>
                <w:rFonts w:ascii="Arial Narrow" w:hAnsi="Arial Narrow"/>
                <w:b/>
                <w:sz w:val="20"/>
                <w:szCs w:val="20"/>
                <w:lang w:val="en-US"/>
              </w:rPr>
            </w:pPr>
            <w:r w:rsidRPr="00A81688">
              <w:rPr>
                <w:rFonts w:ascii="Arial Narrow" w:hAnsi="Arial Narrow"/>
                <w:b/>
                <w:sz w:val="20"/>
                <w:szCs w:val="20"/>
                <w:lang w:val="en-US"/>
              </w:rPr>
              <w:lastRenderedPageBreak/>
              <w:t>Part-time studies:</w:t>
            </w:r>
          </w:p>
          <w:p w14:paraId="4EB3E16F"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5DC2BD3"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4A8A28F3"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3151D050"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preparation for lectures =</w:t>
            </w:r>
          </w:p>
          <w:p w14:paraId="2AB16554"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289204E"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11A9338B"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232B21DB"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48BE978A"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52C85FD3" w14:textId="77777777" w:rsidR="002A4E17" w:rsidRPr="00BC7549" w:rsidRDefault="002A4E17" w:rsidP="00340AE4">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C11018F" w14:textId="77777777" w:rsidR="002A4E17" w:rsidRPr="00A81688" w:rsidRDefault="002A4E17" w:rsidP="00340AE4">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6375B7F8" w14:textId="77777777" w:rsidR="002A4E17" w:rsidRPr="00570307" w:rsidRDefault="002A4E17" w:rsidP="00340AE4">
            <w:pPr>
              <w:spacing w:after="0"/>
              <w:rPr>
                <w:rFonts w:ascii="Arial Narrow" w:hAnsi="Arial Narrow"/>
                <w:b/>
                <w:bCs/>
                <w:sz w:val="20"/>
                <w:szCs w:val="20"/>
                <w:lang w:val="en-US"/>
              </w:rPr>
            </w:pPr>
            <w:r w:rsidRPr="00570307">
              <w:rPr>
                <w:rFonts w:ascii="Arial Narrow" w:hAnsi="Arial Narrow"/>
                <w:b/>
                <w:bCs/>
                <w:sz w:val="20"/>
                <w:szCs w:val="20"/>
                <w:lang w:val="en-US"/>
              </w:rPr>
              <w:t xml:space="preserve">TOTAL: </w:t>
            </w:r>
          </w:p>
          <w:p w14:paraId="361F8A06" w14:textId="77777777" w:rsidR="002A4E17" w:rsidRPr="00570307" w:rsidRDefault="002A4E17" w:rsidP="00340AE4">
            <w:pPr>
              <w:spacing w:after="0"/>
              <w:rPr>
                <w:rFonts w:ascii="Arial Narrow" w:hAnsi="Arial Narrow"/>
                <w:b/>
                <w:bCs/>
                <w:sz w:val="20"/>
                <w:szCs w:val="20"/>
                <w:lang w:val="en-US"/>
              </w:rPr>
            </w:pPr>
            <w:r w:rsidRPr="00570307">
              <w:rPr>
                <w:rFonts w:ascii="Arial Narrow" w:hAnsi="Arial Narrow"/>
                <w:b/>
                <w:bCs/>
                <w:sz w:val="20"/>
                <w:szCs w:val="20"/>
                <w:lang w:val="en-US"/>
              </w:rPr>
              <w:t xml:space="preserve">Number of ECTS points: </w:t>
            </w:r>
          </w:p>
          <w:p w14:paraId="72FED55A" w14:textId="77777777" w:rsidR="002A4E17" w:rsidRPr="00570307" w:rsidRDefault="002A4E17" w:rsidP="00340AE4">
            <w:pPr>
              <w:spacing w:after="0"/>
              <w:rPr>
                <w:rFonts w:ascii="Arial Narrow" w:hAnsi="Arial Narrow"/>
                <w:b/>
                <w:bCs/>
                <w:sz w:val="20"/>
                <w:szCs w:val="20"/>
                <w:lang w:val="en-US"/>
              </w:rPr>
            </w:pPr>
            <w:r w:rsidRPr="00570307">
              <w:rPr>
                <w:rFonts w:ascii="Arial Narrow" w:hAnsi="Arial Narrow"/>
                <w:b/>
                <w:bCs/>
                <w:sz w:val="20"/>
                <w:szCs w:val="20"/>
                <w:lang w:val="en-US"/>
              </w:rPr>
              <w:t xml:space="preserve">including practical classes: </w:t>
            </w:r>
          </w:p>
          <w:p w14:paraId="354BE158" w14:textId="77777777" w:rsidR="002A4E17" w:rsidRPr="00A81688" w:rsidRDefault="002A4E17" w:rsidP="00340AE4">
            <w:pPr>
              <w:spacing w:after="0"/>
              <w:rPr>
                <w:rFonts w:ascii="Arial Narrow" w:hAnsi="Arial Narrow" w:cs="Arial"/>
                <w:b/>
                <w:sz w:val="20"/>
                <w:szCs w:val="20"/>
              </w:rPr>
            </w:pPr>
          </w:p>
        </w:tc>
      </w:tr>
      <w:tr w:rsidR="002A4E17" w:rsidRPr="00A81688" w14:paraId="1D7F04A6" w14:textId="77777777" w:rsidTr="00340AE4">
        <w:trPr>
          <w:trHeight w:val="376"/>
        </w:trPr>
        <w:tc>
          <w:tcPr>
            <w:tcW w:w="2205" w:type="dxa"/>
            <w:gridSpan w:val="4"/>
            <w:tcBorders>
              <w:top w:val="single" w:sz="4" w:space="0" w:color="auto"/>
              <w:left w:val="single" w:sz="4" w:space="0" w:color="auto"/>
              <w:bottom w:val="single" w:sz="4" w:space="0" w:color="auto"/>
              <w:right w:val="single" w:sz="4" w:space="0" w:color="auto"/>
            </w:tcBorders>
          </w:tcPr>
          <w:p w14:paraId="0E7C7B4E" w14:textId="77777777" w:rsidR="002A4E17" w:rsidRPr="00A81688" w:rsidRDefault="002A4E17" w:rsidP="00340AE4">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5893144F" w14:textId="77777777" w:rsidR="002A4E17" w:rsidRPr="00A81688" w:rsidRDefault="002A4E17" w:rsidP="00340AE4">
            <w:pPr>
              <w:spacing w:after="0"/>
              <w:rPr>
                <w:rFonts w:ascii="Arial Narrow" w:hAnsi="Arial Narrow" w:cs="Arial"/>
                <w:sz w:val="20"/>
                <w:szCs w:val="20"/>
                <w:lang w:val="en-US"/>
              </w:rPr>
            </w:pPr>
            <w:r w:rsidRPr="00E7608E">
              <w:rPr>
                <w:rFonts w:ascii="Arial Narrow" w:hAnsi="Arial Narrow" w:cs="Arial"/>
                <w:sz w:val="20"/>
                <w:szCs w:val="20"/>
                <w:lang w:val="en-US"/>
              </w:rPr>
              <w:t>Basic knowledge of mechanics and materials science.</w:t>
            </w:r>
          </w:p>
        </w:tc>
      </w:tr>
      <w:tr w:rsidR="002A4E17" w:rsidRPr="00AA0536" w14:paraId="3A45661E" w14:textId="77777777" w:rsidTr="00340AE4">
        <w:trPr>
          <w:trHeight w:val="278"/>
        </w:trPr>
        <w:tc>
          <w:tcPr>
            <w:tcW w:w="2205" w:type="dxa"/>
            <w:gridSpan w:val="4"/>
            <w:tcBorders>
              <w:top w:val="single" w:sz="4" w:space="0" w:color="auto"/>
              <w:left w:val="single" w:sz="4" w:space="0" w:color="auto"/>
              <w:bottom w:val="single" w:sz="4" w:space="0" w:color="auto"/>
              <w:right w:val="single" w:sz="4" w:space="0" w:color="auto"/>
            </w:tcBorders>
          </w:tcPr>
          <w:p w14:paraId="2CE22800" w14:textId="77777777" w:rsidR="002A4E17" w:rsidRPr="008846BC" w:rsidRDefault="002A4E17" w:rsidP="00340AE4">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7B255DB7" w14:textId="77777777" w:rsidR="002A4E17" w:rsidRPr="008846BC" w:rsidRDefault="002A4E17" w:rsidP="00340AE4">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63892DE3" w14:textId="77777777" w:rsidR="002A4E17" w:rsidRPr="008846BC" w:rsidRDefault="002A4E17" w:rsidP="00340AE4">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20B259C6" w14:textId="77777777" w:rsidR="002A4E17" w:rsidRPr="008846BC" w:rsidRDefault="002A4E17" w:rsidP="00340AE4">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752AC184" w14:textId="77777777" w:rsidR="002A4E17" w:rsidRPr="008846BC" w:rsidRDefault="002A4E17" w:rsidP="00340AE4">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044ED4D3" w14:textId="77777777" w:rsidR="002A4E17" w:rsidRPr="00E7608E" w:rsidRDefault="002A4E17" w:rsidP="00340AE4">
            <w:pPr>
              <w:autoSpaceDE w:val="0"/>
              <w:autoSpaceDN w:val="0"/>
              <w:adjustRightInd w:val="0"/>
              <w:spacing w:after="0"/>
              <w:ind w:left="157"/>
              <w:textAlignment w:val="center"/>
              <w:rPr>
                <w:rFonts w:ascii="Arial Narrow" w:hAnsi="Arial Narrow" w:cs="Arial"/>
                <w:sz w:val="20"/>
                <w:szCs w:val="20"/>
              </w:rPr>
            </w:pPr>
            <w:r w:rsidRPr="00E7608E">
              <w:rPr>
                <w:rFonts w:ascii="Arial Narrow" w:hAnsi="Arial Narrow" w:cs="Arial"/>
                <w:sz w:val="20"/>
                <w:szCs w:val="20"/>
              </w:rPr>
              <w:t xml:space="preserve">Content delivered directly: </w:t>
            </w:r>
          </w:p>
          <w:p w14:paraId="5F475D78" w14:textId="77777777" w:rsidR="002A4E17" w:rsidRDefault="002A4E17" w:rsidP="00340AE4">
            <w:pPr>
              <w:autoSpaceDE w:val="0"/>
              <w:autoSpaceDN w:val="0"/>
              <w:adjustRightInd w:val="0"/>
              <w:spacing w:after="0"/>
              <w:ind w:left="157"/>
              <w:textAlignment w:val="center"/>
              <w:rPr>
                <w:rFonts w:ascii="Arial Narrow" w:hAnsi="Arial Narrow" w:cs="Arial"/>
                <w:sz w:val="20"/>
                <w:szCs w:val="20"/>
              </w:rPr>
            </w:pPr>
            <w:r w:rsidRPr="00E7608E">
              <w:rPr>
                <w:rFonts w:ascii="Arial Narrow" w:hAnsi="Arial Narrow" w:cs="Arial"/>
                <w:sz w:val="20"/>
                <w:szCs w:val="20"/>
              </w:rPr>
              <w:t>Principles of machine part construction, fitting and measurement, permanent connections (welded connections, heat-sealed connections, riveted connections), detachable connections (threaded connections, keyed connections, wedged connections, splined connections, pin connections), mechanical transmissions (gear transmissions), axles, shafts, bearings, clutches, brakes.</w:t>
            </w:r>
          </w:p>
          <w:p w14:paraId="4FD9B4FC" w14:textId="77777777" w:rsidR="002A4E17" w:rsidRPr="00463ED7" w:rsidRDefault="002A4E17" w:rsidP="00340AE4">
            <w:pPr>
              <w:autoSpaceDE w:val="0"/>
              <w:autoSpaceDN w:val="0"/>
              <w:adjustRightInd w:val="0"/>
              <w:spacing w:after="0"/>
              <w:ind w:left="157"/>
              <w:textAlignment w:val="center"/>
              <w:rPr>
                <w:rFonts w:ascii="Arial Narrow" w:hAnsi="Arial Narrow" w:cs="Arial"/>
                <w:sz w:val="20"/>
                <w:szCs w:val="20"/>
              </w:rPr>
            </w:pPr>
          </w:p>
          <w:p w14:paraId="6E011311" w14:textId="77777777" w:rsidR="002A4E17" w:rsidRPr="00AA0536" w:rsidRDefault="002A4E17" w:rsidP="00340AE4">
            <w:pPr>
              <w:autoSpaceDE w:val="0"/>
              <w:autoSpaceDN w:val="0"/>
              <w:adjustRightInd w:val="0"/>
              <w:spacing w:after="0"/>
              <w:ind w:left="157"/>
              <w:textAlignment w:val="center"/>
              <w:rPr>
                <w:rFonts w:ascii="Arial Narrow" w:hAnsi="Arial Narrow" w:cs="Arial"/>
                <w:sz w:val="20"/>
                <w:szCs w:val="20"/>
              </w:rPr>
            </w:pPr>
            <w:r w:rsidRPr="00463ED7">
              <w:rPr>
                <w:rFonts w:ascii="Arial Narrow" w:hAnsi="Arial Narrow" w:cs="Arial"/>
                <w:sz w:val="20"/>
                <w:szCs w:val="20"/>
              </w:rPr>
              <w:t>Content delivered in the form of e-learning</w:t>
            </w:r>
            <w:r>
              <w:rPr>
                <w:rFonts w:ascii="Arial Narrow" w:hAnsi="Arial Narrow" w:cs="Arial"/>
                <w:sz w:val="20"/>
                <w:szCs w:val="20"/>
              </w:rPr>
              <w:t>: not aplicable</w:t>
            </w:r>
          </w:p>
        </w:tc>
      </w:tr>
      <w:tr w:rsidR="002A4E17" w:rsidRPr="008D49AE" w14:paraId="7F32C730" w14:textId="77777777" w:rsidTr="00340AE4">
        <w:trPr>
          <w:trHeight w:val="278"/>
        </w:trPr>
        <w:tc>
          <w:tcPr>
            <w:tcW w:w="2205" w:type="dxa"/>
            <w:gridSpan w:val="4"/>
            <w:tcBorders>
              <w:top w:val="single" w:sz="4" w:space="0" w:color="auto"/>
              <w:left w:val="single" w:sz="4" w:space="0" w:color="auto"/>
              <w:bottom w:val="single" w:sz="4" w:space="0" w:color="auto"/>
              <w:right w:val="single" w:sz="4" w:space="0" w:color="auto"/>
            </w:tcBorders>
          </w:tcPr>
          <w:p w14:paraId="136B58F4" w14:textId="77777777" w:rsidR="002A4E17" w:rsidRPr="005A6A57" w:rsidRDefault="002A4E17" w:rsidP="00340AE4">
            <w:pPr>
              <w:spacing w:after="0"/>
              <w:rPr>
                <w:rFonts w:ascii="Arial Narrow" w:hAnsi="Arial Narrow" w:cs="Arial"/>
                <w:b/>
                <w:sz w:val="20"/>
                <w:szCs w:val="20"/>
              </w:rPr>
            </w:pPr>
            <w:r w:rsidRPr="005A6A57">
              <w:rPr>
                <w:rFonts w:ascii="Arial Narrow" w:hAnsi="Arial Narrow" w:cs="Arial"/>
                <w:b/>
                <w:sz w:val="20"/>
                <w:szCs w:val="20"/>
              </w:rPr>
              <w:t>OBLIGATORY LITERATURE</w:t>
            </w:r>
          </w:p>
          <w:p w14:paraId="18404A21" w14:textId="77777777" w:rsidR="002A4E17" w:rsidRPr="005A6A57" w:rsidRDefault="002A4E17" w:rsidP="00340AE4">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7568A462" w14:textId="77777777" w:rsidR="00CB4116" w:rsidRPr="00CB4116" w:rsidRDefault="00CB4116" w:rsidP="00340AE4">
            <w:pPr>
              <w:pStyle w:val="Default"/>
              <w:numPr>
                <w:ilvl w:val="0"/>
                <w:numId w:val="1"/>
              </w:numPr>
              <w:rPr>
                <w:rFonts w:ascii="Arial Narrow" w:eastAsia="Times New Roman" w:hAnsi="Arial Narrow" w:cs="Arial"/>
                <w:color w:val="auto"/>
                <w:sz w:val="20"/>
                <w:szCs w:val="20"/>
                <w:lang w:val="en-US"/>
              </w:rPr>
            </w:pPr>
            <w:r w:rsidRPr="00CB4116">
              <w:rPr>
                <w:rFonts w:ascii="Arial Narrow" w:eastAsia="Times New Roman" w:hAnsi="Arial Narrow" w:cs="Arial"/>
                <w:bCs/>
                <w:color w:val="auto"/>
                <w:sz w:val="20"/>
                <w:szCs w:val="20"/>
                <w:lang w:val="en-US"/>
              </w:rPr>
              <w:t>Shigley, J. E., Mischke, C. R., Budynas, R. G., Nisbett, K.</w:t>
            </w:r>
            <w:r w:rsidRPr="00CB4116">
              <w:rPr>
                <w:rFonts w:ascii="Arial Narrow" w:eastAsia="Times New Roman" w:hAnsi="Arial Narrow" w:cs="Arial"/>
                <w:color w:val="auto"/>
                <w:sz w:val="20"/>
                <w:szCs w:val="20"/>
                <w:lang w:val="en-US"/>
              </w:rPr>
              <w:br/>
            </w:r>
            <w:r w:rsidRPr="00CB4116">
              <w:rPr>
                <w:rFonts w:ascii="Arial Narrow" w:eastAsia="Times New Roman" w:hAnsi="Arial Narrow" w:cs="Arial"/>
                <w:i/>
                <w:iCs/>
                <w:color w:val="auto"/>
                <w:sz w:val="20"/>
                <w:szCs w:val="20"/>
                <w:lang w:val="en-US"/>
              </w:rPr>
              <w:t>Shigley's Mechanical Engineering Design</w:t>
            </w:r>
            <w:r w:rsidRPr="00CB4116">
              <w:rPr>
                <w:rFonts w:ascii="Arial Narrow" w:eastAsia="Times New Roman" w:hAnsi="Arial Narrow" w:cs="Arial"/>
                <w:color w:val="auto"/>
                <w:sz w:val="20"/>
                <w:szCs w:val="20"/>
                <w:lang w:val="en-US"/>
              </w:rPr>
              <w:t xml:space="preserve"> (11th ed., McGraw-Hill, 2020).</w:t>
            </w:r>
          </w:p>
          <w:p w14:paraId="4A773FFB" w14:textId="77777777" w:rsidR="00CB4116" w:rsidRPr="00CB4116" w:rsidRDefault="00CB4116" w:rsidP="00340AE4">
            <w:pPr>
              <w:pStyle w:val="Default"/>
              <w:numPr>
                <w:ilvl w:val="0"/>
                <w:numId w:val="1"/>
              </w:numPr>
              <w:rPr>
                <w:rFonts w:ascii="Arial Narrow" w:eastAsia="Times New Roman" w:hAnsi="Arial Narrow" w:cs="Arial"/>
                <w:color w:val="auto"/>
                <w:sz w:val="20"/>
                <w:szCs w:val="20"/>
                <w:lang w:val="en-US"/>
              </w:rPr>
            </w:pPr>
            <w:r w:rsidRPr="00CB4116">
              <w:rPr>
                <w:rFonts w:ascii="Arial Narrow" w:eastAsia="Times New Roman" w:hAnsi="Arial Narrow" w:cs="Arial"/>
                <w:bCs/>
                <w:color w:val="auto"/>
                <w:sz w:val="20"/>
                <w:szCs w:val="20"/>
                <w:lang w:val="en-US"/>
              </w:rPr>
              <w:t>Norton, R. L.</w:t>
            </w:r>
            <w:r w:rsidRPr="00CB4116">
              <w:rPr>
                <w:rFonts w:ascii="Arial Narrow" w:eastAsia="Times New Roman" w:hAnsi="Arial Narrow" w:cs="Arial"/>
                <w:color w:val="auto"/>
                <w:sz w:val="20"/>
                <w:szCs w:val="20"/>
                <w:lang w:val="en-US"/>
              </w:rPr>
              <w:t xml:space="preserve">, </w:t>
            </w:r>
            <w:r w:rsidRPr="00CB4116">
              <w:rPr>
                <w:rFonts w:ascii="Arial Narrow" w:eastAsia="Times New Roman" w:hAnsi="Arial Narrow" w:cs="Arial"/>
                <w:i/>
                <w:iCs/>
                <w:color w:val="auto"/>
                <w:sz w:val="20"/>
                <w:szCs w:val="20"/>
                <w:lang w:val="en-US"/>
              </w:rPr>
              <w:t>Machine Design: An Integrated Approach</w:t>
            </w:r>
            <w:r w:rsidRPr="00CB4116">
              <w:rPr>
                <w:rFonts w:ascii="Arial Narrow" w:eastAsia="Times New Roman" w:hAnsi="Arial Narrow" w:cs="Arial"/>
                <w:color w:val="auto"/>
                <w:sz w:val="20"/>
                <w:szCs w:val="20"/>
                <w:lang w:val="en-US"/>
              </w:rPr>
              <w:t xml:space="preserve"> (6th ed., Pearson, 2020).</w:t>
            </w:r>
          </w:p>
          <w:p w14:paraId="5BDE6E1A" w14:textId="77777777" w:rsidR="002A4E17" w:rsidRPr="00CB4116" w:rsidRDefault="00CB4116" w:rsidP="00340AE4">
            <w:pPr>
              <w:pStyle w:val="Default"/>
              <w:numPr>
                <w:ilvl w:val="0"/>
                <w:numId w:val="1"/>
              </w:numPr>
              <w:rPr>
                <w:rFonts w:ascii="Arial Narrow" w:eastAsia="Times New Roman" w:hAnsi="Arial Narrow" w:cs="Arial"/>
                <w:color w:val="auto"/>
                <w:sz w:val="20"/>
                <w:szCs w:val="20"/>
                <w:lang w:val="en-US"/>
              </w:rPr>
            </w:pPr>
            <w:r w:rsidRPr="00CB4116">
              <w:rPr>
                <w:rFonts w:ascii="Arial Narrow" w:eastAsia="Times New Roman" w:hAnsi="Arial Narrow" w:cs="Arial"/>
                <w:bCs/>
                <w:color w:val="auto"/>
                <w:sz w:val="20"/>
                <w:szCs w:val="20"/>
                <w:lang w:val="en-US"/>
              </w:rPr>
              <w:t>Juvinall, R. C., Marshek, K. M.</w:t>
            </w:r>
            <w:r w:rsidRPr="00CB4116">
              <w:rPr>
                <w:rFonts w:ascii="Arial Narrow" w:eastAsia="Times New Roman" w:hAnsi="Arial Narrow" w:cs="Arial"/>
                <w:color w:val="auto"/>
                <w:sz w:val="20"/>
                <w:szCs w:val="20"/>
                <w:lang w:val="en-US"/>
              </w:rPr>
              <w:t xml:space="preserve">, </w:t>
            </w:r>
            <w:r w:rsidRPr="00CB4116">
              <w:rPr>
                <w:rFonts w:ascii="Arial Narrow" w:eastAsia="Times New Roman" w:hAnsi="Arial Narrow" w:cs="Arial"/>
                <w:i/>
                <w:iCs/>
                <w:color w:val="auto"/>
                <w:sz w:val="20"/>
                <w:szCs w:val="20"/>
                <w:lang w:val="en-US"/>
              </w:rPr>
              <w:t>Fundamentals of Machine Component Design</w:t>
            </w:r>
            <w:r w:rsidRPr="00CB4116">
              <w:rPr>
                <w:rFonts w:ascii="Arial Narrow" w:eastAsia="Times New Roman" w:hAnsi="Arial Narrow" w:cs="Arial"/>
                <w:color w:val="auto"/>
                <w:sz w:val="20"/>
                <w:szCs w:val="20"/>
                <w:lang w:val="en-US"/>
              </w:rPr>
              <w:t xml:space="preserve"> (7th ed., Wiley, 2020).</w:t>
            </w:r>
          </w:p>
        </w:tc>
      </w:tr>
      <w:tr w:rsidR="002A4E17" w:rsidRPr="004E0CD6" w14:paraId="14FF48A9" w14:textId="77777777" w:rsidTr="00340AE4">
        <w:trPr>
          <w:trHeight w:val="278"/>
        </w:trPr>
        <w:tc>
          <w:tcPr>
            <w:tcW w:w="2205" w:type="dxa"/>
            <w:gridSpan w:val="4"/>
            <w:tcBorders>
              <w:top w:val="single" w:sz="4" w:space="0" w:color="auto"/>
              <w:left w:val="single" w:sz="4" w:space="0" w:color="auto"/>
              <w:bottom w:val="single" w:sz="4" w:space="0" w:color="auto"/>
              <w:right w:val="single" w:sz="4" w:space="0" w:color="auto"/>
            </w:tcBorders>
            <w:hideMark/>
          </w:tcPr>
          <w:p w14:paraId="5A108448" w14:textId="77777777" w:rsidR="002A4E17" w:rsidRPr="004E0CD6" w:rsidRDefault="002A4E17" w:rsidP="00340AE4">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46AFA422" w14:textId="77777777" w:rsidR="00CB4116" w:rsidRDefault="00CB4116" w:rsidP="00340AE4">
            <w:pPr>
              <w:pStyle w:val="Default"/>
              <w:numPr>
                <w:ilvl w:val="0"/>
                <w:numId w:val="2"/>
              </w:numPr>
              <w:rPr>
                <w:rFonts w:ascii="Arial Narrow" w:eastAsia="Times New Roman" w:hAnsi="Arial Narrow" w:cs="Arial"/>
                <w:bCs/>
                <w:color w:val="auto"/>
                <w:sz w:val="20"/>
                <w:szCs w:val="20"/>
                <w:lang w:val="en-US"/>
              </w:rPr>
            </w:pPr>
            <w:r w:rsidRPr="00CB4116">
              <w:rPr>
                <w:rFonts w:ascii="Arial Narrow" w:eastAsia="Times New Roman" w:hAnsi="Arial Narrow" w:cs="Arial"/>
                <w:color w:val="auto"/>
                <w:sz w:val="20"/>
                <w:szCs w:val="20"/>
                <w:lang w:val="en-US"/>
              </w:rPr>
              <w:t>Spotts, M. F., Shoup, T. E., Hornberger, L. E.</w:t>
            </w:r>
            <w:r>
              <w:rPr>
                <w:rFonts w:ascii="Arial Narrow" w:eastAsia="Times New Roman" w:hAnsi="Arial Narrow" w:cs="Arial"/>
                <w:bCs/>
                <w:color w:val="auto"/>
                <w:sz w:val="20"/>
                <w:szCs w:val="20"/>
                <w:lang w:val="en-US"/>
              </w:rPr>
              <w:t xml:space="preserve">, </w:t>
            </w:r>
            <w:r w:rsidRPr="00CB4116">
              <w:rPr>
                <w:rFonts w:ascii="Arial Narrow" w:eastAsia="Times New Roman" w:hAnsi="Arial Narrow" w:cs="Arial"/>
                <w:bCs/>
                <w:i/>
                <w:iCs/>
                <w:color w:val="auto"/>
                <w:sz w:val="20"/>
                <w:szCs w:val="20"/>
                <w:lang w:val="en-US"/>
              </w:rPr>
              <w:t>Design of Machine Elements</w:t>
            </w:r>
            <w:r w:rsidRPr="00CB4116">
              <w:rPr>
                <w:rFonts w:ascii="Arial Narrow" w:eastAsia="Times New Roman" w:hAnsi="Arial Narrow" w:cs="Arial"/>
                <w:bCs/>
                <w:color w:val="auto"/>
                <w:sz w:val="20"/>
                <w:szCs w:val="20"/>
                <w:lang w:val="en-US"/>
              </w:rPr>
              <w:t xml:space="preserve"> (8th ed., Pearson, 2024).</w:t>
            </w:r>
          </w:p>
          <w:p w14:paraId="5B388E5B" w14:textId="77777777" w:rsidR="00CB4116" w:rsidRPr="00CB4116" w:rsidRDefault="00CB4116" w:rsidP="00340AE4">
            <w:pPr>
              <w:pStyle w:val="Default"/>
              <w:numPr>
                <w:ilvl w:val="0"/>
                <w:numId w:val="2"/>
              </w:numPr>
              <w:rPr>
                <w:rFonts w:ascii="Arial Narrow" w:eastAsia="Times New Roman" w:hAnsi="Arial Narrow" w:cs="Arial"/>
                <w:bCs/>
                <w:color w:val="auto"/>
                <w:sz w:val="20"/>
                <w:szCs w:val="20"/>
                <w:lang w:val="en-US"/>
              </w:rPr>
            </w:pPr>
            <w:r w:rsidRPr="00CB4116">
              <w:rPr>
                <w:rFonts w:ascii="Arial Narrow" w:eastAsia="Times New Roman" w:hAnsi="Arial Narrow" w:cs="Arial"/>
                <w:color w:val="auto"/>
                <w:sz w:val="20"/>
                <w:szCs w:val="20"/>
                <w:lang w:val="en-US"/>
              </w:rPr>
              <w:t xml:space="preserve"> Uicker, J. J., Pennock, G. R., Shigley, J.</w:t>
            </w:r>
            <w:r>
              <w:rPr>
                <w:rFonts w:ascii="Arial Narrow" w:eastAsia="Times New Roman" w:hAnsi="Arial Narrow" w:cs="Arial"/>
                <w:bCs/>
                <w:color w:val="auto"/>
                <w:sz w:val="20"/>
                <w:szCs w:val="20"/>
                <w:lang w:val="en-US"/>
              </w:rPr>
              <w:t xml:space="preserve">, </w:t>
            </w:r>
            <w:r w:rsidRPr="00CB4116">
              <w:rPr>
                <w:rFonts w:ascii="Arial Narrow" w:eastAsia="Times New Roman" w:hAnsi="Arial Narrow" w:cs="Arial"/>
                <w:bCs/>
                <w:i/>
                <w:iCs/>
                <w:color w:val="auto"/>
                <w:sz w:val="20"/>
                <w:szCs w:val="20"/>
                <w:lang w:val="en-US"/>
              </w:rPr>
              <w:t>Theory of Machines and Mechanisms</w:t>
            </w:r>
            <w:r w:rsidRPr="00CB4116">
              <w:rPr>
                <w:rFonts w:ascii="Arial Narrow" w:eastAsia="Times New Roman" w:hAnsi="Arial Narrow" w:cs="Arial"/>
                <w:bCs/>
                <w:color w:val="auto"/>
                <w:sz w:val="20"/>
                <w:szCs w:val="20"/>
                <w:lang w:val="en-US"/>
              </w:rPr>
              <w:t xml:space="preserve"> (5th ed., Oxford University Press, 2020).</w:t>
            </w:r>
          </w:p>
          <w:p w14:paraId="23BA2961" w14:textId="77777777" w:rsidR="00CB4116" w:rsidRPr="00CB4116" w:rsidRDefault="00CB4116" w:rsidP="00340AE4">
            <w:pPr>
              <w:pStyle w:val="Default"/>
              <w:numPr>
                <w:ilvl w:val="0"/>
                <w:numId w:val="2"/>
              </w:numPr>
              <w:rPr>
                <w:rFonts w:ascii="Arial Narrow" w:eastAsia="Times New Roman" w:hAnsi="Arial Narrow" w:cs="Arial"/>
                <w:bCs/>
                <w:color w:val="auto"/>
                <w:sz w:val="20"/>
                <w:szCs w:val="20"/>
                <w:lang w:val="en-US"/>
              </w:rPr>
            </w:pPr>
            <w:r w:rsidRPr="00CB4116">
              <w:rPr>
                <w:rFonts w:ascii="Arial Narrow" w:eastAsia="Times New Roman" w:hAnsi="Arial Narrow" w:cs="Arial"/>
                <w:color w:val="auto"/>
                <w:sz w:val="20"/>
                <w:szCs w:val="20"/>
                <w:lang w:val="en-US"/>
              </w:rPr>
              <w:t xml:space="preserve"> Budynas, R. G.</w:t>
            </w:r>
            <w:r>
              <w:rPr>
                <w:rFonts w:ascii="Arial Narrow" w:eastAsia="Times New Roman" w:hAnsi="Arial Narrow" w:cs="Arial"/>
                <w:bCs/>
                <w:color w:val="auto"/>
                <w:sz w:val="20"/>
                <w:szCs w:val="20"/>
                <w:lang w:val="en-US"/>
              </w:rPr>
              <w:t xml:space="preserve">, </w:t>
            </w:r>
            <w:r w:rsidRPr="00CB4116">
              <w:rPr>
                <w:rFonts w:ascii="Arial Narrow" w:eastAsia="Times New Roman" w:hAnsi="Arial Narrow" w:cs="Arial"/>
                <w:bCs/>
                <w:i/>
                <w:iCs/>
                <w:color w:val="auto"/>
                <w:sz w:val="20"/>
                <w:szCs w:val="20"/>
                <w:lang w:val="en-US"/>
              </w:rPr>
              <w:t>Advanced Strength and Applied Stress Analysis</w:t>
            </w:r>
            <w:r w:rsidRPr="00CB4116">
              <w:rPr>
                <w:rFonts w:ascii="Arial Narrow" w:eastAsia="Times New Roman" w:hAnsi="Arial Narrow" w:cs="Arial"/>
                <w:bCs/>
                <w:color w:val="auto"/>
                <w:sz w:val="20"/>
                <w:szCs w:val="20"/>
                <w:lang w:val="en-US"/>
              </w:rPr>
              <w:t xml:space="preserve"> (2nd ed., McGraw-Hill, 2017).</w:t>
            </w:r>
          </w:p>
          <w:p w14:paraId="37D22C6E" w14:textId="77777777" w:rsidR="002A4E17" w:rsidRPr="00CB4116" w:rsidRDefault="00CB4116" w:rsidP="00340AE4">
            <w:pPr>
              <w:pStyle w:val="Default"/>
              <w:numPr>
                <w:ilvl w:val="0"/>
                <w:numId w:val="2"/>
              </w:numPr>
              <w:rPr>
                <w:rFonts w:ascii="Arial Narrow" w:eastAsia="Times New Roman" w:hAnsi="Arial Narrow" w:cs="Arial"/>
                <w:bCs/>
                <w:color w:val="auto"/>
                <w:sz w:val="20"/>
                <w:szCs w:val="20"/>
                <w:lang w:val="en-US"/>
              </w:rPr>
            </w:pPr>
            <w:r w:rsidRPr="00CB4116">
              <w:rPr>
                <w:rFonts w:ascii="Arial Narrow" w:eastAsia="Times New Roman" w:hAnsi="Arial Narrow" w:cs="Arial"/>
                <w:bCs/>
                <w:color w:val="auto"/>
                <w:sz w:val="20"/>
                <w:szCs w:val="20"/>
                <w:lang w:val="en-US"/>
              </w:rPr>
              <w:t>Construction Equipment Management for Engineers, Estimators, and Owners / Douglas D. Gransberg, CRC Press 2015</w:t>
            </w:r>
          </w:p>
        </w:tc>
      </w:tr>
      <w:tr w:rsidR="002A4E17" w:rsidRPr="00AD1371" w14:paraId="59EAA3A4" w14:textId="77777777" w:rsidTr="00340AE4">
        <w:trPr>
          <w:trHeight w:val="278"/>
        </w:trPr>
        <w:tc>
          <w:tcPr>
            <w:tcW w:w="2205" w:type="dxa"/>
            <w:gridSpan w:val="4"/>
            <w:tcBorders>
              <w:top w:val="single" w:sz="4" w:space="0" w:color="auto"/>
              <w:left w:val="single" w:sz="4" w:space="0" w:color="auto"/>
              <w:bottom w:val="single" w:sz="4" w:space="0" w:color="auto"/>
              <w:right w:val="single" w:sz="4" w:space="0" w:color="auto"/>
            </w:tcBorders>
          </w:tcPr>
          <w:p w14:paraId="209346ED" w14:textId="77777777" w:rsidR="002A4E17" w:rsidRPr="00AD1371" w:rsidRDefault="002A4E17" w:rsidP="00340AE4">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4D14A92B" w14:textId="77777777" w:rsidR="002A4E17" w:rsidRPr="00AD1371" w:rsidRDefault="002A4E17" w:rsidP="00340AE4">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CAAC3DE" w14:textId="77777777" w:rsidR="002A4E17" w:rsidRPr="00AD1371" w:rsidRDefault="002A4E17" w:rsidP="00340AE4">
            <w:pPr>
              <w:keepNext/>
              <w:spacing w:after="0"/>
              <w:outlineLvl w:val="2"/>
              <w:rPr>
                <w:rFonts w:ascii="Arial Narrow" w:hAnsi="Arial Narrow" w:cs="Arial"/>
                <w:sz w:val="20"/>
                <w:szCs w:val="20"/>
                <w:lang w:val="en-US"/>
              </w:rPr>
            </w:pPr>
          </w:p>
          <w:p w14:paraId="2E28EF0C" w14:textId="77777777" w:rsidR="002A4E17" w:rsidRPr="00AD1371" w:rsidRDefault="002A4E17" w:rsidP="00340AE4">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73675934" w14:textId="77777777" w:rsidR="002A4E17" w:rsidRPr="00AD1371" w:rsidRDefault="002A4E17" w:rsidP="00340AE4">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5ED6026B" w14:textId="77777777" w:rsidR="002A4E17" w:rsidRPr="00E7608E" w:rsidRDefault="002A4E17" w:rsidP="00340AE4">
            <w:pPr>
              <w:autoSpaceDE w:val="0"/>
              <w:autoSpaceDN w:val="0"/>
              <w:adjustRightInd w:val="0"/>
              <w:spacing w:after="0"/>
              <w:contextualSpacing/>
              <w:jc w:val="both"/>
              <w:textAlignment w:val="center"/>
              <w:rPr>
                <w:rFonts w:ascii="Arial Narrow" w:hAnsi="Arial Narrow" w:cs="Arial"/>
                <w:sz w:val="20"/>
                <w:szCs w:val="20"/>
              </w:rPr>
            </w:pPr>
            <w:r w:rsidRPr="00E7608E">
              <w:rPr>
                <w:rFonts w:ascii="Arial Narrow" w:hAnsi="Arial Narrow" w:cs="Arial"/>
                <w:sz w:val="20"/>
                <w:szCs w:val="20"/>
              </w:rPr>
              <w:t>In direct form:</w:t>
            </w:r>
          </w:p>
          <w:p w14:paraId="5327BDAD" w14:textId="77777777" w:rsidR="002A4E17" w:rsidRPr="00E7608E" w:rsidRDefault="002A4E17" w:rsidP="00340AE4">
            <w:pPr>
              <w:autoSpaceDE w:val="0"/>
              <w:autoSpaceDN w:val="0"/>
              <w:adjustRightInd w:val="0"/>
              <w:spacing w:after="0"/>
              <w:contextualSpacing/>
              <w:jc w:val="both"/>
              <w:textAlignment w:val="center"/>
              <w:rPr>
                <w:rFonts w:ascii="Arial Narrow" w:hAnsi="Arial Narrow" w:cs="Arial"/>
                <w:sz w:val="20"/>
                <w:szCs w:val="20"/>
              </w:rPr>
            </w:pPr>
            <w:r w:rsidRPr="00E7608E">
              <w:rPr>
                <w:rFonts w:ascii="Arial Narrow" w:hAnsi="Arial Narrow" w:cs="Arial"/>
                <w:sz w:val="20"/>
                <w:szCs w:val="20"/>
              </w:rPr>
              <w:t>problem-based lecture using multimedia resources</w:t>
            </w:r>
          </w:p>
          <w:p w14:paraId="36A48AE3" w14:textId="77777777" w:rsidR="002A4E17" w:rsidRDefault="002A4E17" w:rsidP="00340AE4">
            <w:pPr>
              <w:autoSpaceDE w:val="0"/>
              <w:autoSpaceDN w:val="0"/>
              <w:adjustRightInd w:val="0"/>
              <w:spacing w:after="0"/>
              <w:contextualSpacing/>
              <w:jc w:val="both"/>
              <w:textAlignment w:val="center"/>
              <w:rPr>
                <w:rFonts w:ascii="Arial Narrow" w:hAnsi="Arial Narrow" w:cs="Arial"/>
                <w:sz w:val="20"/>
                <w:szCs w:val="20"/>
              </w:rPr>
            </w:pPr>
            <w:r w:rsidRPr="00E7608E">
              <w:rPr>
                <w:rFonts w:ascii="Arial Narrow" w:hAnsi="Arial Narrow" w:cs="Arial"/>
                <w:sz w:val="20"/>
                <w:szCs w:val="20"/>
              </w:rPr>
              <w:t>exercises conducted in the form of solving construction tasks, calculating design tasks using publicly available programs, e.g., Calcpad, Excel</w:t>
            </w:r>
          </w:p>
          <w:p w14:paraId="6170F5AA" w14:textId="77777777" w:rsidR="002A4E17" w:rsidRPr="00570307" w:rsidRDefault="002A4E17" w:rsidP="00340AE4">
            <w:pPr>
              <w:autoSpaceDE w:val="0"/>
              <w:autoSpaceDN w:val="0"/>
              <w:adjustRightInd w:val="0"/>
              <w:spacing w:after="0"/>
              <w:contextualSpacing/>
              <w:jc w:val="both"/>
              <w:textAlignment w:val="center"/>
              <w:rPr>
                <w:rFonts w:ascii="Arial Narrow" w:hAnsi="Arial Narrow" w:cs="Arial"/>
                <w:sz w:val="20"/>
                <w:szCs w:val="20"/>
              </w:rPr>
            </w:pPr>
          </w:p>
          <w:p w14:paraId="458D545F" w14:textId="77777777" w:rsidR="002A4E17" w:rsidRPr="00AD1371" w:rsidRDefault="002A4E17" w:rsidP="00340AE4">
            <w:pPr>
              <w:autoSpaceDE w:val="0"/>
              <w:autoSpaceDN w:val="0"/>
              <w:adjustRightInd w:val="0"/>
              <w:spacing w:after="0"/>
              <w:contextualSpacing/>
              <w:jc w:val="both"/>
              <w:textAlignment w:val="center"/>
              <w:rPr>
                <w:rFonts w:ascii="Arial Narrow" w:hAnsi="Arial Narrow" w:cs="Arial"/>
                <w:sz w:val="20"/>
                <w:szCs w:val="20"/>
              </w:rPr>
            </w:pPr>
            <w:r w:rsidRPr="00570307">
              <w:rPr>
                <w:rFonts w:ascii="Arial Narrow" w:hAnsi="Arial Narrow" w:cs="Arial"/>
                <w:sz w:val="20"/>
                <w:szCs w:val="20"/>
              </w:rPr>
              <w:t>E-learning form: not applicable</w:t>
            </w:r>
          </w:p>
        </w:tc>
      </w:tr>
      <w:tr w:rsidR="002A4E17" w:rsidRPr="00DC666F" w14:paraId="697D6880" w14:textId="77777777" w:rsidTr="00340AE4">
        <w:trPr>
          <w:trHeight w:val="278"/>
        </w:trPr>
        <w:tc>
          <w:tcPr>
            <w:tcW w:w="2205" w:type="dxa"/>
            <w:gridSpan w:val="4"/>
            <w:tcBorders>
              <w:top w:val="single" w:sz="4" w:space="0" w:color="auto"/>
              <w:left w:val="single" w:sz="4" w:space="0" w:color="auto"/>
              <w:bottom w:val="single" w:sz="4" w:space="0" w:color="auto"/>
              <w:right w:val="single" w:sz="4" w:space="0" w:color="auto"/>
            </w:tcBorders>
            <w:hideMark/>
          </w:tcPr>
          <w:p w14:paraId="1994B055" w14:textId="77777777" w:rsidR="002A4E17" w:rsidRPr="00DC666F" w:rsidRDefault="002A4E17" w:rsidP="00340AE4">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783D79FA" w14:textId="77777777" w:rsidR="002A4E17" w:rsidRPr="00DC666F" w:rsidRDefault="002A4E17" w:rsidP="00340AE4">
            <w:pPr>
              <w:autoSpaceDE w:val="0"/>
              <w:autoSpaceDN w:val="0"/>
              <w:adjustRightInd w:val="0"/>
              <w:spacing w:after="0"/>
              <w:jc w:val="both"/>
              <w:textAlignment w:val="center"/>
              <w:rPr>
                <w:rFonts w:ascii="Arial Narrow" w:hAnsi="Arial Narrow" w:cs="Arial"/>
                <w:sz w:val="20"/>
                <w:szCs w:val="20"/>
                <w:lang w:val="en-US"/>
              </w:rPr>
            </w:pPr>
            <w:r w:rsidRPr="00E7608E">
              <w:rPr>
                <w:rFonts w:ascii="Arial Narrow" w:hAnsi="Arial Narrow" w:cs="Arial"/>
                <w:sz w:val="20"/>
                <w:szCs w:val="20"/>
                <w:lang w:val="en-US"/>
              </w:rPr>
              <w:t>Multimedia materials – sets of tasks</w:t>
            </w:r>
          </w:p>
        </w:tc>
      </w:tr>
      <w:tr w:rsidR="002A4E17" w:rsidRPr="00BD265B" w14:paraId="491B15F5" w14:textId="77777777" w:rsidTr="00340AE4">
        <w:trPr>
          <w:trHeight w:val="278"/>
        </w:trPr>
        <w:tc>
          <w:tcPr>
            <w:tcW w:w="2205" w:type="dxa"/>
            <w:gridSpan w:val="4"/>
            <w:tcBorders>
              <w:top w:val="single" w:sz="4" w:space="0" w:color="auto"/>
              <w:left w:val="single" w:sz="4" w:space="0" w:color="auto"/>
              <w:bottom w:val="single" w:sz="4" w:space="0" w:color="auto"/>
              <w:right w:val="single" w:sz="4" w:space="0" w:color="auto"/>
            </w:tcBorders>
            <w:hideMark/>
          </w:tcPr>
          <w:p w14:paraId="0B1ED9EF" w14:textId="77777777" w:rsidR="002A4E17" w:rsidRPr="00BD265B" w:rsidRDefault="002A4E17" w:rsidP="00340AE4">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399B5AB9" w14:textId="77777777" w:rsidR="002A4E17" w:rsidRPr="00BD265B" w:rsidRDefault="002A4E17" w:rsidP="00340AE4">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17F44E31" w14:textId="77777777" w:rsidR="002A4E17" w:rsidRPr="00BD265B" w:rsidRDefault="002A4E17" w:rsidP="00340AE4">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12685F42" w14:textId="77777777" w:rsidR="002A4E17" w:rsidRPr="00BD265B" w:rsidRDefault="002A4E17" w:rsidP="00340AE4">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rPr>
              <w:t>N</w:t>
            </w:r>
            <w:r w:rsidRPr="00570307">
              <w:rPr>
                <w:rFonts w:ascii="Arial Narrow" w:hAnsi="Arial Narrow" w:cs="Arial"/>
                <w:sz w:val="20"/>
                <w:szCs w:val="20"/>
              </w:rPr>
              <w:t>ot applicable</w:t>
            </w:r>
          </w:p>
        </w:tc>
      </w:tr>
      <w:tr w:rsidR="002A4E17" w:rsidRPr="00BD265B" w14:paraId="681893B3" w14:textId="77777777" w:rsidTr="00340AE4">
        <w:trPr>
          <w:trHeight w:val="240"/>
        </w:trPr>
        <w:tc>
          <w:tcPr>
            <w:tcW w:w="2205" w:type="dxa"/>
            <w:gridSpan w:val="4"/>
            <w:tcBorders>
              <w:top w:val="single" w:sz="4" w:space="0" w:color="auto"/>
              <w:left w:val="single" w:sz="4" w:space="0" w:color="auto"/>
              <w:bottom w:val="single" w:sz="4" w:space="0" w:color="auto"/>
              <w:right w:val="single" w:sz="4" w:space="0" w:color="auto"/>
            </w:tcBorders>
          </w:tcPr>
          <w:p w14:paraId="2F262D93" w14:textId="77777777" w:rsidR="002A4E17" w:rsidRPr="00BD265B" w:rsidRDefault="002A4E17" w:rsidP="00340AE4">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66AF2483" w14:textId="77777777" w:rsidR="002A4E17" w:rsidRPr="00BD265B" w:rsidRDefault="002A4E17" w:rsidP="00340AE4">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Final exam/ assessement</w:t>
            </w:r>
          </w:p>
        </w:tc>
      </w:tr>
      <w:tr w:rsidR="002A4E17" w:rsidRPr="00BD265B" w14:paraId="4EF66B82" w14:textId="77777777" w:rsidTr="00340AE4">
        <w:trPr>
          <w:trHeight w:val="278"/>
        </w:trPr>
        <w:tc>
          <w:tcPr>
            <w:tcW w:w="2205" w:type="dxa"/>
            <w:gridSpan w:val="4"/>
            <w:tcBorders>
              <w:top w:val="single" w:sz="4" w:space="0" w:color="auto"/>
              <w:left w:val="single" w:sz="4" w:space="0" w:color="auto"/>
              <w:bottom w:val="single" w:sz="4" w:space="0" w:color="auto"/>
              <w:right w:val="single" w:sz="4" w:space="0" w:color="auto"/>
            </w:tcBorders>
            <w:hideMark/>
          </w:tcPr>
          <w:p w14:paraId="11E71944" w14:textId="77777777" w:rsidR="002A4E17" w:rsidRPr="00BD265B" w:rsidRDefault="002A4E17" w:rsidP="00340AE4">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69C0F402" w14:textId="77777777" w:rsidR="002A4E17" w:rsidRPr="00E7608E" w:rsidRDefault="002A4E17" w:rsidP="00340AE4">
            <w:pPr>
              <w:autoSpaceDE w:val="0"/>
              <w:autoSpaceDN w:val="0"/>
              <w:adjustRightInd w:val="0"/>
              <w:spacing w:after="0"/>
              <w:jc w:val="both"/>
              <w:textAlignment w:val="center"/>
              <w:rPr>
                <w:rFonts w:ascii="Arial Narrow" w:hAnsi="Arial Narrow" w:cs="Arial"/>
                <w:sz w:val="20"/>
                <w:szCs w:val="20"/>
              </w:rPr>
            </w:pPr>
            <w:r w:rsidRPr="00E7608E">
              <w:rPr>
                <w:rFonts w:ascii="Arial Narrow" w:hAnsi="Arial Narrow" w:cs="Arial"/>
                <w:sz w:val="20"/>
                <w:szCs w:val="20"/>
              </w:rPr>
              <w:t>Lecture – written exam in the form of a test graded on a point system</w:t>
            </w:r>
          </w:p>
          <w:p w14:paraId="2A5DD44F" w14:textId="77777777" w:rsidR="002A4E17" w:rsidRPr="00E7608E" w:rsidRDefault="002A4E17" w:rsidP="00340AE4">
            <w:pPr>
              <w:autoSpaceDE w:val="0"/>
              <w:autoSpaceDN w:val="0"/>
              <w:adjustRightInd w:val="0"/>
              <w:spacing w:after="0"/>
              <w:jc w:val="both"/>
              <w:textAlignment w:val="center"/>
              <w:rPr>
                <w:rFonts w:ascii="Arial Narrow" w:hAnsi="Arial Narrow" w:cs="Arial"/>
                <w:sz w:val="20"/>
                <w:szCs w:val="20"/>
              </w:rPr>
            </w:pPr>
            <w:r w:rsidRPr="00E7608E">
              <w:rPr>
                <w:rFonts w:ascii="Arial Narrow" w:hAnsi="Arial Narrow" w:cs="Arial"/>
                <w:sz w:val="20"/>
                <w:szCs w:val="20"/>
              </w:rPr>
              <w:t>Classes – solving written tasks</w:t>
            </w:r>
          </w:p>
          <w:p w14:paraId="6CA69D88" w14:textId="77777777" w:rsidR="002A4E17" w:rsidRPr="00BD265B" w:rsidRDefault="002A4E17" w:rsidP="00340AE4">
            <w:pPr>
              <w:autoSpaceDE w:val="0"/>
              <w:autoSpaceDN w:val="0"/>
              <w:adjustRightInd w:val="0"/>
              <w:spacing w:after="0"/>
              <w:jc w:val="both"/>
              <w:textAlignment w:val="center"/>
              <w:rPr>
                <w:rFonts w:ascii="Arial Narrow" w:hAnsi="Arial Narrow" w:cs="Arial"/>
                <w:sz w:val="20"/>
                <w:szCs w:val="20"/>
              </w:rPr>
            </w:pPr>
            <w:r w:rsidRPr="00E7608E">
              <w:rPr>
                <w:rFonts w:ascii="Arial Narrow" w:hAnsi="Arial Narrow" w:cs="Arial"/>
                <w:sz w:val="20"/>
                <w:szCs w:val="20"/>
              </w:rPr>
              <w:t>The condition for passing is to obtain a positive grade in all forms of assessment provided for in the course program, taking into account the quantitative assessment criteria specified in the Framework System for Student Assessment at the WSB Academy.</w:t>
            </w:r>
          </w:p>
        </w:tc>
      </w:tr>
    </w:tbl>
    <w:p w14:paraId="5E8732DD" w14:textId="77777777" w:rsidR="00EB6907" w:rsidRDefault="00EB6907"/>
    <w:sectPr w:rsidR="00EB6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E7E74"/>
    <w:multiLevelType w:val="hybridMultilevel"/>
    <w:tmpl w:val="D5CA2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F25BDA"/>
    <w:multiLevelType w:val="hybridMultilevel"/>
    <w:tmpl w:val="F8A0A1E6"/>
    <w:lvl w:ilvl="0" w:tplc="C458E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72"/>
    <w:rsid w:val="002A4E17"/>
    <w:rsid w:val="002C3429"/>
    <w:rsid w:val="00340AE4"/>
    <w:rsid w:val="0053247E"/>
    <w:rsid w:val="00567724"/>
    <w:rsid w:val="00661672"/>
    <w:rsid w:val="009A08E0"/>
    <w:rsid w:val="00B728B5"/>
    <w:rsid w:val="00CB4116"/>
    <w:rsid w:val="00EB6907"/>
    <w:rsid w:val="00F15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BBB8"/>
  <w15:chartTrackingRefBased/>
  <w15:docId w15:val="{8B5BD67C-8EDA-426B-B068-E09C6A2A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4E17"/>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2A4E17"/>
    <w:rPr>
      <w:b/>
      <w:bCs/>
    </w:rPr>
  </w:style>
  <w:style w:type="character" w:styleId="Uwydatnienie">
    <w:name w:val="Emphasis"/>
    <w:uiPriority w:val="20"/>
    <w:qFormat/>
    <w:rsid w:val="002A4E17"/>
    <w:rPr>
      <w:i/>
      <w:iCs/>
    </w:rPr>
  </w:style>
  <w:style w:type="paragraph" w:customStyle="1" w:styleId="Default">
    <w:name w:val="Default"/>
    <w:rsid w:val="00CB4116"/>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ormalnyWeb">
    <w:name w:val="Normal (Web)"/>
    <w:basedOn w:val="Normalny"/>
    <w:uiPriority w:val="99"/>
    <w:semiHidden/>
    <w:unhideWhenUsed/>
    <w:rsid w:val="00CB411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88155">
      <w:bodyDiv w:val="1"/>
      <w:marLeft w:val="0"/>
      <w:marRight w:val="0"/>
      <w:marTop w:val="0"/>
      <w:marBottom w:val="0"/>
      <w:divBdr>
        <w:top w:val="none" w:sz="0" w:space="0" w:color="auto"/>
        <w:left w:val="none" w:sz="0" w:space="0" w:color="auto"/>
        <w:bottom w:val="none" w:sz="0" w:space="0" w:color="auto"/>
        <w:right w:val="none" w:sz="0" w:space="0" w:color="auto"/>
      </w:divBdr>
      <w:divsChild>
        <w:div w:id="1286735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08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9775527">
      <w:bodyDiv w:val="1"/>
      <w:marLeft w:val="0"/>
      <w:marRight w:val="0"/>
      <w:marTop w:val="0"/>
      <w:marBottom w:val="0"/>
      <w:divBdr>
        <w:top w:val="none" w:sz="0" w:space="0" w:color="auto"/>
        <w:left w:val="none" w:sz="0" w:space="0" w:color="auto"/>
        <w:bottom w:val="none" w:sz="0" w:space="0" w:color="auto"/>
        <w:right w:val="none" w:sz="0" w:space="0" w:color="auto"/>
      </w:divBdr>
      <w:divsChild>
        <w:div w:id="50255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946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6058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Zastępa</dc:creator>
  <cp:keywords/>
  <dc:description/>
  <cp:lastModifiedBy>Jagoda Guzik-Bijak</cp:lastModifiedBy>
  <cp:revision>4</cp:revision>
  <dcterms:created xsi:type="dcterms:W3CDTF">2026-01-26T14:14:00Z</dcterms:created>
  <dcterms:modified xsi:type="dcterms:W3CDTF">2026-02-27T12:34:00Z</dcterms:modified>
</cp:coreProperties>
</file>