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64"/>
        <w:gridCol w:w="930"/>
        <w:gridCol w:w="204"/>
        <w:gridCol w:w="932"/>
        <w:gridCol w:w="1136"/>
        <w:gridCol w:w="1136"/>
        <w:gridCol w:w="340"/>
        <w:gridCol w:w="796"/>
        <w:gridCol w:w="995"/>
        <w:gridCol w:w="1044"/>
      </w:tblGrid>
      <w:tr w:rsidR="00BC7549" w:rsidRPr="00AA63DE" w14:paraId="09EF057C" w14:textId="77777777" w:rsidTr="001A1A2D">
        <w:trPr>
          <w:trHeight w:val="139"/>
        </w:trPr>
        <w:tc>
          <w:tcPr>
            <w:tcW w:w="9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46F0A47" w14:textId="77777777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br w:type="page"/>
              <w:t xml:space="preserve">WSB </w:t>
            </w:r>
            <w:r w:rsidR="001C373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Universit</w:t>
            </w: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y</w:t>
            </w:r>
          </w:p>
          <w:p w14:paraId="22EA19DD" w14:textId="77777777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Kraków Campus</w:t>
            </w:r>
          </w:p>
        </w:tc>
      </w:tr>
      <w:tr w:rsidR="00BC7549" w:rsidRPr="001F4BDD" w14:paraId="1A084A27" w14:textId="77777777" w:rsidTr="001A1A2D">
        <w:trPr>
          <w:trHeight w:val="139"/>
        </w:trPr>
        <w:tc>
          <w:tcPr>
            <w:tcW w:w="9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2237D" w14:textId="77777777" w:rsidR="00BC7549" w:rsidRPr="00AA63DE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Field of study: Management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</w:t>
            </w: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ngineering</w:t>
            </w:r>
          </w:p>
        </w:tc>
      </w:tr>
      <w:tr w:rsidR="00BC7549" w:rsidRPr="001F4BDD" w14:paraId="7AB0162F" w14:textId="77777777" w:rsidTr="001A1A2D">
        <w:trPr>
          <w:trHeight w:val="139"/>
        </w:trPr>
        <w:tc>
          <w:tcPr>
            <w:tcW w:w="9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1888B" w14:textId="77777777" w:rsidR="00BC7549" w:rsidRPr="00424096" w:rsidRDefault="00424096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  <w:r w:rsidR="00BC7549" w:rsidRPr="0042409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ubject: </w:t>
            </w:r>
            <w:r w:rsidR="00E40272" w:rsidRPr="006F14B4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Effectiveness of development processes in the organization</w:t>
            </w:r>
          </w:p>
        </w:tc>
      </w:tr>
      <w:tr w:rsidR="00BC7549" w:rsidRPr="00AA63DE" w14:paraId="2630C09E" w14:textId="77777777" w:rsidTr="001A1A2D">
        <w:trPr>
          <w:trHeight w:val="139"/>
        </w:trPr>
        <w:tc>
          <w:tcPr>
            <w:tcW w:w="9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FF32C" w14:textId="77777777" w:rsidR="00BC7549" w:rsidRPr="00424096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24096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Pr="0042409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profile: </w:t>
            </w:r>
            <w:proofErr w:type="spellStart"/>
            <w:r w:rsidRPr="00424096">
              <w:rPr>
                <w:rFonts w:ascii="Arial Narrow" w:hAnsi="Arial Narrow" w:cs="Arial"/>
                <w:b/>
                <w:bCs/>
                <w:sz w:val="20"/>
                <w:szCs w:val="20"/>
              </w:rPr>
              <w:t>practical</w:t>
            </w:r>
            <w:proofErr w:type="spellEnd"/>
          </w:p>
        </w:tc>
      </w:tr>
      <w:tr w:rsidR="00BC7549" w:rsidRPr="001F4BDD" w14:paraId="1B91762C" w14:textId="77777777" w:rsidTr="001A1A2D">
        <w:trPr>
          <w:trHeight w:val="139"/>
        </w:trPr>
        <w:tc>
          <w:tcPr>
            <w:tcW w:w="9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A3AE0" w14:textId="77777777" w:rsidR="00BC7549" w:rsidRPr="00424096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2409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Level of education: first-cycle studies</w:t>
            </w:r>
          </w:p>
        </w:tc>
      </w:tr>
      <w:tr w:rsidR="00BC7549" w:rsidRPr="00BE72EF" w14:paraId="5D41ED25" w14:textId="77777777" w:rsidTr="001A1A2D">
        <w:trPr>
          <w:cantSplit/>
          <w:trHeight w:val="251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44CF" w14:textId="77777777" w:rsidR="00BC7549" w:rsidRPr="00424096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2409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Number of hours</w:t>
            </w:r>
          </w:p>
          <w:p w14:paraId="65AF9655" w14:textId="77777777" w:rsidR="00BC7549" w:rsidRPr="00424096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2409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per semester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27329E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CD94EB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D6B3B8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96419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C7549" w:rsidRPr="00BE72EF" w14:paraId="32B56948" w14:textId="77777777" w:rsidTr="001A1A2D">
        <w:trPr>
          <w:cantSplit/>
          <w:trHeight w:val="244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8B05" w14:textId="77777777" w:rsidR="00BC7549" w:rsidRPr="00424096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65690BD7" w14:textId="77777777" w:rsidR="00BC7549" w:rsidRPr="00BD0EF7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F82CD2" w14:textId="77777777" w:rsidR="00BC7549" w:rsidRPr="00BD0EF7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DC357B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FC6435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9D2BC1" w14:textId="77777777" w:rsidR="00BC7549" w:rsidRPr="00424096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24096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A47788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A9650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E40272" w:rsidRPr="00BE72EF" w14:paraId="334C1A93" w14:textId="77777777" w:rsidTr="001A1A2D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D07C" w14:textId="77777777" w:rsidR="00E40272" w:rsidRPr="00424096" w:rsidRDefault="00E40272" w:rsidP="00E4027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2409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Full-time studies</w:t>
            </w:r>
          </w:p>
          <w:p w14:paraId="0C0F2361" w14:textId="77777777" w:rsidR="00E40272" w:rsidRPr="00424096" w:rsidRDefault="00E40272" w:rsidP="00E4027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2409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42409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42409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42409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42409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BCCFD4E" w14:textId="77777777" w:rsidR="00E40272" w:rsidRPr="00BD0EF7" w:rsidRDefault="00E40272" w:rsidP="00E4027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E7499" w14:textId="77777777" w:rsidR="00E40272" w:rsidRPr="00BD0EF7" w:rsidRDefault="00E40272" w:rsidP="00E4027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256BF490" w14:textId="77777777" w:rsidR="00E40272" w:rsidRPr="00BD0EF7" w:rsidRDefault="00E40272" w:rsidP="00E4027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21021" w14:textId="77777777" w:rsidR="00E40272" w:rsidRPr="00BD0EF7" w:rsidRDefault="00E40272" w:rsidP="00E4027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  <w:hideMark/>
          </w:tcPr>
          <w:p w14:paraId="33819755" w14:textId="77777777" w:rsidR="00E40272" w:rsidRPr="006E4A45" w:rsidRDefault="00E40272" w:rsidP="00E4027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76D73" w14:textId="77777777" w:rsidR="00E40272" w:rsidRPr="006E4A45" w:rsidRDefault="00E40272" w:rsidP="00E4027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E98E4" w14:textId="77777777" w:rsidR="00E40272" w:rsidRPr="00BD0EF7" w:rsidRDefault="00E40272" w:rsidP="00E4027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20 </w:t>
            </w:r>
            <w:proofErr w:type="spellStart"/>
            <w:r w:rsidRPr="00BD0EF7">
              <w:rPr>
                <w:rFonts w:ascii="Arial Narrow" w:hAnsi="Arial Narrow" w:cs="Arial"/>
                <w:b/>
                <w:sz w:val="20"/>
                <w:szCs w:val="20"/>
              </w:rPr>
              <w:t>excercises</w:t>
            </w:r>
            <w:proofErr w:type="spellEnd"/>
          </w:p>
        </w:tc>
      </w:tr>
      <w:tr w:rsidR="00E40272" w:rsidRPr="00BE72EF" w14:paraId="4764D614" w14:textId="77777777" w:rsidTr="001A1A2D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58A4" w14:textId="77777777" w:rsidR="00E40272" w:rsidRPr="00424096" w:rsidRDefault="00E40272" w:rsidP="00E4027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2409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Part-time studies</w:t>
            </w:r>
          </w:p>
          <w:p w14:paraId="00E939E3" w14:textId="77777777" w:rsidR="00E40272" w:rsidRPr="00424096" w:rsidRDefault="00E40272" w:rsidP="00E4027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2409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42409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42409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42409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42409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E5E76AF" w14:textId="77777777" w:rsidR="00E40272" w:rsidRPr="00BD0EF7" w:rsidRDefault="00E40272" w:rsidP="00E4027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BDA69" w14:textId="77777777" w:rsidR="00E40272" w:rsidRPr="00BD0EF7" w:rsidRDefault="00E40272" w:rsidP="00E4027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50F6D462" w14:textId="77777777" w:rsidR="00E40272" w:rsidRPr="00BD0EF7" w:rsidRDefault="00E40272" w:rsidP="00E4027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E9ADB" w14:textId="77777777" w:rsidR="00E40272" w:rsidRPr="00BD0EF7" w:rsidRDefault="00E40272" w:rsidP="00E4027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  <w:hideMark/>
          </w:tcPr>
          <w:p w14:paraId="04C78294" w14:textId="77777777" w:rsidR="00E40272" w:rsidRPr="006E4A45" w:rsidRDefault="00E40272" w:rsidP="00E4027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91206" w14:textId="77777777" w:rsidR="00E40272" w:rsidRPr="006E4A45" w:rsidRDefault="00E40272" w:rsidP="00E4027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55B1B" w14:textId="77777777" w:rsidR="00E40272" w:rsidRPr="00BD0EF7" w:rsidRDefault="00E40272" w:rsidP="00E4027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8 </w:t>
            </w:r>
            <w:proofErr w:type="spellStart"/>
            <w:r w:rsidRPr="00BD0EF7">
              <w:rPr>
                <w:rFonts w:ascii="Arial Narrow" w:hAnsi="Arial Narrow" w:cs="Arial"/>
                <w:b/>
                <w:sz w:val="20"/>
                <w:szCs w:val="20"/>
              </w:rPr>
              <w:t>excercises</w:t>
            </w:r>
            <w:proofErr w:type="spellEnd"/>
          </w:p>
        </w:tc>
      </w:tr>
      <w:tr w:rsidR="007D751D" w:rsidRPr="00BE72EF" w14:paraId="4579E01E" w14:textId="77777777" w:rsidTr="001A1A2D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8ABF" w14:textId="77777777" w:rsidR="007D751D" w:rsidRPr="00424096" w:rsidRDefault="007D751D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2409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75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6DD1" w14:textId="77777777" w:rsidR="007D751D" w:rsidRPr="00BD0EF7" w:rsidRDefault="007D751D" w:rsidP="007D75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</w:tr>
      <w:tr w:rsidR="00BC7549" w:rsidRPr="00BE72EF" w14:paraId="1C921E98" w14:textId="77777777" w:rsidTr="001A1A2D">
        <w:trPr>
          <w:cantSplit/>
          <w:trHeight w:val="13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ACBF" w14:textId="77777777" w:rsidR="00BC7549" w:rsidRPr="00424096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24096">
              <w:rPr>
                <w:rFonts w:ascii="Arial Narrow" w:hAnsi="Arial Narrow" w:cs="Arial"/>
                <w:b/>
                <w:bCs/>
                <w:sz w:val="20"/>
                <w:szCs w:val="20"/>
              </w:rPr>
              <w:t>LECTURER</w:t>
            </w:r>
          </w:p>
        </w:tc>
        <w:tc>
          <w:tcPr>
            <w:tcW w:w="75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8F3EA" w14:textId="1373402A" w:rsidR="00BC7549" w:rsidRPr="00BD0EF7" w:rsidRDefault="00E40272" w:rsidP="00E4027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  <w:r>
              <w:t xml:space="preserve"> </w:t>
            </w:r>
          </w:p>
        </w:tc>
      </w:tr>
      <w:tr w:rsidR="00BC7549" w:rsidRPr="00BE72EF" w14:paraId="0E3838BB" w14:textId="77777777" w:rsidTr="001A1A2D">
        <w:trPr>
          <w:trHeight w:val="28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64BE" w14:textId="77777777" w:rsidR="00BC7549" w:rsidRPr="00424096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24096">
              <w:rPr>
                <w:rFonts w:ascii="Arial Narrow" w:hAnsi="Arial Narrow" w:cs="Arial"/>
                <w:b/>
                <w:sz w:val="20"/>
                <w:szCs w:val="20"/>
              </w:rPr>
              <w:t>FORM OF CLASSES</w:t>
            </w:r>
          </w:p>
        </w:tc>
        <w:tc>
          <w:tcPr>
            <w:tcW w:w="75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975A" w14:textId="77777777" w:rsidR="00BC7549" w:rsidRPr="00BD0EF7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D0EF7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BC7549" w:rsidRPr="001F4BDD" w14:paraId="255FF240" w14:textId="77777777" w:rsidTr="001A1A2D">
        <w:trPr>
          <w:trHeight w:val="653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1A1A" w14:textId="77777777" w:rsidR="00BC7549" w:rsidRPr="00424096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24096"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 OBJECTIVES</w:t>
            </w:r>
          </w:p>
          <w:p w14:paraId="79272BD0" w14:textId="77777777" w:rsidR="00BC7549" w:rsidRPr="00424096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5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B8A1" w14:textId="77777777" w:rsidR="00BC7549" w:rsidRPr="006E4A45" w:rsidRDefault="00E40272" w:rsidP="00424096">
            <w:pPr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35E57">
              <w:rPr>
                <w:rFonts w:ascii="Arial Narrow" w:hAnsi="Arial Narrow"/>
                <w:sz w:val="20"/>
                <w:szCs w:val="20"/>
                <w:lang w:val="en-US"/>
              </w:rPr>
              <w:t xml:space="preserve">The aim of the </w:t>
            </w:r>
            <w:proofErr w:type="spellStart"/>
            <w:r w:rsidRPr="00C35E57">
              <w:rPr>
                <w:rFonts w:ascii="Arial Narrow" w:hAnsi="Arial Narrow"/>
                <w:sz w:val="20"/>
                <w:szCs w:val="20"/>
                <w:lang w:val="en-US"/>
              </w:rPr>
              <w:t>clesses</w:t>
            </w:r>
            <w:proofErr w:type="spellEnd"/>
            <w:r w:rsidRPr="00C35E57">
              <w:rPr>
                <w:rFonts w:ascii="Arial Narrow" w:hAnsi="Arial Narrow"/>
                <w:sz w:val="20"/>
                <w:szCs w:val="20"/>
                <w:lang w:val="en-US"/>
              </w:rPr>
              <w:t xml:space="preserve"> is to show the students basic models and tools </w:t>
            </w:r>
            <w:proofErr w:type="spellStart"/>
            <w:r w:rsidRPr="00C35E57">
              <w:rPr>
                <w:rFonts w:ascii="Arial Narrow" w:hAnsi="Arial Narrow"/>
                <w:sz w:val="20"/>
                <w:szCs w:val="20"/>
                <w:lang w:val="en-US"/>
              </w:rPr>
              <w:t>concerining</w:t>
            </w:r>
            <w:proofErr w:type="spellEnd"/>
            <w:r w:rsidRPr="00C35E57">
              <w:rPr>
                <w:rFonts w:ascii="Arial Narrow" w:hAnsi="Arial Narrow"/>
                <w:sz w:val="20"/>
                <w:szCs w:val="20"/>
                <w:lang w:val="en-US"/>
              </w:rPr>
              <w:t xml:space="preserve"> e</w:t>
            </w:r>
            <w:r w:rsidRPr="00D93DCC">
              <w:rPr>
                <w:rFonts w:ascii="Arial Narrow" w:hAnsi="Arial Narrow"/>
                <w:sz w:val="20"/>
                <w:szCs w:val="20"/>
                <w:lang w:val="en-US"/>
              </w:rPr>
              <w:t>ffectiveness of development processes in the organization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.</w:t>
            </w:r>
          </w:p>
        </w:tc>
      </w:tr>
      <w:tr w:rsidR="00BC7549" w:rsidRPr="001F4BDD" w14:paraId="10A184C0" w14:textId="77777777" w:rsidTr="001A1A2D">
        <w:trPr>
          <w:trHeight w:val="278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CDD3B2B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Reference to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33CA1E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04EF9">
              <w:rPr>
                <w:rFonts w:ascii="Arial Narrow" w:hAnsi="Arial Narrow" w:cs="Arial"/>
                <w:b/>
              </w:rPr>
              <w:t>Description</w:t>
            </w:r>
            <w:proofErr w:type="spellEnd"/>
            <w:r w:rsidRPr="00304EF9">
              <w:rPr>
                <w:rFonts w:ascii="Arial Narrow" w:hAnsi="Arial Narrow" w:cs="Arial"/>
                <w:b/>
              </w:rPr>
              <w:t xml:space="preserve"> of learning </w:t>
            </w:r>
            <w:proofErr w:type="spellStart"/>
            <w:r w:rsidRPr="00304EF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3DDD783" w14:textId="77777777" w:rsidR="00BC7549" w:rsidRPr="006E4A45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6E4A45">
              <w:rPr>
                <w:rFonts w:ascii="Arial Narrow" w:hAnsi="Arial Narrow" w:cs="Arial"/>
                <w:b/>
                <w:lang w:val="en-US"/>
              </w:rPr>
              <w:t>Method of verifying the learning outcome</w:t>
            </w:r>
          </w:p>
        </w:tc>
      </w:tr>
      <w:tr w:rsidR="00BC7549" w:rsidRPr="00DD73B6" w14:paraId="5BEB52EC" w14:textId="77777777" w:rsidTr="001A1A2D">
        <w:trPr>
          <w:trHeight w:val="477"/>
        </w:trPr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6E6A28" w14:textId="77777777" w:rsidR="00BC7549" w:rsidRPr="00304EF9" w:rsidRDefault="00BC7549" w:rsidP="00BC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</w:t>
            </w:r>
            <w:r w:rsidRPr="00BC7549">
              <w:rPr>
                <w:rFonts w:ascii="Arial Narrow" w:hAnsi="Arial Narrow" w:cs="Arial"/>
                <w:b/>
              </w:rPr>
              <w:t>rogramme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EB410B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PRK</w:t>
            </w: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2BE6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D56B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BC7549" w:rsidRPr="00DD73B6" w14:paraId="38E4B8A9" w14:textId="77777777" w:rsidTr="001A1A2D">
        <w:trPr>
          <w:trHeight w:val="278"/>
        </w:trPr>
        <w:tc>
          <w:tcPr>
            <w:tcW w:w="9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D90013" w14:textId="77777777" w:rsidR="00BC7549" w:rsidRPr="00BC7549" w:rsidRDefault="00BC7549" w:rsidP="00BC7549">
            <w:pPr>
              <w:spacing w:after="0"/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E40272" w:rsidRPr="00DD73B6" w14:paraId="1C502B20" w14:textId="77777777" w:rsidTr="001A1A2D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0AA1" w14:textId="77777777" w:rsidR="00E40272" w:rsidRPr="009E57CC" w:rsidRDefault="00E40272" w:rsidP="00E4027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9728" w14:textId="77777777" w:rsidR="00E40272" w:rsidRPr="009E57CC" w:rsidRDefault="0080094E" w:rsidP="00E4027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6A5676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BD1D" w14:textId="77777777" w:rsidR="00E40272" w:rsidRPr="00C35E57" w:rsidRDefault="00E40272" w:rsidP="00E40272">
            <w:pPr>
              <w:spacing w:after="0" w:line="240" w:lineRule="auto"/>
              <w:contextualSpacing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C35E57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Has general knowledge on training process management in </w:t>
            </w:r>
            <w:proofErr w:type="spellStart"/>
            <w:r w:rsidRPr="00C35E57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organisation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C473" w14:textId="77777777" w:rsidR="00E40272" w:rsidRPr="00B91352" w:rsidRDefault="00E40272" w:rsidP="00E40272">
            <w:pPr>
              <w:numPr>
                <w:ilvl w:val="0"/>
                <w:numId w:val="5"/>
              </w:numPr>
              <w:spacing w:after="0" w:line="240" w:lineRule="auto"/>
              <w:ind w:left="427" w:hanging="283"/>
              <w:contextualSpacing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Knowledge test</w:t>
            </w:r>
          </w:p>
        </w:tc>
      </w:tr>
      <w:tr w:rsidR="00E40272" w:rsidRPr="00DD73B6" w14:paraId="168FC55C" w14:textId="77777777" w:rsidTr="001A1A2D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18B5" w14:textId="77777777" w:rsidR="00E40272" w:rsidRPr="009E57CC" w:rsidRDefault="00E40272" w:rsidP="00E4027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A66F" w14:textId="77777777" w:rsidR="00E40272" w:rsidRPr="009E57CC" w:rsidRDefault="0080094E" w:rsidP="00E4027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6A5676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9928" w14:textId="77777777" w:rsidR="00E40272" w:rsidRPr="00C35E57" w:rsidRDefault="00E40272" w:rsidP="00E4027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35E57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Know the basics tools to training effectiveness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9382" w14:textId="77777777" w:rsidR="00E40272" w:rsidRPr="00B91352" w:rsidRDefault="00E40272" w:rsidP="00E40272">
            <w:pPr>
              <w:numPr>
                <w:ilvl w:val="0"/>
                <w:numId w:val="5"/>
              </w:numPr>
              <w:spacing w:after="0" w:line="240" w:lineRule="auto"/>
              <w:ind w:left="427" w:hanging="283"/>
              <w:contextualSpacing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Knowledge test</w:t>
            </w:r>
          </w:p>
        </w:tc>
      </w:tr>
      <w:tr w:rsidR="00E40272" w:rsidRPr="00DD73B6" w14:paraId="049FF538" w14:textId="77777777" w:rsidTr="001A1A2D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19D0" w14:textId="77777777" w:rsidR="00E40272" w:rsidRPr="009E57CC" w:rsidRDefault="00E40272" w:rsidP="00E4027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0DAA" w14:textId="77777777" w:rsidR="00E40272" w:rsidRPr="009E57CC" w:rsidRDefault="0080094E" w:rsidP="00E4027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6A5676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0912" w14:textId="77777777" w:rsidR="00E40272" w:rsidRPr="00C35E57" w:rsidRDefault="00E40272" w:rsidP="00E4027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35E57">
              <w:rPr>
                <w:rFonts w:ascii="Arial Narrow" w:hAnsi="Arial Narrow"/>
                <w:sz w:val="20"/>
                <w:szCs w:val="20"/>
                <w:lang w:val="en-US"/>
              </w:rPr>
              <w:t xml:space="preserve">Know how to </w:t>
            </w:r>
            <w:proofErr w:type="spellStart"/>
            <w:r w:rsidRPr="00C35E57">
              <w:rPr>
                <w:rFonts w:ascii="Arial Narrow" w:hAnsi="Arial Narrow"/>
                <w:sz w:val="20"/>
                <w:szCs w:val="20"/>
                <w:lang w:val="en-US"/>
              </w:rPr>
              <w:t>desing</w:t>
            </w:r>
            <w:proofErr w:type="spellEnd"/>
            <w:r w:rsidRPr="00C35E57">
              <w:rPr>
                <w:rFonts w:ascii="Arial Narrow" w:hAnsi="Arial Narrow"/>
                <w:sz w:val="20"/>
                <w:szCs w:val="20"/>
                <w:lang w:val="en-US"/>
              </w:rPr>
              <w:t xml:space="preserve"> the effective training projects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0155" w14:textId="77777777" w:rsidR="00E40272" w:rsidRPr="00B91352" w:rsidRDefault="00E40272" w:rsidP="00E40272">
            <w:pPr>
              <w:numPr>
                <w:ilvl w:val="0"/>
                <w:numId w:val="5"/>
              </w:numPr>
              <w:spacing w:after="0" w:line="240" w:lineRule="auto"/>
              <w:ind w:left="427" w:hanging="283"/>
              <w:contextualSpacing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Knowledge test</w:t>
            </w:r>
          </w:p>
        </w:tc>
      </w:tr>
      <w:tr w:rsidR="00424096" w:rsidRPr="00DD73B6" w14:paraId="1A220629" w14:textId="77777777" w:rsidTr="001A1A2D">
        <w:trPr>
          <w:trHeight w:val="278"/>
        </w:trPr>
        <w:tc>
          <w:tcPr>
            <w:tcW w:w="9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8F28EF" w14:textId="77777777" w:rsidR="00424096" w:rsidRPr="006A5676" w:rsidRDefault="00424096" w:rsidP="006A567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6A5676">
              <w:rPr>
                <w:rFonts w:ascii="Arial Narrow" w:hAnsi="Arial Narrow" w:cs="Arial"/>
                <w:sz w:val="20"/>
                <w:szCs w:val="20"/>
              </w:rPr>
              <w:t>SKILLS</w:t>
            </w:r>
          </w:p>
        </w:tc>
      </w:tr>
      <w:tr w:rsidR="00E40272" w:rsidRPr="00DD73B6" w14:paraId="487E75F6" w14:textId="77777777" w:rsidTr="001A1A2D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0240" w14:textId="77777777" w:rsidR="00E40272" w:rsidRPr="009E57CC" w:rsidRDefault="00E40272" w:rsidP="00E4027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Z_U03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234C" w14:textId="77777777" w:rsidR="00E40272" w:rsidRPr="009E57CC" w:rsidRDefault="0080094E" w:rsidP="001F4BD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6A5676">
              <w:rPr>
                <w:rFonts w:ascii="Arial Narrow" w:hAnsi="Arial Narrow" w:cs="Arial"/>
                <w:sz w:val="20"/>
                <w:szCs w:val="20"/>
              </w:rPr>
              <w:t xml:space="preserve">P6S_UW,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F07B" w14:textId="77777777" w:rsidR="00E40272" w:rsidRPr="00C35E57" w:rsidRDefault="00E40272" w:rsidP="00E40272">
            <w:pPr>
              <w:spacing w:after="0" w:line="300" w:lineRule="atLeast"/>
              <w:contextualSpacing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35E57">
              <w:rPr>
                <w:rFonts w:ascii="Arial Narrow" w:hAnsi="Arial Narrow"/>
                <w:sz w:val="20"/>
                <w:szCs w:val="20"/>
                <w:lang w:val="en-US"/>
              </w:rPr>
              <w:t xml:space="preserve">Diagnose the training effectiveness in </w:t>
            </w:r>
            <w:proofErr w:type="spellStart"/>
            <w:r w:rsidRPr="00C35E57">
              <w:rPr>
                <w:rFonts w:ascii="Arial Narrow" w:hAnsi="Arial Narrow"/>
                <w:sz w:val="20"/>
                <w:szCs w:val="20"/>
                <w:lang w:val="en-US"/>
              </w:rPr>
              <w:t>organisation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584D" w14:textId="77777777" w:rsidR="00E40272" w:rsidRPr="00B91352" w:rsidRDefault="00E40272" w:rsidP="00E40272">
            <w:pPr>
              <w:numPr>
                <w:ilvl w:val="0"/>
                <w:numId w:val="5"/>
              </w:numPr>
              <w:spacing w:after="0" w:line="240" w:lineRule="auto"/>
              <w:ind w:left="427" w:hanging="283"/>
              <w:contextualSpacing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Knowledge and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skills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test</w:t>
            </w:r>
          </w:p>
        </w:tc>
      </w:tr>
      <w:tr w:rsidR="00E40272" w:rsidRPr="00DD73B6" w14:paraId="308FCAC9" w14:textId="77777777" w:rsidTr="001A1A2D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3F1A" w14:textId="77777777" w:rsidR="00E40272" w:rsidRPr="009E57CC" w:rsidRDefault="00E40272" w:rsidP="00E4027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Z_U07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8F06" w14:textId="77777777" w:rsidR="00E40272" w:rsidRPr="009E57CC" w:rsidRDefault="0080094E" w:rsidP="00E4027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6A5676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DD6D" w14:textId="77777777" w:rsidR="00E40272" w:rsidRPr="00C35E57" w:rsidRDefault="00E40272" w:rsidP="00E40272">
            <w:pPr>
              <w:spacing w:after="0" w:line="300" w:lineRule="atLeast"/>
              <w:contextualSpacing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35E57">
              <w:rPr>
                <w:rFonts w:ascii="Arial Narrow" w:hAnsi="Arial Narrow"/>
                <w:sz w:val="20"/>
                <w:szCs w:val="20"/>
                <w:lang w:val="en-US"/>
              </w:rPr>
              <w:t>Select proper tools to training evaluation,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8F5E" w14:textId="77777777" w:rsidR="00E40272" w:rsidRPr="00B91352" w:rsidRDefault="00E40272" w:rsidP="00E40272">
            <w:pPr>
              <w:numPr>
                <w:ilvl w:val="0"/>
                <w:numId w:val="5"/>
              </w:numPr>
              <w:spacing w:after="0" w:line="240" w:lineRule="auto"/>
              <w:ind w:left="427" w:hanging="283"/>
              <w:contextualSpacing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Knowledge and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skills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test</w:t>
            </w:r>
          </w:p>
        </w:tc>
      </w:tr>
      <w:tr w:rsidR="00424096" w:rsidRPr="00DD73B6" w14:paraId="5A4DF3D5" w14:textId="77777777" w:rsidTr="001A1A2D">
        <w:trPr>
          <w:trHeight w:val="84"/>
        </w:trPr>
        <w:tc>
          <w:tcPr>
            <w:tcW w:w="9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635F5B" w14:textId="77777777" w:rsidR="00424096" w:rsidRPr="00BC7549" w:rsidRDefault="00424096" w:rsidP="004240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SOCIAL COMPETENCES</w:t>
            </w:r>
          </w:p>
        </w:tc>
      </w:tr>
    </w:tbl>
    <w:p w14:paraId="7B90210B" w14:textId="77777777" w:rsidR="00BC7549" w:rsidRPr="009C0917" w:rsidRDefault="00BC7549" w:rsidP="00BC7549">
      <w:r w:rsidRPr="00FE250A">
        <w:rPr>
          <w:color w:val="EE0000"/>
        </w:rPr>
        <w:br w:type="page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20"/>
        <w:gridCol w:w="1056"/>
        <w:gridCol w:w="1498"/>
        <w:gridCol w:w="2046"/>
        <w:gridCol w:w="2693"/>
      </w:tblGrid>
      <w:tr w:rsidR="00E40272" w:rsidRPr="009C0917" w14:paraId="2FCD0CD7" w14:textId="77777777" w:rsidTr="00BC7549">
        <w:trPr>
          <w:trHeight w:val="27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AE10" w14:textId="77777777" w:rsidR="00E40272" w:rsidRPr="009E57CC" w:rsidRDefault="00E40272" w:rsidP="00E4027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Z_K01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7A73" w14:textId="77777777" w:rsidR="00E40272" w:rsidRPr="009E57CC" w:rsidRDefault="0080094E" w:rsidP="00E4027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6A5676">
              <w:rPr>
                <w:rFonts w:ascii="Arial Narrow" w:hAnsi="Arial Narrow" w:cs="Arial"/>
                <w:sz w:val="20"/>
                <w:szCs w:val="20"/>
              </w:rPr>
              <w:t>P6S_KK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5111" w14:textId="77777777" w:rsidR="00E40272" w:rsidRPr="00C35E57" w:rsidRDefault="00E40272" w:rsidP="00E40272">
            <w:pPr>
              <w:spacing w:after="0" w:line="240" w:lineRule="auto"/>
              <w:contextualSpacing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35E57">
              <w:rPr>
                <w:rFonts w:ascii="Arial Narrow" w:hAnsi="Arial Narrow"/>
                <w:sz w:val="20"/>
                <w:szCs w:val="20"/>
                <w:lang w:val="en-US"/>
              </w:rPr>
              <w:t>Has open mindset for new training effectiveness approach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B100" w14:textId="77777777" w:rsidR="00E40272" w:rsidRPr="003130BB" w:rsidRDefault="00E40272" w:rsidP="00E40272">
            <w:pPr>
              <w:numPr>
                <w:ilvl w:val="0"/>
                <w:numId w:val="5"/>
              </w:numPr>
              <w:spacing w:after="0" w:line="240" w:lineRule="auto"/>
              <w:ind w:left="427" w:hanging="283"/>
              <w:contextualSpacing/>
              <w:rPr>
                <w:rFonts w:ascii="Arial Narrow" w:hAnsi="Arial Narrow" w:cs="Minion Pro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Minion Pro"/>
                <w:color w:val="000000"/>
                <w:sz w:val="20"/>
                <w:szCs w:val="20"/>
              </w:rPr>
              <w:t>Mindset</w:t>
            </w:r>
            <w:proofErr w:type="spellEnd"/>
            <w:r>
              <w:rPr>
                <w:rFonts w:ascii="Arial Narrow" w:hAnsi="Arial Narrow" w:cs="Minion Pro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Minion Pro"/>
                <w:color w:val="000000"/>
                <w:sz w:val="20"/>
                <w:szCs w:val="20"/>
              </w:rPr>
              <w:t>assesment</w:t>
            </w:r>
            <w:proofErr w:type="spellEnd"/>
            <w:r>
              <w:rPr>
                <w:rFonts w:ascii="Arial Narrow" w:hAnsi="Arial Narrow" w:cs="Minion Pro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Minion Pro"/>
                <w:color w:val="000000"/>
                <w:sz w:val="20"/>
                <w:szCs w:val="20"/>
              </w:rPr>
              <w:t>during</w:t>
            </w:r>
            <w:proofErr w:type="spellEnd"/>
            <w:r>
              <w:rPr>
                <w:rFonts w:ascii="Arial Narrow" w:hAnsi="Arial Narrow" w:cs="Minion Pro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Minion Pro"/>
                <w:color w:val="000000"/>
                <w:sz w:val="20"/>
                <w:szCs w:val="20"/>
              </w:rPr>
              <w:t>discussion</w:t>
            </w:r>
            <w:proofErr w:type="spellEnd"/>
            <w:r w:rsidRPr="00B91352">
              <w:rPr>
                <w:rFonts w:ascii="Arial Narrow" w:hAnsi="Arial Narrow" w:cs="Minion Pro"/>
                <w:color w:val="000000"/>
                <w:sz w:val="20"/>
                <w:szCs w:val="20"/>
              </w:rPr>
              <w:t>,</w:t>
            </w:r>
          </w:p>
        </w:tc>
      </w:tr>
      <w:tr w:rsidR="00BC7549" w:rsidRPr="001F4BDD" w14:paraId="2A4B3F71" w14:textId="77777777" w:rsidTr="00BC7549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9351" w:type="dxa"/>
            <w:gridSpan w:val="6"/>
          </w:tcPr>
          <w:p w14:paraId="687264A7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lang w:val="en-US"/>
              </w:rPr>
            </w:pPr>
            <w:r w:rsidRPr="00CE5E35">
              <w:rPr>
                <w:rFonts w:ascii="Arial Narrow" w:hAnsi="Arial Narrow" w:cs="Arial"/>
                <w:b/>
                <w:lang w:val="en-US"/>
              </w:rPr>
              <w:t>Student workload (during teaching hours 1 hour = 45 minutes)**</w:t>
            </w:r>
          </w:p>
          <w:p w14:paraId="078C3EA0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BC7549" w:rsidRPr="00CE5E35" w14:paraId="67B81FA4" w14:textId="77777777" w:rsidTr="00BC754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612" w:type="dxa"/>
            <w:gridSpan w:val="4"/>
          </w:tcPr>
          <w:p w14:paraId="23CD9830" w14:textId="77777777" w:rsidR="00BC7549" w:rsidRPr="006E4A45" w:rsidRDefault="00BC7549" w:rsidP="00BC7549">
            <w:pPr>
              <w:spacing w:after="0"/>
              <w:rPr>
                <w:lang w:val="en-US"/>
              </w:rPr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Full-time studies:</w:t>
            </w:r>
            <w:r w:rsidRPr="006E4A45">
              <w:rPr>
                <w:lang w:val="en-US"/>
              </w:rPr>
              <w:t xml:space="preserve"> </w:t>
            </w:r>
          </w:p>
          <w:p w14:paraId="21541D84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32FD0DA5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  <w:r w:rsidR="0042409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20 h</w:t>
            </w:r>
          </w:p>
          <w:p w14:paraId="310151BA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  <w:r w:rsidR="0042409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10 h</w:t>
            </w:r>
          </w:p>
          <w:p w14:paraId="1AA91DCC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64E8CAB0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  <w:r w:rsidR="0042409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16 h</w:t>
            </w:r>
          </w:p>
          <w:p w14:paraId="51B4A8E3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1ABFFC56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 w:rsidR="0042409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 h</w:t>
            </w:r>
          </w:p>
          <w:p w14:paraId="524029FC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029791FA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  <w:r w:rsidR="0042409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 h </w:t>
            </w:r>
          </w:p>
          <w:p w14:paraId="0BC7C6BE" w14:textId="77777777" w:rsid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0A200CDE" w14:textId="77777777" w:rsidR="00424096" w:rsidRPr="00A81688" w:rsidRDefault="00424096" w:rsidP="00424096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>other (specify) =</w:t>
            </w:r>
          </w:p>
          <w:p w14:paraId="0A9A60B5" w14:textId="77777777" w:rsidR="00BC7549" w:rsidRPr="00424096" w:rsidRDefault="00BC7549" w:rsidP="004311CC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2409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TOTAL:</w:t>
            </w:r>
            <w:r w:rsidR="00424096" w:rsidRPr="0042409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50</w:t>
            </w:r>
          </w:p>
          <w:p w14:paraId="5F7CAF96" w14:textId="77777777" w:rsidR="00BC7549" w:rsidRPr="00424096" w:rsidRDefault="00BC7549" w:rsidP="004311CC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2409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ECTS points: 2</w:t>
            </w:r>
          </w:p>
          <w:p w14:paraId="4D68EA65" w14:textId="77777777" w:rsidR="00BC7549" w:rsidRPr="00424096" w:rsidRDefault="00BC7549" w:rsidP="004311CC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2409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including practical classes: 2</w:t>
            </w:r>
          </w:p>
          <w:p w14:paraId="4CF4F83C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739" w:type="dxa"/>
            <w:gridSpan w:val="2"/>
          </w:tcPr>
          <w:p w14:paraId="6CE403F0" w14:textId="77777777" w:rsidR="00BC7549" w:rsidRPr="00A81688" w:rsidRDefault="00BC7549" w:rsidP="004311CC">
            <w:pPr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/>
                <w:sz w:val="20"/>
                <w:szCs w:val="20"/>
                <w:lang w:val="en-US"/>
              </w:rPr>
              <w:t>Part-time studies:</w:t>
            </w:r>
          </w:p>
          <w:p w14:paraId="02780ED8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52DE234C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  <w:r w:rsidR="0042409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8 h</w:t>
            </w:r>
          </w:p>
          <w:p w14:paraId="2EFD089C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  <w:r w:rsidR="0042409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18 h</w:t>
            </w:r>
          </w:p>
          <w:p w14:paraId="3C4005AA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7F261F0C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  <w:r w:rsidR="00424096">
              <w:rPr>
                <w:rFonts w:ascii="Arial Narrow" w:hAnsi="Arial Narrow" w:cs="Arial"/>
                <w:sz w:val="20"/>
                <w:szCs w:val="20"/>
                <w:lang w:val="en-US"/>
              </w:rPr>
              <w:t>20 h</w:t>
            </w:r>
          </w:p>
          <w:p w14:paraId="74821CD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3E98A218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 w:rsidR="0042409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 h</w:t>
            </w:r>
          </w:p>
          <w:p w14:paraId="008F4BAA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14565D2D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  <w:r w:rsidR="0042409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 h</w:t>
            </w:r>
          </w:p>
          <w:p w14:paraId="50414577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7312BB75" w14:textId="77777777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>other (specify) =</w:t>
            </w:r>
          </w:p>
          <w:p w14:paraId="30AE7C21" w14:textId="77777777" w:rsidR="00BC7549" w:rsidRPr="00424096" w:rsidRDefault="00BC7549" w:rsidP="004311CC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2409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TOTAL: 5</w:t>
            </w:r>
            <w:r w:rsidR="0042409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0</w:t>
            </w:r>
          </w:p>
          <w:p w14:paraId="30DCC4F2" w14:textId="77777777" w:rsidR="00BC7549" w:rsidRPr="00424096" w:rsidRDefault="00BC7549" w:rsidP="004311CC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2409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ECTS points: 2</w:t>
            </w:r>
          </w:p>
          <w:p w14:paraId="207C5248" w14:textId="77777777" w:rsidR="00BC7549" w:rsidRPr="00424096" w:rsidRDefault="00BC7549" w:rsidP="004311CC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2409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including practical classes: 2</w:t>
            </w:r>
          </w:p>
          <w:p w14:paraId="5C6D49E1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C7549" w:rsidRPr="001F4BDD" w14:paraId="49773506" w14:textId="77777777" w:rsidTr="00BC7549">
        <w:trPr>
          <w:trHeight w:val="376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CDCB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</w:rPr>
              <w:t xml:space="preserve">PREREQUISITES 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97DA" w14:textId="77777777" w:rsidR="00BC7549" w:rsidRPr="006E4A45" w:rsidRDefault="00E40272" w:rsidP="004311CC">
            <w:pPr>
              <w:spacing w:after="0"/>
              <w:rPr>
                <w:rFonts w:ascii="Arial Narrow" w:hAnsi="Arial Narrow"/>
                <w:iCs/>
                <w:sz w:val="20"/>
                <w:szCs w:val="20"/>
                <w:lang w:val="en-US"/>
              </w:rPr>
            </w:pPr>
            <w:r w:rsidRPr="00C35E57">
              <w:rPr>
                <w:rFonts w:ascii="Arial Narrow" w:hAnsi="Arial Narrow"/>
                <w:sz w:val="20"/>
                <w:szCs w:val="20"/>
                <w:lang w:val="en-US"/>
              </w:rPr>
              <w:t xml:space="preserve">Basic knowledge about </w:t>
            </w:r>
            <w:proofErr w:type="spellStart"/>
            <w:r w:rsidRPr="00C35E57">
              <w:rPr>
                <w:rFonts w:ascii="Arial Narrow" w:hAnsi="Arial Narrow"/>
                <w:sz w:val="20"/>
                <w:szCs w:val="20"/>
                <w:lang w:val="en-US"/>
              </w:rPr>
              <w:t>organisation</w:t>
            </w:r>
            <w:proofErr w:type="spellEnd"/>
            <w:r w:rsidRPr="00C35E57">
              <w:rPr>
                <w:rFonts w:ascii="Arial Narrow" w:hAnsi="Arial Narrow"/>
                <w:sz w:val="20"/>
                <w:szCs w:val="20"/>
                <w:lang w:val="en-US"/>
              </w:rPr>
              <w:t xml:space="preserve"> and management</w:t>
            </w:r>
            <w:r w:rsidR="00424096" w:rsidRPr="006E4A45">
              <w:rPr>
                <w:rFonts w:ascii="Arial Narrow" w:hAnsi="Arial Narrow"/>
                <w:iCs/>
                <w:sz w:val="20"/>
                <w:szCs w:val="20"/>
                <w:lang w:val="en-US"/>
              </w:rPr>
              <w:t>.</w:t>
            </w:r>
          </w:p>
        </w:tc>
      </w:tr>
      <w:tr w:rsidR="00BC7549" w:rsidRPr="001F4BDD" w14:paraId="4300F148" w14:textId="77777777" w:rsidTr="00E40272">
        <w:trPr>
          <w:trHeight w:val="1873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152C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SUBJECT CONTENT</w:t>
            </w:r>
          </w:p>
          <w:p w14:paraId="384B2BB3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(divided into</w:t>
            </w:r>
          </w:p>
          <w:p w14:paraId="36D84F77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face-to-face</w:t>
            </w:r>
          </w:p>
          <w:p w14:paraId="236D4F1D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and</w:t>
            </w:r>
          </w:p>
          <w:p w14:paraId="3380DEEE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e-learning classes)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30AB" w14:textId="77777777" w:rsidR="00E40272" w:rsidRDefault="00E40272" w:rsidP="00E40272">
            <w:pPr>
              <w:tabs>
                <w:tab w:val="num" w:pos="2520"/>
              </w:tabs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1574C">
              <w:rPr>
                <w:rFonts w:ascii="Arial Narrow" w:hAnsi="Arial Narrow" w:cs="Arial"/>
                <w:sz w:val="20"/>
                <w:szCs w:val="20"/>
              </w:rPr>
              <w:t xml:space="preserve">In </w:t>
            </w:r>
            <w:proofErr w:type="spellStart"/>
            <w:r w:rsidRPr="00D1574C">
              <w:rPr>
                <w:rFonts w:ascii="Arial Narrow" w:hAnsi="Arial Narrow" w:cs="Arial"/>
                <w:sz w:val="20"/>
                <w:szCs w:val="20"/>
              </w:rPr>
              <w:t>direct</w:t>
            </w:r>
            <w:proofErr w:type="spellEnd"/>
            <w:r w:rsidRPr="00D1574C">
              <w:rPr>
                <w:rFonts w:ascii="Arial Narrow" w:hAnsi="Arial Narrow" w:cs="Arial"/>
                <w:sz w:val="20"/>
                <w:szCs w:val="20"/>
              </w:rPr>
              <w:t xml:space="preserve"> form: </w:t>
            </w:r>
          </w:p>
          <w:p w14:paraId="6658F2A6" w14:textId="77777777" w:rsidR="00E40272" w:rsidRPr="00C35E57" w:rsidRDefault="00E40272" w:rsidP="00E40272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35E57">
              <w:rPr>
                <w:rFonts w:ascii="Arial Narrow" w:hAnsi="Arial Narrow"/>
                <w:sz w:val="20"/>
                <w:szCs w:val="20"/>
                <w:lang w:val="en-US"/>
              </w:rPr>
              <w:t xml:space="preserve">Business effectiveness of the training </w:t>
            </w:r>
            <w:proofErr w:type="spellStart"/>
            <w:r w:rsidRPr="00C35E57">
              <w:rPr>
                <w:rFonts w:ascii="Arial Narrow" w:hAnsi="Arial Narrow"/>
                <w:sz w:val="20"/>
                <w:szCs w:val="20"/>
                <w:lang w:val="en-US"/>
              </w:rPr>
              <w:t>procesess</w:t>
            </w:r>
            <w:proofErr w:type="spellEnd"/>
            <w:r w:rsidRPr="00C35E57">
              <w:rPr>
                <w:rFonts w:ascii="Arial Narrow" w:hAnsi="Arial Narrow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C35E57">
              <w:rPr>
                <w:rFonts w:ascii="Arial Narrow" w:hAnsi="Arial Narrow"/>
                <w:sz w:val="20"/>
                <w:szCs w:val="20"/>
                <w:lang w:val="en-US"/>
              </w:rPr>
              <w:t>organisation</w:t>
            </w:r>
            <w:proofErr w:type="spellEnd"/>
            <w:r w:rsidRPr="00C35E57">
              <w:rPr>
                <w:rFonts w:ascii="Arial Narrow" w:hAnsi="Arial Narrow"/>
                <w:sz w:val="20"/>
                <w:szCs w:val="20"/>
                <w:lang w:val="en-US"/>
              </w:rPr>
              <w:t xml:space="preserve"> on the base of Leslie Rae </w:t>
            </w:r>
            <w:proofErr w:type="spellStart"/>
            <w:r w:rsidRPr="00C35E57">
              <w:rPr>
                <w:rFonts w:ascii="Arial Narrow" w:hAnsi="Arial Narrow"/>
                <w:sz w:val="20"/>
                <w:szCs w:val="20"/>
                <w:lang w:val="en-US"/>
              </w:rPr>
              <w:t>proces</w:t>
            </w:r>
            <w:proofErr w:type="spellEnd"/>
            <w:r w:rsidRPr="00C35E57">
              <w:rPr>
                <w:rFonts w:ascii="Arial Narrow" w:hAnsi="Arial Narrow"/>
                <w:sz w:val="20"/>
                <w:szCs w:val="20"/>
                <w:lang w:val="en-US"/>
              </w:rPr>
              <w:t xml:space="preserve"> model, Kirkpatrick evaluation model and SEB model</w:t>
            </w:r>
          </w:p>
          <w:p w14:paraId="7D61C51C" w14:textId="77777777" w:rsidR="00E40272" w:rsidRPr="00C35E57" w:rsidRDefault="00E40272" w:rsidP="00E40272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35E57">
              <w:rPr>
                <w:rFonts w:ascii="Arial Narrow" w:hAnsi="Arial Narrow"/>
                <w:sz w:val="20"/>
                <w:szCs w:val="20"/>
                <w:lang w:val="en-US"/>
              </w:rPr>
              <w:t xml:space="preserve">Roles in the training and development </w:t>
            </w:r>
            <w:proofErr w:type="spellStart"/>
            <w:r w:rsidRPr="00C35E57">
              <w:rPr>
                <w:rFonts w:ascii="Arial Narrow" w:hAnsi="Arial Narrow"/>
                <w:sz w:val="20"/>
                <w:szCs w:val="20"/>
                <w:lang w:val="en-US"/>
              </w:rPr>
              <w:t>proces</w:t>
            </w:r>
            <w:proofErr w:type="spellEnd"/>
            <w:r w:rsidRPr="00C35E57">
              <w:rPr>
                <w:rFonts w:ascii="Arial Narrow" w:hAnsi="Arial Narrow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C35E57">
              <w:rPr>
                <w:rFonts w:ascii="Arial Narrow" w:hAnsi="Arial Narrow"/>
                <w:sz w:val="20"/>
                <w:szCs w:val="20"/>
                <w:lang w:val="en-US"/>
              </w:rPr>
              <w:t>organisation</w:t>
            </w:r>
            <w:proofErr w:type="spellEnd"/>
            <w:r w:rsidRPr="00C35E57">
              <w:rPr>
                <w:rFonts w:ascii="Arial Narrow" w:hAnsi="Arial Narrow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F51F7E">
              <w:rPr>
                <w:rFonts w:ascii="Arial Narrow" w:hAnsi="Arial Narrow"/>
                <w:sz w:val="20"/>
                <w:szCs w:val="20"/>
                <w:lang w:val="en-US"/>
              </w:rPr>
              <w:t>share holders</w:t>
            </w:r>
            <w:proofErr w:type="spellEnd"/>
            <w:r w:rsidRPr="00C35E57">
              <w:rPr>
                <w:rFonts w:ascii="Arial Narrow" w:hAnsi="Arial Narrow"/>
                <w:sz w:val="20"/>
                <w:szCs w:val="20"/>
                <w:lang w:val="en-US"/>
              </w:rPr>
              <w:t xml:space="preserve"> with their tools and </w:t>
            </w:r>
            <w:proofErr w:type="spellStart"/>
            <w:r w:rsidRPr="00C35E57">
              <w:rPr>
                <w:rFonts w:ascii="Arial Narrow" w:hAnsi="Arial Narrow"/>
                <w:sz w:val="20"/>
                <w:szCs w:val="20"/>
                <w:lang w:val="en-US"/>
              </w:rPr>
              <w:t>responsabilities</w:t>
            </w:r>
            <w:proofErr w:type="spellEnd"/>
          </w:p>
          <w:p w14:paraId="2AD3B836" w14:textId="77777777" w:rsidR="00E40272" w:rsidRPr="00C35E57" w:rsidRDefault="00E40272" w:rsidP="00E4027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14:paraId="174EBEF8" w14:textId="77777777" w:rsidR="00BC7549" w:rsidRPr="006E4A45" w:rsidRDefault="00E40272" w:rsidP="00E40272">
            <w:pPr>
              <w:autoSpaceDE w:val="0"/>
              <w:autoSpaceDN w:val="0"/>
              <w:adjustRightInd w:val="0"/>
              <w:spacing w:after="0"/>
              <w:ind w:left="157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35E57">
              <w:rPr>
                <w:rFonts w:ascii="Arial Narrow" w:hAnsi="Arial Narrow" w:cs="Arial"/>
                <w:sz w:val="20"/>
                <w:szCs w:val="20"/>
                <w:lang w:val="en-US"/>
              </w:rPr>
              <w:t>In e-learning form: not applicable</w:t>
            </w:r>
          </w:p>
        </w:tc>
      </w:tr>
      <w:tr w:rsidR="00E40272" w:rsidRPr="001F4BDD" w14:paraId="07C75853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320C" w14:textId="77777777" w:rsidR="00E40272" w:rsidRPr="005A6A57" w:rsidRDefault="00E40272" w:rsidP="00E4027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6A57">
              <w:rPr>
                <w:rFonts w:ascii="Arial Narrow" w:hAnsi="Arial Narrow" w:cs="Arial"/>
                <w:b/>
                <w:sz w:val="20"/>
                <w:szCs w:val="20"/>
              </w:rPr>
              <w:t>OBLIGATORY LITERATURE</w:t>
            </w:r>
          </w:p>
          <w:p w14:paraId="11CDB680" w14:textId="77777777" w:rsidR="00E40272" w:rsidRPr="005A6A57" w:rsidRDefault="00E40272" w:rsidP="00E4027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128F" w14:textId="77777777" w:rsidR="00E40272" w:rsidRPr="00E40272" w:rsidRDefault="00E40272" w:rsidP="00E40272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40272">
              <w:rPr>
                <w:rFonts w:ascii="Arial Narrow" w:hAnsi="Arial Narrow"/>
                <w:sz w:val="20"/>
                <w:szCs w:val="20"/>
                <w:lang w:val="en-US"/>
              </w:rPr>
              <w:t>Kirkpatrick, D. L., &amp; Kirkpatrick, J. D. (2021). Kirkpatrick’s Four Levels of Training Evaluation. ATD Press.</w:t>
            </w:r>
            <w:r w:rsidRPr="00E40272">
              <w:rPr>
                <w:rFonts w:ascii="Arial Narrow" w:hAnsi="Arial Narrow"/>
                <w:sz w:val="20"/>
                <w:szCs w:val="20"/>
                <w:lang w:val="en-US"/>
              </w:rPr>
              <w:br/>
              <w:t>(Updated and expanded edition – core evaluation model used in training effectiveness assessment.)</w:t>
            </w:r>
          </w:p>
          <w:p w14:paraId="57D7CB6B" w14:textId="77777777" w:rsidR="00E40272" w:rsidRPr="00E40272" w:rsidRDefault="00E40272" w:rsidP="00E40272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40272">
              <w:rPr>
                <w:rFonts w:ascii="Arial Narrow" w:hAnsi="Arial Narrow"/>
                <w:sz w:val="20"/>
                <w:szCs w:val="20"/>
                <w:lang w:val="en-US"/>
              </w:rPr>
              <w:t>Phillips, J. J., &amp; Phillips, P. P. (2020). Measuring the Success of Learning Through Technology: ROI Methodology. ATD Press.</w:t>
            </w:r>
            <w:r w:rsidRPr="00E40272">
              <w:rPr>
                <w:rFonts w:ascii="Arial Narrow" w:hAnsi="Arial Narrow"/>
                <w:sz w:val="20"/>
                <w:szCs w:val="20"/>
                <w:lang w:val="en-US"/>
              </w:rPr>
              <w:br/>
              <w:t>(Practical approach to measuring effectiveness and ROI of development processes.)</w:t>
            </w:r>
          </w:p>
          <w:p w14:paraId="0CA3AF0D" w14:textId="77777777" w:rsidR="00E40272" w:rsidRPr="00E40272" w:rsidRDefault="00E40272" w:rsidP="00E40272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40272">
              <w:rPr>
                <w:rFonts w:ascii="Arial Narrow" w:hAnsi="Arial Narrow"/>
                <w:sz w:val="20"/>
                <w:szCs w:val="20"/>
                <w:lang w:val="en-US"/>
              </w:rPr>
              <w:t xml:space="preserve">Salas, E., Tannenbaum, S. I., </w:t>
            </w:r>
            <w:proofErr w:type="spellStart"/>
            <w:r w:rsidRPr="00E40272">
              <w:rPr>
                <w:rFonts w:ascii="Arial Narrow" w:hAnsi="Arial Narrow"/>
                <w:sz w:val="20"/>
                <w:szCs w:val="20"/>
                <w:lang w:val="en-US"/>
              </w:rPr>
              <w:t>Kraiger</w:t>
            </w:r>
            <w:proofErr w:type="spellEnd"/>
            <w:r w:rsidRPr="00E40272">
              <w:rPr>
                <w:rFonts w:ascii="Arial Narrow" w:hAnsi="Arial Narrow"/>
                <w:sz w:val="20"/>
                <w:szCs w:val="20"/>
                <w:lang w:val="en-US"/>
              </w:rPr>
              <w:t>, K., &amp; Smith-Jentsch, K. A. (2019). The science of training and development in organizations: What matters in practice. Psychological Science in the Public Interest, 20(2), 74–101.</w:t>
            </w:r>
          </w:p>
          <w:p w14:paraId="7E7F3DC4" w14:textId="77777777" w:rsidR="00E40272" w:rsidRPr="00BE3657" w:rsidRDefault="00E40272" w:rsidP="00E40272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BE3657">
              <w:rPr>
                <w:rFonts w:ascii="Arial Narrow" w:hAnsi="Arial Narrow"/>
                <w:sz w:val="20"/>
                <w:szCs w:val="20"/>
                <w:lang w:val="en-US"/>
              </w:rPr>
              <w:t>Padzik</w:t>
            </w:r>
            <w:proofErr w:type="spellEnd"/>
            <w:r w:rsidRPr="00BE3657">
              <w:rPr>
                <w:rFonts w:ascii="Arial Narrow" w:hAnsi="Arial Narrow"/>
                <w:sz w:val="20"/>
                <w:szCs w:val="20"/>
                <w:lang w:val="en-US"/>
              </w:rPr>
              <w:t xml:space="preserve"> K., Employee </w:t>
            </w:r>
            <w:proofErr w:type="spellStart"/>
            <w:r w:rsidRPr="00BE3657">
              <w:rPr>
                <w:rFonts w:ascii="Arial Narrow" w:hAnsi="Arial Narrow"/>
                <w:sz w:val="20"/>
                <w:szCs w:val="20"/>
                <w:lang w:val="en-US"/>
              </w:rPr>
              <w:t>assesment</w:t>
            </w:r>
            <w:proofErr w:type="spellEnd"/>
            <w:r w:rsidRPr="00BE3657">
              <w:rPr>
                <w:rFonts w:ascii="Arial Narrow" w:hAnsi="Arial Narrow"/>
                <w:sz w:val="20"/>
                <w:szCs w:val="20"/>
                <w:lang w:val="en-US"/>
              </w:rPr>
              <w:t xml:space="preserve">. New generation of tools in new </w:t>
            </w:r>
            <w:proofErr w:type="spellStart"/>
            <w:r w:rsidRPr="00BE3657">
              <w:rPr>
                <w:rFonts w:ascii="Arial Narrow" w:hAnsi="Arial Narrow"/>
                <w:sz w:val="20"/>
                <w:szCs w:val="20"/>
                <w:lang w:val="en-US"/>
              </w:rPr>
              <w:t>aproach</w:t>
            </w:r>
            <w:proofErr w:type="spellEnd"/>
            <w:r w:rsidRPr="00BE3657">
              <w:rPr>
                <w:rFonts w:ascii="Arial Narrow" w:hAnsi="Arial Narrow"/>
                <w:sz w:val="20"/>
                <w:szCs w:val="20"/>
                <w:lang w:val="en-US"/>
              </w:rPr>
              <w:t xml:space="preserve"> of the classic competencies model., Wolters Kluwer SA,  Warsaw 2013.</w:t>
            </w:r>
          </w:p>
          <w:p w14:paraId="7271834F" w14:textId="77777777" w:rsidR="00E40272" w:rsidRPr="006E4A45" w:rsidRDefault="00E40272" w:rsidP="00E40272">
            <w:pPr>
              <w:pStyle w:val="Akapitzlist"/>
              <w:spacing w:after="0" w:line="240" w:lineRule="auto"/>
              <w:ind w:left="360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E40272" w:rsidRPr="004745B9" w14:paraId="1E16FF39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2DEA" w14:textId="77777777" w:rsidR="00E40272" w:rsidRPr="004E0CD6" w:rsidRDefault="00E40272" w:rsidP="00E4027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CD6">
              <w:rPr>
                <w:rFonts w:ascii="Arial Narrow" w:hAnsi="Arial Narrow" w:cs="Arial"/>
                <w:b/>
                <w:sz w:val="20"/>
                <w:szCs w:val="20"/>
              </w:rPr>
              <w:t>ADDITIONAL LITERATURE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219B" w14:textId="77777777" w:rsidR="00E40272" w:rsidRDefault="00E40272" w:rsidP="00E40272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E3657">
              <w:rPr>
                <w:rFonts w:ascii="Arial Narrow" w:hAnsi="Arial Narrow"/>
                <w:sz w:val="20"/>
                <w:szCs w:val="20"/>
                <w:lang w:val="en-US"/>
              </w:rPr>
              <w:t xml:space="preserve">Kopijer P,. Training management – How to provide effective training policy in </w:t>
            </w:r>
            <w:proofErr w:type="spellStart"/>
            <w:r w:rsidRPr="00BE3657">
              <w:rPr>
                <w:rFonts w:ascii="Arial Narrow" w:hAnsi="Arial Narrow"/>
                <w:sz w:val="20"/>
                <w:szCs w:val="20"/>
                <w:lang w:val="en-US"/>
              </w:rPr>
              <w:t>organisation</w:t>
            </w:r>
            <w:proofErr w:type="spellEnd"/>
            <w:r w:rsidRPr="00BE3657">
              <w:rPr>
                <w:rFonts w:ascii="Arial Narrow" w:hAnsi="Arial Narrow"/>
                <w:sz w:val="20"/>
                <w:szCs w:val="20"/>
                <w:lang w:val="en-US"/>
              </w:rPr>
              <w:t xml:space="preserve">,. </w:t>
            </w:r>
            <w:r w:rsidRPr="00BE3657">
              <w:rPr>
                <w:rFonts w:ascii="Arial Narrow" w:hAnsi="Arial Narrow"/>
                <w:sz w:val="20"/>
                <w:szCs w:val="20"/>
              </w:rPr>
              <w:t xml:space="preserve">Wolters Kluwer SA,  </w:t>
            </w:r>
            <w:proofErr w:type="spellStart"/>
            <w:r w:rsidRPr="00BE3657">
              <w:rPr>
                <w:rFonts w:ascii="Arial Narrow" w:hAnsi="Arial Narrow"/>
                <w:sz w:val="20"/>
                <w:szCs w:val="20"/>
              </w:rPr>
              <w:t>Warsaw</w:t>
            </w:r>
            <w:proofErr w:type="spellEnd"/>
            <w:r w:rsidRPr="00BE3657">
              <w:rPr>
                <w:rFonts w:ascii="Arial Narrow" w:hAnsi="Arial Narrow"/>
                <w:sz w:val="20"/>
                <w:szCs w:val="20"/>
              </w:rPr>
              <w:t xml:space="preserve"> 2016</w:t>
            </w:r>
          </w:p>
          <w:p w14:paraId="6CC0089A" w14:textId="77777777" w:rsidR="00E40272" w:rsidRPr="00BE3657" w:rsidRDefault="00E40272" w:rsidP="00E40272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40272">
              <w:rPr>
                <w:rFonts w:ascii="Arial Narrow" w:hAnsi="Arial Narrow"/>
                <w:sz w:val="20"/>
                <w:szCs w:val="20"/>
                <w:lang w:val="en-US"/>
              </w:rPr>
              <w:t xml:space="preserve">Noe, R. A., Clarke, A. D. M., &amp; Klein, H. J. (2021). Learning in the twenty-first-century workplace. </w:t>
            </w:r>
            <w:r w:rsidRPr="00E40272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Annual Review of Organizational Psychology and Organizational Behavior, 8</w:t>
            </w:r>
            <w:r w:rsidRPr="00E40272">
              <w:rPr>
                <w:rFonts w:ascii="Arial Narrow" w:hAnsi="Arial Narrow"/>
                <w:sz w:val="20"/>
                <w:szCs w:val="20"/>
                <w:lang w:val="en-US"/>
              </w:rPr>
              <w:t>, 245–275.</w:t>
            </w:r>
          </w:p>
        </w:tc>
      </w:tr>
      <w:tr w:rsidR="00E40272" w:rsidRPr="001F4BDD" w14:paraId="3E6623AD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EA2C" w14:textId="77777777" w:rsidR="00E40272" w:rsidRPr="00AD1371" w:rsidRDefault="00E40272" w:rsidP="00E4027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TEACHING METHODS</w:t>
            </w:r>
          </w:p>
          <w:p w14:paraId="75A98A39" w14:textId="77777777" w:rsidR="00E40272" w:rsidRPr="00AD1371" w:rsidRDefault="00E40272" w:rsidP="00E40272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(divided into</w:t>
            </w:r>
          </w:p>
          <w:p w14:paraId="0428B0CF" w14:textId="77777777" w:rsidR="00E40272" w:rsidRPr="00AD1371" w:rsidRDefault="00E40272" w:rsidP="00E40272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2813B1AB" w14:textId="77777777" w:rsidR="00E40272" w:rsidRPr="00AD1371" w:rsidRDefault="00E40272" w:rsidP="00E40272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face-to-face</w:t>
            </w:r>
          </w:p>
          <w:p w14:paraId="1693B701" w14:textId="77777777" w:rsidR="00E40272" w:rsidRPr="00AD1371" w:rsidRDefault="00E40272" w:rsidP="00E4027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and e-learning classes)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5896" w14:textId="77777777" w:rsidR="00E40272" w:rsidRDefault="00E40272" w:rsidP="00E40272">
            <w:pPr>
              <w:tabs>
                <w:tab w:val="num" w:pos="2520"/>
              </w:tabs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1574C">
              <w:rPr>
                <w:rFonts w:ascii="Arial Narrow" w:hAnsi="Arial Narrow" w:cs="Arial"/>
                <w:sz w:val="20"/>
                <w:szCs w:val="20"/>
              </w:rPr>
              <w:t xml:space="preserve">In </w:t>
            </w:r>
            <w:proofErr w:type="spellStart"/>
            <w:r w:rsidRPr="00D1574C">
              <w:rPr>
                <w:rFonts w:ascii="Arial Narrow" w:hAnsi="Arial Narrow" w:cs="Arial"/>
                <w:sz w:val="20"/>
                <w:szCs w:val="20"/>
              </w:rPr>
              <w:t>direct</w:t>
            </w:r>
            <w:proofErr w:type="spellEnd"/>
            <w:r w:rsidRPr="00D1574C">
              <w:rPr>
                <w:rFonts w:ascii="Arial Narrow" w:hAnsi="Arial Narrow" w:cs="Arial"/>
                <w:sz w:val="20"/>
                <w:szCs w:val="20"/>
              </w:rPr>
              <w:t xml:space="preserve"> form: </w:t>
            </w:r>
          </w:p>
          <w:p w14:paraId="28B34750" w14:textId="77777777" w:rsidR="00E40272" w:rsidRPr="001F09B3" w:rsidRDefault="00E40272" w:rsidP="00E40272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1F09B3">
              <w:rPr>
                <w:rFonts w:ascii="Arial Narrow" w:hAnsi="Arial Narrow"/>
                <w:sz w:val="20"/>
                <w:szCs w:val="20"/>
              </w:rPr>
              <w:t>Lecture</w:t>
            </w:r>
            <w:proofErr w:type="spellEnd"/>
            <w:r w:rsidRPr="001F09B3">
              <w:rPr>
                <w:rFonts w:ascii="Arial Narrow" w:hAnsi="Arial Narrow"/>
                <w:sz w:val="20"/>
                <w:szCs w:val="20"/>
              </w:rPr>
              <w:t xml:space="preserve">  </w:t>
            </w:r>
            <w:proofErr w:type="spellStart"/>
            <w:r w:rsidRPr="001F09B3">
              <w:rPr>
                <w:rFonts w:ascii="Arial Narrow" w:hAnsi="Arial Narrow"/>
                <w:sz w:val="20"/>
                <w:szCs w:val="20"/>
              </w:rPr>
              <w:t>students</w:t>
            </w:r>
            <w:proofErr w:type="spellEnd"/>
            <w:r w:rsidRPr="001F09B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F09B3">
              <w:rPr>
                <w:rFonts w:ascii="Arial Narrow" w:hAnsi="Arial Narrow"/>
                <w:sz w:val="20"/>
                <w:szCs w:val="20"/>
              </w:rPr>
              <w:t>discussion</w:t>
            </w:r>
            <w:proofErr w:type="spellEnd"/>
            <w:r w:rsidRPr="001F09B3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1F09B3">
              <w:rPr>
                <w:rFonts w:ascii="Arial Narrow" w:hAnsi="Arial Narrow"/>
                <w:sz w:val="20"/>
                <w:szCs w:val="20"/>
              </w:rPr>
              <w:t>cases</w:t>
            </w:r>
            <w:proofErr w:type="spellEnd"/>
          </w:p>
          <w:p w14:paraId="00C39338" w14:textId="77777777" w:rsidR="00E40272" w:rsidRPr="00D1574C" w:rsidRDefault="00E40272" w:rsidP="00E4027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69F385EF" w14:textId="77777777" w:rsidR="00E40272" w:rsidRPr="00D62B52" w:rsidRDefault="00E40272" w:rsidP="00E40272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C35E57">
              <w:rPr>
                <w:rFonts w:ascii="Arial Narrow" w:hAnsi="Arial Narrow" w:cs="Arial"/>
                <w:sz w:val="20"/>
                <w:szCs w:val="20"/>
                <w:lang w:val="en-US"/>
              </w:rPr>
              <w:t>In e-learning form: not applicable.</w:t>
            </w:r>
          </w:p>
        </w:tc>
      </w:tr>
      <w:tr w:rsidR="00E40272" w:rsidRPr="00DC666F" w14:paraId="692A8B78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80D5" w14:textId="77777777" w:rsidR="00E40272" w:rsidRPr="00DC666F" w:rsidRDefault="00E40272" w:rsidP="00E4027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666F">
              <w:rPr>
                <w:rFonts w:ascii="Arial Narrow" w:hAnsi="Arial Narrow" w:cs="Arial"/>
                <w:b/>
                <w:sz w:val="20"/>
                <w:szCs w:val="20"/>
              </w:rPr>
              <w:t>LEARNING AIDS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552E" w14:textId="77777777" w:rsidR="00E40272" w:rsidRPr="00D1574C" w:rsidRDefault="00E40272" w:rsidP="00E40272">
            <w:pPr>
              <w:pStyle w:val="Standard"/>
              <w:widowControl/>
              <w:rPr>
                <w:rFonts w:ascii="Arial Narrow" w:hAnsi="Arial Narrow"/>
                <w:snapToGrid/>
              </w:rPr>
            </w:pPr>
            <w:r w:rsidRPr="00D1574C">
              <w:rPr>
                <w:rFonts w:ascii="Arial Narrow" w:hAnsi="Arial Narrow"/>
                <w:snapToGrid/>
              </w:rPr>
              <w:t>Multi-</w:t>
            </w:r>
            <w:proofErr w:type="spellStart"/>
            <w:r w:rsidRPr="00D1574C">
              <w:rPr>
                <w:rFonts w:ascii="Arial Narrow" w:hAnsi="Arial Narrow"/>
                <w:snapToGrid/>
              </w:rPr>
              <w:t>Projector</w:t>
            </w:r>
            <w:proofErr w:type="spellEnd"/>
            <w:r w:rsidRPr="00D1574C">
              <w:rPr>
                <w:rFonts w:ascii="Arial Narrow" w:hAnsi="Arial Narrow"/>
                <w:snapToGrid/>
              </w:rPr>
              <w:t xml:space="preserve">, </w:t>
            </w:r>
            <w:proofErr w:type="spellStart"/>
            <w:r w:rsidRPr="00D1574C">
              <w:rPr>
                <w:rFonts w:ascii="Arial Narrow" w:hAnsi="Arial Narrow"/>
                <w:snapToGrid/>
              </w:rPr>
              <w:t>flipcharts</w:t>
            </w:r>
            <w:proofErr w:type="spellEnd"/>
            <w:r w:rsidRPr="00D1574C">
              <w:rPr>
                <w:rFonts w:ascii="Arial Narrow" w:hAnsi="Arial Narrow"/>
                <w:snapToGrid/>
              </w:rPr>
              <w:t xml:space="preserve">, </w:t>
            </w:r>
            <w:proofErr w:type="spellStart"/>
            <w:r w:rsidRPr="00D1574C">
              <w:rPr>
                <w:rFonts w:ascii="Arial Narrow" w:hAnsi="Arial Narrow"/>
                <w:snapToGrid/>
              </w:rPr>
              <w:t>markers</w:t>
            </w:r>
            <w:proofErr w:type="spellEnd"/>
            <w:r w:rsidRPr="00D1574C">
              <w:rPr>
                <w:rFonts w:ascii="Arial Narrow" w:hAnsi="Arial Narrow"/>
                <w:snapToGrid/>
              </w:rPr>
              <w:t xml:space="preserve">, </w:t>
            </w:r>
          </w:p>
        </w:tc>
      </w:tr>
      <w:tr w:rsidR="00BC7549" w:rsidRPr="00BD265B" w14:paraId="7AC52B9C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588E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PROJECT</w:t>
            </w:r>
          </w:p>
          <w:p w14:paraId="399310E2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(if implemented</w:t>
            </w:r>
          </w:p>
          <w:p w14:paraId="59FB8B03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lastRenderedPageBreak/>
              <w:t>as part of the course module)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D4EC" w14:textId="77777777" w:rsidR="00BC7549" w:rsidRPr="00BD265B" w:rsidRDefault="00E40272" w:rsidP="004311CC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N</w:t>
            </w:r>
            <w:r w:rsidRPr="00D1574C">
              <w:rPr>
                <w:rFonts w:ascii="Arial Narrow" w:hAnsi="Arial Narrow" w:cs="Arial"/>
                <w:sz w:val="20"/>
                <w:szCs w:val="20"/>
              </w:rPr>
              <w:t xml:space="preserve">ot </w:t>
            </w:r>
            <w:proofErr w:type="spellStart"/>
            <w:r w:rsidRPr="00D1574C">
              <w:rPr>
                <w:rFonts w:ascii="Arial Narrow" w:hAnsi="Arial Narrow" w:cs="Arial"/>
                <w:sz w:val="20"/>
                <w:szCs w:val="20"/>
              </w:rPr>
              <w:t>applicable</w:t>
            </w:r>
            <w:proofErr w:type="spellEnd"/>
            <w:r w:rsidRPr="00D1574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424096" w:rsidRPr="00BD265B" w14:paraId="123F623B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039E" w14:textId="77777777" w:rsidR="00424096" w:rsidRPr="00BD265B" w:rsidRDefault="00424096" w:rsidP="00424096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FORM AND CONDITIONS OF PASSING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BFA7" w14:textId="77777777" w:rsidR="00424096" w:rsidRPr="00705BBC" w:rsidRDefault="00E40272" w:rsidP="00424096">
            <w:pPr>
              <w:spacing w:after="0"/>
              <w:rPr>
                <w:rFonts w:ascii="Arial Narrow" w:hAnsi="Arial Narrow"/>
                <w:iCs/>
                <w:sz w:val="20"/>
                <w:szCs w:val="20"/>
              </w:rPr>
            </w:pPr>
            <w:r w:rsidRPr="00D1574C">
              <w:rPr>
                <w:rFonts w:ascii="Arial Narrow" w:hAnsi="Arial Narrow"/>
                <w:sz w:val="20"/>
                <w:szCs w:val="20"/>
              </w:rPr>
              <w:t>Knowledge test</w:t>
            </w:r>
          </w:p>
        </w:tc>
      </w:tr>
    </w:tbl>
    <w:p w14:paraId="24A82EE0" w14:textId="77777777" w:rsidR="00BC7549" w:rsidRDefault="00BC7549" w:rsidP="00BC7549">
      <w:pPr>
        <w:pStyle w:val="Stopka"/>
        <w:rPr>
          <w:lang w:val="en-US"/>
        </w:rPr>
      </w:pPr>
      <w:r w:rsidRPr="00B25246">
        <w:rPr>
          <w:lang w:val="en-US"/>
        </w:rPr>
        <w:t xml:space="preserve">* </w:t>
      </w:r>
      <w:r>
        <w:rPr>
          <w:lang w:val="en-US"/>
        </w:rPr>
        <w:t>lecture</w:t>
      </w:r>
      <w:r w:rsidRPr="00B25246">
        <w:rPr>
          <w:lang w:val="en-US"/>
        </w:rPr>
        <w:t xml:space="preserve">-lecture, </w:t>
      </w:r>
      <w:r>
        <w:rPr>
          <w:lang w:val="en-US"/>
        </w:rPr>
        <w:t>exercises</w:t>
      </w:r>
      <w:r w:rsidRPr="00B25246">
        <w:rPr>
          <w:lang w:val="en-US"/>
        </w:rPr>
        <w:t xml:space="preserve">- exercises, lab- laboratory, </w:t>
      </w:r>
      <w:proofErr w:type="spellStart"/>
      <w:r w:rsidRPr="00B25246">
        <w:rPr>
          <w:lang w:val="en-US"/>
        </w:rPr>
        <w:t>pr</w:t>
      </w:r>
      <w:proofErr w:type="spellEnd"/>
      <w:r w:rsidRPr="00B25246">
        <w:rPr>
          <w:lang w:val="en-US"/>
        </w:rPr>
        <w:t>- project, e- e-learning</w:t>
      </w:r>
      <w:r>
        <w:rPr>
          <w:lang w:val="en-US"/>
        </w:rPr>
        <w:t>.</w:t>
      </w:r>
    </w:p>
    <w:p w14:paraId="631B1F1D" w14:textId="77777777" w:rsidR="00BC7549" w:rsidRPr="006E4A45" w:rsidRDefault="00BC7549" w:rsidP="00BC7549">
      <w:pPr>
        <w:pStyle w:val="Stopka"/>
        <w:rPr>
          <w:lang w:val="en-US"/>
        </w:rPr>
      </w:pPr>
    </w:p>
    <w:p w14:paraId="22859047" w14:textId="77777777" w:rsidR="00276D78" w:rsidRPr="006E4A45" w:rsidRDefault="00276D78">
      <w:pPr>
        <w:rPr>
          <w:lang w:val="en-US"/>
        </w:rPr>
      </w:pPr>
    </w:p>
    <w:sectPr w:rsidR="00276D78" w:rsidRPr="006E4A45" w:rsidSect="0049267B">
      <w:pgSz w:w="11907" w:h="16839" w:code="9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B23F6"/>
    <w:multiLevelType w:val="hybridMultilevel"/>
    <w:tmpl w:val="86A26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E7F2C"/>
    <w:multiLevelType w:val="hybridMultilevel"/>
    <w:tmpl w:val="3FECC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F789E"/>
    <w:multiLevelType w:val="hybridMultilevel"/>
    <w:tmpl w:val="4CD88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41459"/>
    <w:multiLevelType w:val="hybridMultilevel"/>
    <w:tmpl w:val="A1A0E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4270E"/>
    <w:multiLevelType w:val="hybridMultilevel"/>
    <w:tmpl w:val="68E6C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825D7"/>
    <w:multiLevelType w:val="hybridMultilevel"/>
    <w:tmpl w:val="A0E63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549"/>
    <w:rsid w:val="001A1A2D"/>
    <w:rsid w:val="001C373C"/>
    <w:rsid w:val="001F4BDD"/>
    <w:rsid w:val="00276D78"/>
    <w:rsid w:val="003B6999"/>
    <w:rsid w:val="00424096"/>
    <w:rsid w:val="00592EC4"/>
    <w:rsid w:val="006A5676"/>
    <w:rsid w:val="006E4A45"/>
    <w:rsid w:val="007D751D"/>
    <w:rsid w:val="0080094E"/>
    <w:rsid w:val="00AE2E2C"/>
    <w:rsid w:val="00BC7549"/>
    <w:rsid w:val="00BF3AB0"/>
    <w:rsid w:val="00E4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6B24"/>
  <w15:chartTrackingRefBased/>
  <w15:docId w15:val="{48161518-7A8C-4D7A-BAA3-85944DE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54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54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549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4240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402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40272"/>
    <w:pPr>
      <w:ind w:left="720"/>
      <w:contextualSpacing/>
    </w:pPr>
  </w:style>
  <w:style w:type="paragraph" w:customStyle="1" w:styleId="Standard">
    <w:name w:val="Standard"/>
    <w:rsid w:val="00E4027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E402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71C86-BBF4-4B10-BDB2-FE75EDDD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3</cp:revision>
  <cp:lastPrinted>2026-02-03T10:07:00Z</cp:lastPrinted>
  <dcterms:created xsi:type="dcterms:W3CDTF">2026-02-03T10:08:00Z</dcterms:created>
  <dcterms:modified xsi:type="dcterms:W3CDTF">2026-02-27T20:18:00Z</dcterms:modified>
</cp:coreProperties>
</file>