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1E646773"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br w:type="page"/>
              <w:t xml:space="preserve">WSB </w:t>
            </w:r>
            <w:r w:rsidR="00D30762">
              <w:rPr>
                <w:rFonts w:ascii="Arial Narrow" w:hAnsi="Arial Narrow" w:cs="Arial"/>
                <w:b/>
                <w:bCs/>
                <w:sz w:val="20"/>
                <w:szCs w:val="20"/>
                <w:lang w:val="en-US"/>
              </w:rPr>
              <w:t>University</w:t>
            </w:r>
          </w:p>
          <w:p w14:paraId="6AF72E66" w14:textId="77777777"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709B329C"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 xml:space="preserve">Module/subject: </w:t>
            </w:r>
            <w:r w:rsidR="000532AB">
              <w:rPr>
                <w:rFonts w:ascii="Arial Narrow" w:hAnsi="Arial Narrow" w:cs="Arial"/>
                <w:b/>
                <w:bCs/>
                <w:sz w:val="20"/>
                <w:szCs w:val="20"/>
                <w:lang w:val="en-US"/>
              </w:rPr>
              <w:t>ERP Systems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846031" w:rsidRDefault="00BC7549" w:rsidP="004311CC">
            <w:pPr>
              <w:keepNext/>
              <w:spacing w:after="0"/>
              <w:outlineLvl w:val="0"/>
              <w:rPr>
                <w:rFonts w:ascii="Arial Narrow" w:hAnsi="Arial Narrow" w:cs="Arial"/>
                <w:b/>
                <w:bCs/>
                <w:sz w:val="20"/>
                <w:szCs w:val="20"/>
              </w:rPr>
            </w:pPr>
            <w:r w:rsidRPr="00846031">
              <w:rPr>
                <w:rFonts w:ascii="Arial Narrow" w:hAnsi="Arial Narrow" w:cs="Arial"/>
                <w:b/>
                <w:bCs/>
                <w:sz w:val="20"/>
                <w:szCs w:val="20"/>
              </w:rPr>
              <w:t>Education profile: practical</w:t>
            </w:r>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Number of hours</w:t>
            </w:r>
          </w:p>
          <w:p w14:paraId="235D8568"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846031"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846031" w:rsidRDefault="00BC7549" w:rsidP="004311CC">
            <w:pPr>
              <w:spacing w:after="0"/>
              <w:jc w:val="center"/>
              <w:rPr>
                <w:rFonts w:ascii="Arial Narrow" w:hAnsi="Arial Narrow" w:cs="Arial"/>
                <w:b/>
                <w:sz w:val="20"/>
                <w:szCs w:val="20"/>
              </w:rPr>
            </w:pPr>
            <w:r w:rsidRPr="00846031">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VII</w:t>
            </w:r>
          </w:p>
        </w:tc>
      </w:tr>
      <w:tr w:rsidR="00BC7549"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Full-time studies</w:t>
            </w:r>
          </w:p>
          <w:p w14:paraId="71C81636"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846031"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6E91F0BF" w:rsidR="00BC7549" w:rsidRPr="00846031" w:rsidRDefault="000532AB" w:rsidP="004311CC">
            <w:pPr>
              <w:spacing w:after="0"/>
              <w:jc w:val="center"/>
              <w:rPr>
                <w:rFonts w:ascii="Arial Narrow" w:hAnsi="Arial Narrow" w:cs="Arial"/>
                <w:b/>
                <w:sz w:val="20"/>
                <w:szCs w:val="20"/>
              </w:rPr>
            </w:pPr>
            <w:r>
              <w:rPr>
                <w:rFonts w:ascii="Arial Narrow" w:hAnsi="Arial Narrow" w:cs="Arial"/>
                <w:b/>
                <w:sz w:val="20"/>
                <w:szCs w:val="20"/>
              </w:rPr>
              <w:t>24 h laboratories/ 25 h project</w:t>
            </w: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846031"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846031" w:rsidRDefault="00BC7549" w:rsidP="004311CC">
            <w:pPr>
              <w:spacing w:after="0"/>
              <w:jc w:val="center"/>
              <w:rPr>
                <w:rFonts w:ascii="Arial Narrow" w:hAnsi="Arial Narrow" w:cs="Arial"/>
                <w:sz w:val="20"/>
                <w:szCs w:val="20"/>
              </w:rPr>
            </w:pPr>
          </w:p>
        </w:tc>
      </w:tr>
      <w:tr w:rsidR="00BC7549" w:rsidRPr="00BE72EF" w14:paraId="195FEE2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0532AB" w:rsidRDefault="00BC7549" w:rsidP="004311CC">
            <w:pPr>
              <w:keepNext/>
              <w:spacing w:after="0"/>
              <w:outlineLvl w:val="1"/>
              <w:rPr>
                <w:rFonts w:ascii="Arial Narrow" w:hAnsi="Arial Narrow" w:cs="Arial"/>
                <w:b/>
                <w:bCs/>
                <w:strike/>
                <w:sz w:val="20"/>
                <w:szCs w:val="20"/>
                <w:lang w:val="en-US"/>
              </w:rPr>
            </w:pPr>
            <w:r w:rsidRPr="000532AB">
              <w:rPr>
                <w:rFonts w:ascii="Arial Narrow" w:hAnsi="Arial Narrow" w:cs="Arial"/>
                <w:b/>
                <w:bCs/>
                <w:strike/>
                <w:sz w:val="20"/>
                <w:szCs w:val="20"/>
                <w:lang w:val="en-US"/>
              </w:rPr>
              <w:t>Part-time studies</w:t>
            </w:r>
          </w:p>
          <w:p w14:paraId="6829E667" w14:textId="77777777" w:rsidR="00BC7549" w:rsidRPr="00846031" w:rsidRDefault="00BC7549" w:rsidP="004311CC">
            <w:pPr>
              <w:keepNext/>
              <w:spacing w:after="0"/>
              <w:outlineLvl w:val="1"/>
              <w:rPr>
                <w:rFonts w:ascii="Arial Narrow" w:hAnsi="Arial Narrow" w:cs="Arial"/>
                <w:bCs/>
                <w:sz w:val="20"/>
                <w:szCs w:val="20"/>
                <w:lang w:val="en-US"/>
              </w:rPr>
            </w:pPr>
            <w:r w:rsidRPr="000532AB">
              <w:rPr>
                <w:rFonts w:ascii="Arial Narrow" w:hAnsi="Arial Narrow" w:cs="Arial"/>
                <w:b/>
                <w:bCs/>
                <w:strike/>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6FCDC2EC" w:rsidR="00BC7549" w:rsidRPr="00846031" w:rsidRDefault="000532AB"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43BBDB89" w:rsidR="00BC7549" w:rsidRPr="00846031" w:rsidRDefault="000532AB"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18E1DDBB" w:rsidR="00BC7549" w:rsidRPr="00846031" w:rsidRDefault="000532AB"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2C0402EF" w:rsidR="00BC7549" w:rsidRPr="00846031" w:rsidRDefault="000532AB"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14735DA" w14:textId="30F166EA" w:rsidR="00BC7549" w:rsidRPr="00846031" w:rsidRDefault="000532AB" w:rsidP="004311CC">
            <w:pPr>
              <w:spacing w:after="0"/>
              <w:jc w:val="center"/>
              <w:rPr>
                <w:rFonts w:ascii="Arial Narrow" w:hAnsi="Arial Narrow" w:cs="Arial"/>
                <w:b/>
                <w:sz w:val="20"/>
                <w:szCs w:val="20"/>
              </w:rPr>
            </w:pPr>
            <w:r>
              <w:rPr>
                <w:rFonts w:ascii="Arial Narrow" w:hAnsi="Arial Narrow" w:cs="Arial"/>
                <w:b/>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3805DB8D" w:rsidR="00BC7549" w:rsidRPr="00846031" w:rsidRDefault="000532AB" w:rsidP="004311CC">
            <w:pPr>
              <w:spacing w:after="0"/>
              <w:jc w:val="center"/>
              <w:rPr>
                <w:rFonts w:ascii="Arial Narrow" w:hAnsi="Arial Narrow" w:cs="Arial"/>
                <w:sz w:val="20"/>
                <w:szCs w:val="20"/>
              </w:rPr>
            </w:pPr>
            <w:r>
              <w:rPr>
                <w:rFonts w:ascii="Arial Narrow" w:hAnsi="Arial Narrow" w:cs="Arial"/>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53C48112" w:rsidR="00BC7549" w:rsidRPr="00846031" w:rsidRDefault="000532AB" w:rsidP="004311CC">
            <w:pPr>
              <w:spacing w:after="0"/>
              <w:jc w:val="center"/>
              <w:rPr>
                <w:rFonts w:ascii="Arial Narrow" w:hAnsi="Arial Narrow" w:cs="Arial"/>
                <w:sz w:val="20"/>
                <w:szCs w:val="20"/>
              </w:rPr>
            </w:pPr>
            <w:r>
              <w:rPr>
                <w:rFonts w:ascii="Arial Narrow" w:hAnsi="Arial Narrow" w:cs="Arial"/>
                <w:sz w:val="20"/>
                <w:szCs w:val="20"/>
              </w:rPr>
              <w:t>-</w:t>
            </w: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846031" w:rsidRDefault="007D751D"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846031" w:rsidRDefault="007D751D" w:rsidP="007D751D">
            <w:pPr>
              <w:spacing w:after="0"/>
              <w:rPr>
                <w:rFonts w:ascii="Arial Narrow" w:hAnsi="Arial Narrow" w:cs="Arial"/>
                <w:sz w:val="20"/>
                <w:szCs w:val="20"/>
              </w:rPr>
            </w:pPr>
            <w:r w:rsidRPr="00846031">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846031" w:rsidRDefault="00BC7549" w:rsidP="004311CC">
            <w:pPr>
              <w:keepNext/>
              <w:spacing w:after="0"/>
              <w:outlineLvl w:val="2"/>
              <w:rPr>
                <w:rFonts w:ascii="Arial Narrow" w:hAnsi="Arial Narrow" w:cs="Arial"/>
                <w:b/>
                <w:bCs/>
                <w:sz w:val="20"/>
                <w:szCs w:val="20"/>
              </w:rPr>
            </w:pPr>
            <w:r w:rsidRPr="00846031">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23E9BB6C" w:rsidR="00BC7549" w:rsidRPr="00846031"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846031" w:rsidRDefault="00BC7549" w:rsidP="004311CC">
            <w:pPr>
              <w:spacing w:after="0"/>
              <w:rPr>
                <w:rFonts w:ascii="Arial Narrow" w:hAnsi="Arial Narrow" w:cs="Arial"/>
                <w:b/>
                <w:sz w:val="20"/>
                <w:szCs w:val="20"/>
              </w:rPr>
            </w:pPr>
            <w:r w:rsidRPr="00846031">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1B6454D" w:rsidR="00BC7549" w:rsidRPr="00846031" w:rsidRDefault="000532AB" w:rsidP="004311CC">
            <w:pPr>
              <w:spacing w:after="0"/>
              <w:rPr>
                <w:rFonts w:ascii="Arial Narrow" w:hAnsi="Arial Narrow" w:cs="Arial"/>
                <w:sz w:val="20"/>
                <w:szCs w:val="20"/>
              </w:rPr>
            </w:pPr>
            <w:r>
              <w:rPr>
                <w:rFonts w:ascii="Arial Narrow" w:hAnsi="Arial Narrow" w:cs="Arial"/>
                <w:sz w:val="20"/>
                <w:szCs w:val="20"/>
              </w:rPr>
              <w:t>Laboratory, project</w:t>
            </w:r>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7374EF6D" w14:textId="77777777" w:rsidR="00BC7549" w:rsidRPr="007E3565"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57ED7799" w:rsidR="00BC7549" w:rsidRPr="007E3565" w:rsidRDefault="000532AB" w:rsidP="004311CC">
            <w:pPr>
              <w:autoSpaceDE w:val="0"/>
              <w:autoSpaceDN w:val="0"/>
              <w:adjustRightInd w:val="0"/>
              <w:spacing w:after="0"/>
              <w:jc w:val="both"/>
              <w:rPr>
                <w:rFonts w:ascii="Arial Narrow" w:hAnsi="Arial Narrow" w:cs="Arial"/>
                <w:sz w:val="20"/>
                <w:szCs w:val="20"/>
                <w:lang w:val="en-US"/>
              </w:rPr>
            </w:pPr>
            <w:r w:rsidRPr="000532AB">
              <w:rPr>
                <w:rFonts w:ascii="Arial Narrow" w:hAnsi="Arial Narrow" w:cs="Arial"/>
                <w:sz w:val="20"/>
                <w:szCs w:val="20"/>
                <w:lang w:val="en-US"/>
              </w:rPr>
              <w:t>Discussion of the key assumptions, structure and operation of ERP systems and integrated management systems, with particular emphasis on their basic functionalities and structural elements.</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0532AB" w:rsidRPr="00DD73B6" w14:paraId="40596017" w14:textId="77777777" w:rsidTr="0084531E">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55A5520" w14:textId="77777777" w:rsidR="000532AB" w:rsidRDefault="000532AB" w:rsidP="000532AB">
            <w:pPr>
              <w:autoSpaceDE w:val="0"/>
              <w:autoSpaceDN w:val="0"/>
              <w:adjustRightInd w:val="0"/>
              <w:spacing w:after="0" w:line="240" w:lineRule="auto"/>
              <w:rPr>
                <w:rFonts w:ascii="Arial Narrow" w:hAnsi="Arial Narrow" w:cs="Arial"/>
                <w:sz w:val="20"/>
                <w:szCs w:val="20"/>
              </w:rPr>
            </w:pPr>
            <w:r>
              <w:rPr>
                <w:rFonts w:ascii="Arial Narrow" w:hAnsi="Arial Narrow" w:cs="Arial"/>
                <w:sz w:val="20"/>
                <w:szCs w:val="20"/>
              </w:rPr>
              <w:t>K_W03</w:t>
            </w:r>
          </w:p>
          <w:p w14:paraId="5580947A" w14:textId="77777777" w:rsidR="000532AB" w:rsidRDefault="000532AB" w:rsidP="000532AB">
            <w:pPr>
              <w:autoSpaceDE w:val="0"/>
              <w:autoSpaceDN w:val="0"/>
              <w:adjustRightInd w:val="0"/>
              <w:spacing w:after="0" w:line="240" w:lineRule="auto"/>
              <w:rPr>
                <w:rFonts w:ascii="Arial Narrow" w:hAnsi="Arial Narrow" w:cs="Arial"/>
                <w:sz w:val="20"/>
                <w:szCs w:val="20"/>
              </w:rPr>
            </w:pPr>
          </w:p>
          <w:p w14:paraId="7CF704D3" w14:textId="77777777" w:rsidR="000532AB" w:rsidRPr="00304EF9" w:rsidRDefault="000532AB" w:rsidP="000532A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40CCDCB8" w14:textId="77777777" w:rsidR="000532AB" w:rsidRDefault="000532AB" w:rsidP="000532AB">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P6S_WG</w:t>
            </w:r>
          </w:p>
          <w:p w14:paraId="2B811E05" w14:textId="77777777" w:rsidR="000532AB" w:rsidRPr="00304EF9" w:rsidRDefault="000532AB" w:rsidP="000532AB">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171B4FC3" w:rsidR="000532AB" w:rsidRPr="001A176B" w:rsidRDefault="000532AB" w:rsidP="000532AB">
            <w:pPr>
              <w:autoSpaceDE w:val="0"/>
              <w:autoSpaceDN w:val="0"/>
              <w:adjustRightInd w:val="0"/>
              <w:spacing w:after="0"/>
              <w:rPr>
                <w:rFonts w:ascii="Arial Narrow" w:hAnsi="Arial Narrow" w:cs="Arial"/>
                <w:sz w:val="20"/>
                <w:szCs w:val="20"/>
                <w:lang w:val="en-US"/>
              </w:rPr>
            </w:pPr>
            <w:r w:rsidRPr="000532AB">
              <w:rPr>
                <w:rFonts w:ascii="Arial Narrow" w:hAnsi="Arial Narrow" w:cs="Arial"/>
                <w:sz w:val="20"/>
                <w:szCs w:val="20"/>
                <w:lang w:val="en-US"/>
              </w:rPr>
              <w:t>The student has an advanced knowledge and understanding of the factors influencing the selection of ERP systems, their implementation models (including the 5-step methodology), the architecture of ERP systems (on-premise, cloud computing, SaaS, IaaS) and the role of IT outsourcing in ensuring the continuity of management systems.</w:t>
            </w:r>
          </w:p>
        </w:tc>
        <w:tc>
          <w:tcPr>
            <w:tcW w:w="2693" w:type="dxa"/>
            <w:gridSpan w:val="3"/>
            <w:vMerge w:val="restart"/>
            <w:tcBorders>
              <w:top w:val="single" w:sz="4" w:space="0" w:color="auto"/>
              <w:left w:val="single" w:sz="4" w:space="0" w:color="auto"/>
              <w:right w:val="single" w:sz="4" w:space="0" w:color="auto"/>
            </w:tcBorders>
          </w:tcPr>
          <w:p w14:paraId="241B8D18" w14:textId="50A3EB35" w:rsidR="000532AB" w:rsidRPr="000532AB" w:rsidRDefault="000532AB" w:rsidP="000532AB">
            <w:pPr>
              <w:spacing w:after="0"/>
              <w:ind w:left="72"/>
              <w:rPr>
                <w:rFonts w:ascii="Arial Narrow" w:hAnsi="Arial Narrow"/>
                <w:bCs/>
                <w:sz w:val="20"/>
                <w:szCs w:val="20"/>
              </w:rPr>
            </w:pPr>
            <w:r w:rsidRPr="000532AB">
              <w:rPr>
                <w:rFonts w:ascii="Arial Narrow" w:hAnsi="Arial Narrow"/>
                <w:bCs/>
                <w:sz w:val="20"/>
                <w:szCs w:val="20"/>
              </w:rPr>
              <w:t>•</w:t>
            </w:r>
            <w:r>
              <w:rPr>
                <w:rFonts w:ascii="Arial Narrow" w:hAnsi="Arial Narrow"/>
                <w:bCs/>
                <w:sz w:val="20"/>
                <w:szCs w:val="20"/>
              </w:rPr>
              <w:t xml:space="preserve"> </w:t>
            </w:r>
            <w:r w:rsidRPr="000532AB">
              <w:rPr>
                <w:rFonts w:ascii="Arial Narrow" w:hAnsi="Arial Narrow"/>
                <w:bCs/>
                <w:sz w:val="20"/>
                <w:szCs w:val="20"/>
              </w:rPr>
              <w:t>Written examination</w:t>
            </w:r>
          </w:p>
          <w:p w14:paraId="500085B8" w14:textId="23F0A2CD" w:rsidR="000532AB" w:rsidRPr="000532AB" w:rsidRDefault="000532AB" w:rsidP="000532AB">
            <w:pPr>
              <w:spacing w:after="0"/>
              <w:ind w:left="72"/>
              <w:rPr>
                <w:rFonts w:ascii="Arial Narrow" w:hAnsi="Arial Narrow"/>
                <w:bCs/>
                <w:sz w:val="20"/>
                <w:szCs w:val="20"/>
              </w:rPr>
            </w:pPr>
            <w:r w:rsidRPr="000532AB">
              <w:rPr>
                <w:rFonts w:ascii="Arial Narrow" w:hAnsi="Arial Narrow"/>
                <w:bCs/>
                <w:sz w:val="20"/>
                <w:szCs w:val="20"/>
              </w:rPr>
              <w:t>•</w:t>
            </w:r>
            <w:r>
              <w:rPr>
                <w:rFonts w:ascii="Arial Narrow" w:hAnsi="Arial Narrow"/>
                <w:bCs/>
                <w:sz w:val="20"/>
                <w:szCs w:val="20"/>
              </w:rPr>
              <w:t xml:space="preserve"> </w:t>
            </w:r>
            <w:r w:rsidRPr="000532AB">
              <w:rPr>
                <w:rFonts w:ascii="Arial Narrow" w:hAnsi="Arial Narrow"/>
                <w:bCs/>
                <w:sz w:val="20"/>
                <w:szCs w:val="20"/>
              </w:rPr>
              <w:t>Assessment of simple design tasks</w:t>
            </w:r>
          </w:p>
          <w:p w14:paraId="5078AB88" w14:textId="583D504E" w:rsidR="000532AB" w:rsidRPr="00E528A2" w:rsidRDefault="000532AB" w:rsidP="000532AB">
            <w:pPr>
              <w:spacing w:after="0"/>
              <w:ind w:left="72"/>
              <w:rPr>
                <w:rFonts w:ascii="Arial Narrow" w:hAnsi="Arial Narrow"/>
                <w:bCs/>
                <w:sz w:val="20"/>
                <w:szCs w:val="20"/>
              </w:rPr>
            </w:pPr>
            <w:r w:rsidRPr="000532AB">
              <w:rPr>
                <w:rFonts w:ascii="Arial Narrow" w:hAnsi="Arial Narrow"/>
                <w:bCs/>
                <w:sz w:val="20"/>
                <w:szCs w:val="20"/>
              </w:rPr>
              <w:t>•</w:t>
            </w:r>
            <w:r>
              <w:rPr>
                <w:rFonts w:ascii="Arial Narrow" w:hAnsi="Arial Narrow"/>
                <w:bCs/>
                <w:sz w:val="20"/>
                <w:szCs w:val="20"/>
              </w:rPr>
              <w:t xml:space="preserve"> </w:t>
            </w:r>
            <w:r w:rsidRPr="000532AB">
              <w:rPr>
                <w:rFonts w:ascii="Arial Narrow" w:hAnsi="Arial Narrow"/>
                <w:bCs/>
                <w:sz w:val="20"/>
                <w:szCs w:val="20"/>
              </w:rPr>
              <w:t>Test questions on the knowledge acquired during the course.</w:t>
            </w:r>
          </w:p>
        </w:tc>
      </w:tr>
      <w:tr w:rsidR="000532AB" w:rsidRPr="00DD73B6" w14:paraId="017A6862" w14:textId="77777777" w:rsidTr="00CE777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E3C54DD" w14:textId="77777777" w:rsidR="000532AB" w:rsidRDefault="000532AB" w:rsidP="000532AB">
            <w:pPr>
              <w:autoSpaceDE w:val="0"/>
              <w:autoSpaceDN w:val="0"/>
              <w:adjustRightInd w:val="0"/>
              <w:spacing w:after="0" w:line="240" w:lineRule="auto"/>
              <w:rPr>
                <w:rFonts w:ascii="Arial Narrow" w:hAnsi="Arial Narrow" w:cs="Arial"/>
                <w:sz w:val="20"/>
                <w:szCs w:val="20"/>
              </w:rPr>
            </w:pPr>
          </w:p>
          <w:p w14:paraId="3FC82A79" w14:textId="3B9069D8" w:rsidR="000532AB" w:rsidRPr="00304EF9" w:rsidRDefault="000532AB" w:rsidP="000532AB">
            <w:pPr>
              <w:keepNext/>
              <w:spacing w:after="0"/>
              <w:outlineLvl w:val="2"/>
              <w:rPr>
                <w:rFonts w:ascii="Arial Narrow" w:hAnsi="Arial Narrow" w:cs="Arial"/>
                <w:b/>
                <w:bCs/>
                <w:sz w:val="20"/>
                <w:szCs w:val="20"/>
              </w:rPr>
            </w:pPr>
            <w:r>
              <w:rPr>
                <w:rFonts w:ascii="Arial Narrow" w:hAnsi="Arial Narrow" w:cs="Arial"/>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2E3948DB" w:rsidR="000532AB" w:rsidRPr="00304EF9" w:rsidRDefault="000532AB" w:rsidP="000532AB">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085FF2AB" w:rsidR="000532AB" w:rsidRPr="0042043C" w:rsidRDefault="000532AB" w:rsidP="000532AB">
            <w:pPr>
              <w:autoSpaceDE w:val="0"/>
              <w:autoSpaceDN w:val="0"/>
              <w:adjustRightInd w:val="0"/>
              <w:spacing w:after="0"/>
              <w:rPr>
                <w:rFonts w:ascii="Arial Narrow" w:hAnsi="Arial Narrow" w:cs="Arial"/>
                <w:sz w:val="20"/>
                <w:szCs w:val="20"/>
              </w:rPr>
            </w:pPr>
            <w:r w:rsidRPr="000532AB">
              <w:rPr>
                <w:rFonts w:ascii="Arial Narrow" w:hAnsi="Arial Narrow" w:cs="Arial"/>
                <w:sz w:val="20"/>
                <w:szCs w:val="20"/>
              </w:rPr>
              <w:t>The student has an advanced knowledge of the principles of data integration and processing in ERP systems (including the differences between ERP and CRM systems), the role of information security, the use of BOM structures, S&amp;OP methodologies, and the importance of data from ERP systems in business process analyses and simulations.</w:t>
            </w:r>
          </w:p>
        </w:tc>
        <w:tc>
          <w:tcPr>
            <w:tcW w:w="2693" w:type="dxa"/>
            <w:gridSpan w:val="3"/>
            <w:vMerge/>
            <w:tcBorders>
              <w:left w:val="single" w:sz="4" w:space="0" w:color="auto"/>
              <w:right w:val="single" w:sz="4" w:space="0" w:color="auto"/>
            </w:tcBorders>
          </w:tcPr>
          <w:p w14:paraId="735AE7C5" w14:textId="77777777" w:rsidR="000532AB" w:rsidRPr="00E528A2" w:rsidRDefault="000532AB" w:rsidP="000532AB">
            <w:pPr>
              <w:autoSpaceDE w:val="0"/>
              <w:autoSpaceDN w:val="0"/>
              <w:adjustRightInd w:val="0"/>
              <w:spacing w:after="0"/>
              <w:rPr>
                <w:rFonts w:ascii="Arial Narrow" w:hAnsi="Arial Narrow" w:cs="Arial"/>
                <w:sz w:val="20"/>
                <w:szCs w:val="20"/>
              </w:rPr>
            </w:pPr>
          </w:p>
        </w:tc>
      </w:tr>
      <w:tr w:rsidR="000532AB" w:rsidRPr="00DD73B6" w14:paraId="5729F028" w14:textId="77777777" w:rsidTr="0084531E">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8F2E49A" w14:textId="17D956AD" w:rsidR="000532AB" w:rsidRDefault="000532AB" w:rsidP="000532AB">
            <w:pPr>
              <w:autoSpaceDE w:val="0"/>
              <w:autoSpaceDN w:val="0"/>
              <w:adjustRightInd w:val="0"/>
              <w:spacing w:after="0" w:line="240" w:lineRule="auto"/>
              <w:rPr>
                <w:rFonts w:ascii="Arial Narrow" w:hAnsi="Arial Narrow" w:cs="Arial"/>
                <w:sz w:val="20"/>
                <w:szCs w:val="20"/>
              </w:rPr>
            </w:pPr>
            <w:r>
              <w:rPr>
                <w:rFonts w:ascii="Arial Narrow" w:hAnsi="Arial Narrow" w:cs="Arial"/>
                <w:sz w:val="20"/>
                <w:szCs w:val="20"/>
              </w:rPr>
              <w:t>K_U14</w:t>
            </w:r>
          </w:p>
        </w:tc>
        <w:tc>
          <w:tcPr>
            <w:tcW w:w="1134" w:type="dxa"/>
            <w:gridSpan w:val="3"/>
            <w:tcBorders>
              <w:top w:val="single" w:sz="4" w:space="0" w:color="auto"/>
              <w:left w:val="single" w:sz="4" w:space="0" w:color="auto"/>
              <w:bottom w:val="single" w:sz="4" w:space="0" w:color="auto"/>
              <w:right w:val="single" w:sz="4" w:space="0" w:color="auto"/>
            </w:tcBorders>
          </w:tcPr>
          <w:p w14:paraId="2938BD37" w14:textId="07DEF63B" w:rsidR="000532AB" w:rsidRDefault="000532AB" w:rsidP="000532AB">
            <w:pPr>
              <w:keepNext/>
              <w:spacing w:after="0"/>
              <w:outlineLvl w:val="2"/>
              <w:rPr>
                <w:rFonts w:ascii="Arial Narrow" w:hAnsi="Arial Narrow" w:cs="Arial"/>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0BFB596" w14:textId="2708CF80" w:rsidR="000532AB" w:rsidRPr="000532AB" w:rsidRDefault="000532AB" w:rsidP="000532AB">
            <w:pPr>
              <w:autoSpaceDE w:val="0"/>
              <w:autoSpaceDN w:val="0"/>
              <w:adjustRightInd w:val="0"/>
              <w:spacing w:after="0"/>
              <w:rPr>
                <w:rFonts w:ascii="Arial Narrow" w:hAnsi="Arial Narrow" w:cs="Arial"/>
                <w:sz w:val="20"/>
                <w:szCs w:val="20"/>
              </w:rPr>
            </w:pPr>
            <w:r w:rsidRPr="000532AB">
              <w:rPr>
                <w:rFonts w:ascii="Arial Narrow" w:hAnsi="Arial Narrow" w:cs="Arial"/>
                <w:sz w:val="20"/>
                <w:szCs w:val="20"/>
              </w:rPr>
              <w:t>The student knows how to use individual modules of ERP systems in data acquisition and storage in a company</w:t>
            </w:r>
            <w:r>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55A5DD5C" w14:textId="77777777" w:rsidR="000532AB" w:rsidRPr="00E528A2" w:rsidRDefault="000532AB" w:rsidP="000532AB">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0532AB"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2EE63D1" w14:textId="77777777" w:rsidR="000532AB" w:rsidRDefault="000532AB" w:rsidP="000532AB">
            <w:pPr>
              <w:autoSpaceDE w:val="0"/>
              <w:autoSpaceDN w:val="0"/>
              <w:adjustRightInd w:val="0"/>
              <w:spacing w:after="0" w:line="240" w:lineRule="auto"/>
              <w:rPr>
                <w:rFonts w:ascii="Arial Narrow" w:hAnsi="Arial Narrow" w:cs="Arial"/>
                <w:sz w:val="20"/>
                <w:szCs w:val="20"/>
              </w:rPr>
            </w:pPr>
            <w:r>
              <w:rPr>
                <w:rFonts w:ascii="Arial Narrow" w:hAnsi="Arial Narrow" w:cs="Arial"/>
                <w:sz w:val="20"/>
                <w:szCs w:val="20"/>
              </w:rPr>
              <w:t>K_U12</w:t>
            </w:r>
          </w:p>
          <w:p w14:paraId="4E7823E3" w14:textId="77777777" w:rsidR="000532AB" w:rsidRDefault="000532AB" w:rsidP="000532AB">
            <w:pPr>
              <w:autoSpaceDE w:val="0"/>
              <w:autoSpaceDN w:val="0"/>
              <w:adjustRightInd w:val="0"/>
              <w:spacing w:after="0" w:line="240" w:lineRule="auto"/>
              <w:rPr>
                <w:rFonts w:ascii="Arial Narrow" w:hAnsi="Arial Narrow" w:cs="Arial"/>
                <w:sz w:val="20"/>
                <w:szCs w:val="20"/>
              </w:rPr>
            </w:pPr>
          </w:p>
          <w:p w14:paraId="29773518" w14:textId="77777777" w:rsidR="000532AB" w:rsidRPr="00304EF9" w:rsidRDefault="000532AB" w:rsidP="000532A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7205A8EF" w:rsidR="000532AB" w:rsidRPr="00304EF9" w:rsidRDefault="000532AB" w:rsidP="000532A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5F52000E" w:rsidR="000532AB" w:rsidRPr="000532AB" w:rsidRDefault="000532AB" w:rsidP="000532AB">
            <w:pPr>
              <w:autoSpaceDE w:val="0"/>
              <w:autoSpaceDN w:val="0"/>
              <w:adjustRightInd w:val="0"/>
              <w:spacing w:after="0"/>
              <w:rPr>
                <w:rFonts w:ascii="Arial Narrow" w:hAnsi="Arial Narrow"/>
                <w:sz w:val="20"/>
                <w:szCs w:val="20"/>
                <w:lang w:val="en-US"/>
              </w:rPr>
            </w:pPr>
            <w:r w:rsidRPr="000532AB">
              <w:rPr>
                <w:rFonts w:ascii="Arial Narrow" w:hAnsi="Arial Narrow"/>
                <w:sz w:val="20"/>
                <w:szCs w:val="20"/>
                <w:lang w:val="en-US"/>
              </w:rPr>
              <w:t>The student is able to design a concept for implementing an ERP system, indicating the appropriate implementation model (on-premise, SaaS, IaaS), IT architecture and the scope of outsourcing services.</w:t>
            </w:r>
          </w:p>
        </w:tc>
        <w:tc>
          <w:tcPr>
            <w:tcW w:w="2693" w:type="dxa"/>
            <w:gridSpan w:val="3"/>
            <w:tcBorders>
              <w:top w:val="single" w:sz="4" w:space="0" w:color="auto"/>
              <w:left w:val="single" w:sz="4" w:space="0" w:color="auto"/>
              <w:bottom w:val="single" w:sz="4" w:space="0" w:color="auto"/>
              <w:right w:val="single" w:sz="4" w:space="0" w:color="auto"/>
            </w:tcBorders>
          </w:tcPr>
          <w:p w14:paraId="186B1425" w14:textId="214BD052" w:rsidR="000532AB" w:rsidRPr="00CE5E35" w:rsidRDefault="000532AB" w:rsidP="000532AB">
            <w:pPr>
              <w:autoSpaceDE w:val="0"/>
              <w:autoSpaceDN w:val="0"/>
              <w:adjustRightInd w:val="0"/>
              <w:spacing w:after="0"/>
              <w:rPr>
                <w:rFonts w:ascii="Arial Narrow" w:hAnsi="Arial Narrow" w:cs="Arial"/>
                <w:sz w:val="20"/>
                <w:szCs w:val="20"/>
              </w:rPr>
            </w:pPr>
            <w:r>
              <w:rPr>
                <w:rFonts w:ascii="Arial Narrow" w:hAnsi="Arial Narrow" w:cs="Arial"/>
                <w:sz w:val="20"/>
                <w:szCs w:val="20"/>
              </w:rPr>
              <w:t>R</w:t>
            </w:r>
            <w:r w:rsidRPr="000532AB">
              <w:rPr>
                <w:rFonts w:ascii="Arial Narrow" w:hAnsi="Arial Narrow" w:cs="Arial"/>
                <w:sz w:val="20"/>
                <w:szCs w:val="20"/>
              </w:rPr>
              <w:t>eview questions and exercises carried out while working with students during classes.</w:t>
            </w:r>
          </w:p>
        </w:tc>
      </w:tr>
      <w:tr w:rsidR="000532AB" w:rsidRPr="00CE5E35" w14:paraId="2C7326D6" w14:textId="77777777" w:rsidTr="000532AB">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B7779" w14:textId="7BCC753C" w:rsidR="000532AB" w:rsidRPr="000532AB" w:rsidRDefault="000532AB" w:rsidP="000532AB">
            <w:pPr>
              <w:keepNext/>
              <w:spacing w:after="0"/>
              <w:jc w:val="center"/>
              <w:outlineLvl w:val="2"/>
              <w:rPr>
                <w:rFonts w:ascii="Arial Narrow" w:hAnsi="Arial Narrow" w:cs="Arial"/>
                <w:b/>
                <w:bCs/>
                <w:sz w:val="20"/>
                <w:szCs w:val="20"/>
              </w:rPr>
            </w:pPr>
            <w:r w:rsidRPr="00BC7549">
              <w:rPr>
                <w:rFonts w:ascii="Arial Narrow" w:hAnsi="Arial Narrow" w:cs="Arial"/>
                <w:b/>
                <w:sz w:val="20"/>
                <w:szCs w:val="20"/>
              </w:rPr>
              <w:lastRenderedPageBreak/>
              <w:t>SOCIAL COMPETENCES</w:t>
            </w:r>
          </w:p>
        </w:tc>
      </w:tr>
      <w:tr w:rsidR="00285C3D" w:rsidRPr="00CE5E35" w14:paraId="6DD5D4C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8A5BD54" w14:textId="1F383602" w:rsidR="00285C3D" w:rsidRPr="00304EF9" w:rsidRDefault="00285C3D" w:rsidP="00285C3D">
            <w:pPr>
              <w:keepNext/>
              <w:spacing w:after="0"/>
              <w:outlineLvl w:val="2"/>
              <w:rPr>
                <w:rFonts w:ascii="Arial Narrow" w:hAnsi="Arial Narrow" w:cs="Arial"/>
                <w:b/>
                <w:bCs/>
                <w:sz w:val="20"/>
                <w:szCs w:val="20"/>
              </w:rPr>
            </w:pPr>
            <w:r>
              <w:rPr>
                <w:rFonts w:ascii="Arial Narrow" w:hAnsi="Arial Narrow" w:cs="Arial"/>
                <w:sz w:val="20"/>
                <w:szCs w:val="20"/>
              </w:rPr>
              <w:t>K_K02</w:t>
            </w:r>
          </w:p>
        </w:tc>
        <w:tc>
          <w:tcPr>
            <w:tcW w:w="1134" w:type="dxa"/>
            <w:gridSpan w:val="3"/>
            <w:tcBorders>
              <w:top w:val="single" w:sz="4" w:space="0" w:color="auto"/>
              <w:left w:val="single" w:sz="4" w:space="0" w:color="auto"/>
              <w:bottom w:val="single" w:sz="4" w:space="0" w:color="auto"/>
              <w:right w:val="single" w:sz="4" w:space="0" w:color="auto"/>
            </w:tcBorders>
          </w:tcPr>
          <w:p w14:paraId="4A7CA698" w14:textId="77777777" w:rsidR="00285C3D" w:rsidRDefault="00285C3D" w:rsidP="00285C3D">
            <w:pPr>
              <w:autoSpaceDE w:val="0"/>
              <w:autoSpaceDN w:val="0"/>
              <w:adjustRightInd w:val="0"/>
              <w:spacing w:after="0"/>
              <w:rPr>
                <w:rFonts w:ascii="Arial Narrow" w:hAnsi="Arial Narrow" w:cs="Arial"/>
                <w:sz w:val="20"/>
                <w:szCs w:val="20"/>
              </w:rPr>
            </w:pPr>
            <w:r>
              <w:rPr>
                <w:rFonts w:ascii="Arial Narrow" w:hAnsi="Arial Narrow" w:cs="Arial"/>
                <w:sz w:val="20"/>
                <w:szCs w:val="20"/>
              </w:rPr>
              <w:t>P6S_KR</w:t>
            </w:r>
          </w:p>
          <w:p w14:paraId="695D1455" w14:textId="77777777" w:rsidR="00285C3D" w:rsidRPr="00304EF9" w:rsidRDefault="00285C3D" w:rsidP="00285C3D">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1E137B75" w:rsidR="00285C3D" w:rsidRPr="002C2FC0" w:rsidRDefault="00285C3D" w:rsidP="00285C3D">
            <w:pPr>
              <w:autoSpaceDE w:val="0"/>
              <w:autoSpaceDN w:val="0"/>
              <w:adjustRightInd w:val="0"/>
              <w:spacing w:after="0"/>
              <w:rPr>
                <w:rFonts w:ascii="Arial Narrow" w:hAnsi="Arial Narrow" w:cs="Arial"/>
                <w:sz w:val="20"/>
                <w:szCs w:val="20"/>
              </w:rPr>
            </w:pPr>
            <w:r w:rsidRPr="00285C3D">
              <w:rPr>
                <w:rFonts w:ascii="Arial Narrow" w:hAnsi="Arial Narrow" w:cs="Arial"/>
                <w:sz w:val="20"/>
                <w:szCs w:val="20"/>
              </w:rPr>
              <w:t>The student is prepared to respect the principles of information security and data responsibility.</w:t>
            </w:r>
          </w:p>
        </w:tc>
        <w:tc>
          <w:tcPr>
            <w:tcW w:w="2693" w:type="dxa"/>
            <w:gridSpan w:val="3"/>
            <w:tcBorders>
              <w:top w:val="single" w:sz="4" w:space="0" w:color="auto"/>
              <w:left w:val="single" w:sz="4" w:space="0" w:color="auto"/>
              <w:bottom w:val="single" w:sz="4" w:space="0" w:color="auto"/>
              <w:right w:val="single" w:sz="4" w:space="0" w:color="auto"/>
            </w:tcBorders>
          </w:tcPr>
          <w:p w14:paraId="211CEDA7" w14:textId="1E1D44F4" w:rsidR="00285C3D" w:rsidRPr="00CE5E35" w:rsidRDefault="00285C3D" w:rsidP="00285C3D">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D</w:t>
            </w:r>
            <w:r w:rsidRPr="00285C3D">
              <w:rPr>
                <w:rFonts w:ascii="Arial Narrow" w:hAnsi="Arial Narrow" w:cs="Arial"/>
                <w:sz w:val="20"/>
                <w:szCs w:val="20"/>
                <w:lang w:val="en-US"/>
              </w:rPr>
              <w:t>iscussion, observation of student behaviour in class.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077E563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A80D84">
              <w:rPr>
                <w:rFonts w:ascii="Arial Narrow" w:hAnsi="Arial Narrow" w:cs="Arial"/>
                <w:sz w:val="20"/>
                <w:szCs w:val="20"/>
                <w:lang w:val="en-US"/>
              </w:rPr>
              <w:t xml:space="preserve"> 24 h</w:t>
            </w:r>
          </w:p>
          <w:p w14:paraId="6DD12012" w14:textId="4A0A556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A80D84">
              <w:rPr>
                <w:rFonts w:ascii="Arial Narrow" w:hAnsi="Arial Narrow" w:cs="Arial"/>
                <w:sz w:val="20"/>
                <w:szCs w:val="20"/>
                <w:lang w:val="en-US"/>
              </w:rPr>
              <w:t xml:space="preserve"> 20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1BAF9A8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A80D84">
              <w:rPr>
                <w:rFonts w:ascii="Arial Narrow" w:hAnsi="Arial Narrow" w:cs="Arial"/>
                <w:sz w:val="20"/>
                <w:szCs w:val="20"/>
                <w:lang w:val="en-US"/>
              </w:rPr>
              <w:t xml:space="preserve"> 4 h</w:t>
            </w:r>
          </w:p>
          <w:p w14:paraId="751C2552" w14:textId="487E897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r w:rsidR="00A80D84">
              <w:rPr>
                <w:rFonts w:ascii="Arial Narrow" w:hAnsi="Arial Narrow" w:cs="Arial"/>
                <w:sz w:val="20"/>
                <w:szCs w:val="20"/>
                <w:lang w:val="en-US"/>
              </w:rPr>
              <w:t xml:space="preserve"> 25 h</w:t>
            </w:r>
          </w:p>
          <w:p w14:paraId="53D0A7CF" w14:textId="3B8975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A80D84">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66768414"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A80D84">
              <w:rPr>
                <w:rFonts w:ascii="Arial Narrow" w:hAnsi="Arial Narrow" w:cs="Arial"/>
                <w:bCs/>
                <w:sz w:val="20"/>
                <w:szCs w:val="20"/>
                <w:lang w:val="en-US"/>
              </w:rPr>
              <w:t xml:space="preserve"> 75 h</w:t>
            </w:r>
          </w:p>
          <w:p w14:paraId="75F06957" w14:textId="3D3060F1"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A80D84">
              <w:rPr>
                <w:rFonts w:ascii="Arial Narrow" w:hAnsi="Arial Narrow" w:cs="Arial"/>
                <w:bCs/>
                <w:sz w:val="20"/>
                <w:szCs w:val="20"/>
                <w:lang w:val="en-US"/>
              </w:rPr>
              <w:t>3</w:t>
            </w:r>
          </w:p>
          <w:p w14:paraId="2306304F" w14:textId="1FA20913"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A80D84">
              <w:rPr>
                <w:rFonts w:ascii="Arial Narrow" w:hAnsi="Arial Narrow" w:cs="Arial"/>
                <w:bCs/>
                <w:sz w:val="20"/>
                <w:szCs w:val="20"/>
                <w:lang w:val="en-US"/>
              </w:rPr>
              <w:t>3</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A80D84" w:rsidRDefault="00BC7549" w:rsidP="004311CC">
            <w:pPr>
              <w:spacing w:after="0"/>
              <w:rPr>
                <w:rFonts w:ascii="Arial Narrow" w:hAnsi="Arial Narrow"/>
                <w:b/>
                <w:strike/>
                <w:sz w:val="20"/>
                <w:szCs w:val="20"/>
                <w:lang w:val="en-US"/>
              </w:rPr>
            </w:pPr>
            <w:r w:rsidRPr="00A80D84">
              <w:rPr>
                <w:rFonts w:ascii="Arial Narrow" w:hAnsi="Arial Narrow"/>
                <w:b/>
                <w:strike/>
                <w:sz w:val="20"/>
                <w:szCs w:val="20"/>
                <w:lang w:val="en-US"/>
              </w:rPr>
              <w:t>Part-time studies:</w:t>
            </w:r>
          </w:p>
          <w:p w14:paraId="52B78B97"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attendance at lectures =</w:t>
            </w:r>
          </w:p>
          <w:p w14:paraId="6672F259"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attendance at classes =</w:t>
            </w:r>
          </w:p>
          <w:p w14:paraId="62C84002"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preparation for classes =</w:t>
            </w:r>
          </w:p>
          <w:p w14:paraId="374C7A59"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preparation for lectures =</w:t>
            </w:r>
          </w:p>
          <w:p w14:paraId="0BFE7836"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preparation for assessment/exam =</w:t>
            </w:r>
          </w:p>
          <w:p w14:paraId="3C5654DB"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completion of project tasks =</w:t>
            </w:r>
          </w:p>
          <w:p w14:paraId="570239F6"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consultations =</w:t>
            </w:r>
          </w:p>
          <w:p w14:paraId="0B767B7F"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e-learning =</w:t>
            </w:r>
          </w:p>
          <w:p w14:paraId="5B6C648B"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assessment/exam =</w:t>
            </w:r>
          </w:p>
          <w:p w14:paraId="685A052E" w14:textId="77777777" w:rsidR="00BC7549" w:rsidRPr="00A80D84" w:rsidRDefault="00BC7549" w:rsidP="00BC7549">
            <w:pPr>
              <w:spacing w:after="0"/>
              <w:rPr>
                <w:rFonts w:ascii="Arial Narrow" w:hAnsi="Arial Narrow" w:cs="Arial"/>
                <w:strike/>
                <w:sz w:val="20"/>
                <w:szCs w:val="20"/>
                <w:lang w:val="en-US"/>
              </w:rPr>
            </w:pPr>
            <w:r w:rsidRPr="00A80D84">
              <w:rPr>
                <w:rFonts w:ascii="Arial Narrow" w:hAnsi="Arial Narrow" w:cs="Arial"/>
                <w:strike/>
                <w:sz w:val="20"/>
                <w:szCs w:val="20"/>
                <w:lang w:val="en-US"/>
              </w:rPr>
              <w:t>other – self-study =</w:t>
            </w:r>
          </w:p>
          <w:p w14:paraId="02D7983F" w14:textId="4E83FE53" w:rsidR="00BC7549" w:rsidRPr="00A80D84" w:rsidRDefault="00BC7549" w:rsidP="004311CC">
            <w:pPr>
              <w:spacing w:after="0"/>
              <w:rPr>
                <w:rFonts w:ascii="Arial Narrow" w:hAnsi="Arial Narrow"/>
                <w:bCs/>
                <w:strike/>
                <w:sz w:val="20"/>
                <w:szCs w:val="20"/>
                <w:lang w:val="en-US"/>
              </w:rPr>
            </w:pPr>
            <w:r w:rsidRPr="00A80D84">
              <w:rPr>
                <w:rFonts w:ascii="Arial Narrow" w:hAnsi="Arial Narrow"/>
                <w:bCs/>
                <w:strike/>
                <w:sz w:val="20"/>
                <w:szCs w:val="20"/>
                <w:lang w:val="en-US"/>
              </w:rPr>
              <w:t xml:space="preserve">TOTAL: </w:t>
            </w:r>
          </w:p>
          <w:p w14:paraId="23F85EFD" w14:textId="38C0A0C7" w:rsidR="00BC7549" w:rsidRPr="00A80D84" w:rsidRDefault="00BC7549" w:rsidP="004311CC">
            <w:pPr>
              <w:spacing w:after="0"/>
              <w:rPr>
                <w:rFonts w:ascii="Arial Narrow" w:hAnsi="Arial Narrow"/>
                <w:bCs/>
                <w:strike/>
                <w:sz w:val="20"/>
                <w:szCs w:val="20"/>
                <w:lang w:val="en-US"/>
              </w:rPr>
            </w:pPr>
            <w:r w:rsidRPr="00A80D84">
              <w:rPr>
                <w:rFonts w:ascii="Arial Narrow" w:hAnsi="Arial Narrow"/>
                <w:bCs/>
                <w:strike/>
                <w:sz w:val="20"/>
                <w:szCs w:val="20"/>
                <w:lang w:val="en-US"/>
              </w:rPr>
              <w:t xml:space="preserve">Number of ECTS points: </w:t>
            </w:r>
          </w:p>
          <w:p w14:paraId="0A60C8F0" w14:textId="6EDBA212" w:rsidR="00BC7549" w:rsidRPr="00A80D84" w:rsidRDefault="00BC7549" w:rsidP="004311CC">
            <w:pPr>
              <w:spacing w:after="0"/>
              <w:rPr>
                <w:rFonts w:ascii="Arial Narrow" w:hAnsi="Arial Narrow"/>
                <w:bCs/>
                <w:strike/>
                <w:sz w:val="20"/>
                <w:szCs w:val="20"/>
                <w:lang w:val="en-US"/>
              </w:rPr>
            </w:pPr>
            <w:r w:rsidRPr="00A80D84">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19434CA9" w:rsidR="00BC7549" w:rsidRPr="00A81688" w:rsidRDefault="00CF0DFE" w:rsidP="004311CC">
            <w:pPr>
              <w:spacing w:after="0"/>
              <w:rPr>
                <w:rFonts w:ascii="Arial Narrow" w:hAnsi="Arial Narrow" w:cs="Arial"/>
                <w:sz w:val="20"/>
                <w:szCs w:val="20"/>
                <w:lang w:val="en-US"/>
              </w:rPr>
            </w:pPr>
            <w:r w:rsidRPr="00CF0DFE">
              <w:rPr>
                <w:rFonts w:ascii="Arial Narrow" w:hAnsi="Arial Narrow" w:cs="Arial"/>
                <w:sz w:val="20"/>
                <w:szCs w:val="20"/>
                <w:lang w:val="en-US"/>
              </w:rPr>
              <w:t>Students should understand the requirements of conventional business activities and be familiar with the basic tools for electronic document processing, web browsers and the Windows operating system.</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289FB3F7" w14:textId="77777777"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Content delivered in a direct form:</w:t>
            </w:r>
          </w:p>
          <w:p w14:paraId="11C7C913" w14:textId="6C239D10"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1</w:t>
            </w:r>
            <w:r>
              <w:rPr>
                <w:rFonts w:ascii="Arial Narrow" w:hAnsi="Arial Narrow" w:cs="Arial"/>
                <w:sz w:val="20"/>
                <w:szCs w:val="20"/>
              </w:rPr>
              <w:t xml:space="preserve">. </w:t>
            </w:r>
            <w:r w:rsidRPr="00CF0DFE">
              <w:rPr>
                <w:rFonts w:ascii="Arial Narrow" w:hAnsi="Arial Narrow" w:cs="Arial"/>
                <w:sz w:val="20"/>
                <w:szCs w:val="20"/>
              </w:rPr>
              <w:t>The evolution of ERP systems, differences between MRP I, MRP II and ERP systems, with a demonstration of their functionality and scope of application.</w:t>
            </w:r>
          </w:p>
          <w:p w14:paraId="3879962D" w14:textId="77777777"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2. Presentation of the concept of ERP system operation and its architecture in terms of IT and business.</w:t>
            </w:r>
          </w:p>
          <w:p w14:paraId="2B82FFA3" w14:textId="09CC1647"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3.</w:t>
            </w:r>
            <w:r>
              <w:rPr>
                <w:rFonts w:ascii="Arial Narrow" w:hAnsi="Arial Narrow" w:cs="Arial"/>
                <w:sz w:val="20"/>
                <w:szCs w:val="20"/>
              </w:rPr>
              <w:t xml:space="preserve"> </w:t>
            </w:r>
            <w:r w:rsidRPr="00CF0DFE">
              <w:rPr>
                <w:rFonts w:ascii="Arial Narrow" w:hAnsi="Arial Narrow" w:cs="Arial"/>
                <w:sz w:val="20"/>
                <w:szCs w:val="20"/>
              </w:rPr>
              <w:t>Factors influencing the development of ERP systems.</w:t>
            </w:r>
          </w:p>
          <w:p w14:paraId="5B95C809" w14:textId="207ED98B"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4.</w:t>
            </w:r>
            <w:r>
              <w:rPr>
                <w:rFonts w:ascii="Arial Narrow" w:hAnsi="Arial Narrow" w:cs="Arial"/>
                <w:sz w:val="20"/>
                <w:szCs w:val="20"/>
              </w:rPr>
              <w:t xml:space="preserve"> </w:t>
            </w:r>
            <w:r w:rsidRPr="00CF0DFE">
              <w:rPr>
                <w:rFonts w:ascii="Arial Narrow" w:hAnsi="Arial Narrow" w:cs="Arial"/>
                <w:sz w:val="20"/>
                <w:szCs w:val="20"/>
              </w:rPr>
              <w:t>Models of enterprise IT system architecture in the present and in the past.</w:t>
            </w:r>
          </w:p>
          <w:p w14:paraId="1C27E779" w14:textId="674BAB82"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5.</w:t>
            </w:r>
            <w:r>
              <w:rPr>
                <w:rFonts w:ascii="Arial Narrow" w:hAnsi="Arial Narrow" w:cs="Arial"/>
                <w:sz w:val="20"/>
                <w:szCs w:val="20"/>
              </w:rPr>
              <w:t xml:space="preserve"> </w:t>
            </w:r>
            <w:r w:rsidRPr="00CF0DFE">
              <w:rPr>
                <w:rFonts w:ascii="Arial Narrow" w:hAnsi="Arial Narrow" w:cs="Arial"/>
                <w:sz w:val="20"/>
                <w:szCs w:val="20"/>
              </w:rPr>
              <w:t>Factors influencing the choice of ERP systems, and factors to be taken into account considering the costs of implementation and maintenance of the management system. The role of the system selection phase in the successful implementation of an ERP system.</w:t>
            </w:r>
          </w:p>
          <w:p w14:paraId="41E7DD81" w14:textId="544D25B6"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6.</w:t>
            </w:r>
            <w:r>
              <w:rPr>
                <w:rFonts w:ascii="Arial Narrow" w:hAnsi="Arial Narrow" w:cs="Arial"/>
                <w:sz w:val="20"/>
                <w:szCs w:val="20"/>
              </w:rPr>
              <w:t xml:space="preserve"> </w:t>
            </w:r>
            <w:r w:rsidRPr="00CF0DFE">
              <w:rPr>
                <w:rFonts w:ascii="Arial Narrow" w:hAnsi="Arial Narrow" w:cs="Arial"/>
                <w:sz w:val="20"/>
                <w:szCs w:val="20"/>
              </w:rPr>
              <w:t>ERP system implementation models based on the 5-step implementation methodology.</w:t>
            </w:r>
          </w:p>
          <w:p w14:paraId="772981D1" w14:textId="389935BB"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7.</w:t>
            </w:r>
            <w:r>
              <w:rPr>
                <w:rFonts w:ascii="Arial Narrow" w:hAnsi="Arial Narrow" w:cs="Arial"/>
                <w:sz w:val="20"/>
                <w:szCs w:val="20"/>
              </w:rPr>
              <w:t xml:space="preserve"> </w:t>
            </w:r>
            <w:r w:rsidRPr="00CF0DFE">
              <w:rPr>
                <w:rFonts w:ascii="Arial Narrow" w:hAnsi="Arial Narrow" w:cs="Arial"/>
                <w:sz w:val="20"/>
                <w:szCs w:val="20"/>
              </w:rPr>
              <w:t xml:space="preserve">The concept of implementing an integrated management system in cloud computing architecture. Models for implementing ERP-class software using SaaS and IaaS services. The role of IT outsourcing in ensuring the continuity of an integrated management and control system. </w:t>
            </w:r>
          </w:p>
          <w:p w14:paraId="0E66149B" w14:textId="1FFF4F52"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8.</w:t>
            </w:r>
            <w:r>
              <w:rPr>
                <w:rFonts w:ascii="Arial Narrow" w:hAnsi="Arial Narrow" w:cs="Arial"/>
                <w:sz w:val="20"/>
                <w:szCs w:val="20"/>
              </w:rPr>
              <w:t xml:space="preserve"> </w:t>
            </w:r>
            <w:r w:rsidRPr="00CF0DFE">
              <w:rPr>
                <w:rFonts w:ascii="Arial Narrow" w:hAnsi="Arial Narrow" w:cs="Arial"/>
                <w:sz w:val="20"/>
                <w:szCs w:val="20"/>
              </w:rPr>
              <w:t>General concept of the IT architecture necessary for the implementation of an ERP system in an enterprise, based on the example of Microsoft's integrated management system.</w:t>
            </w:r>
          </w:p>
          <w:p w14:paraId="2DCB2378" w14:textId="2051466C" w:rsidR="00BC7549"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9.</w:t>
            </w:r>
            <w:r>
              <w:rPr>
                <w:rFonts w:ascii="Arial Narrow" w:hAnsi="Arial Narrow" w:cs="Arial"/>
                <w:sz w:val="20"/>
                <w:szCs w:val="20"/>
              </w:rPr>
              <w:t xml:space="preserve"> </w:t>
            </w:r>
            <w:r w:rsidRPr="00CF0DFE">
              <w:rPr>
                <w:rFonts w:ascii="Arial Narrow" w:hAnsi="Arial Narrow" w:cs="Arial"/>
                <w:sz w:val="20"/>
                <w:szCs w:val="20"/>
              </w:rPr>
              <w:t>The difference between ERP and CRM systems and the role of a common data storage and processing mechanism in integrated management systems.</w:t>
            </w:r>
          </w:p>
          <w:p w14:paraId="74D445F7" w14:textId="29461D81"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10.</w:t>
            </w:r>
            <w:r>
              <w:rPr>
                <w:rFonts w:ascii="Arial Narrow" w:hAnsi="Arial Narrow" w:cs="Arial"/>
                <w:sz w:val="20"/>
                <w:szCs w:val="20"/>
              </w:rPr>
              <w:t xml:space="preserve"> </w:t>
            </w:r>
            <w:r w:rsidRPr="00CF0DFE">
              <w:rPr>
                <w:rFonts w:ascii="Arial Narrow" w:hAnsi="Arial Narrow" w:cs="Arial"/>
                <w:sz w:val="20"/>
                <w:szCs w:val="20"/>
              </w:rPr>
              <w:t>The role of simulation in individual phases of the life cycle of management support software, obtaining data from ERP systems for simulation and analytical purposes</w:t>
            </w:r>
          </w:p>
          <w:p w14:paraId="0E8CF804" w14:textId="12A46E86"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11.</w:t>
            </w:r>
            <w:r>
              <w:rPr>
                <w:rFonts w:ascii="Arial Narrow" w:hAnsi="Arial Narrow" w:cs="Arial"/>
                <w:sz w:val="20"/>
                <w:szCs w:val="20"/>
              </w:rPr>
              <w:t xml:space="preserve"> </w:t>
            </w:r>
            <w:r w:rsidRPr="00CF0DFE">
              <w:rPr>
                <w:rFonts w:ascii="Arial Narrow" w:hAnsi="Arial Narrow" w:cs="Arial"/>
                <w:sz w:val="20"/>
                <w:szCs w:val="20"/>
              </w:rPr>
              <w:t>The role of information security in a business model based on the use of IT infrastructure.</w:t>
            </w:r>
          </w:p>
          <w:p w14:paraId="5113587D" w14:textId="70D0359C"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12.</w:t>
            </w:r>
            <w:r>
              <w:rPr>
                <w:rFonts w:ascii="Arial Narrow" w:hAnsi="Arial Narrow" w:cs="Arial"/>
                <w:sz w:val="20"/>
                <w:szCs w:val="20"/>
              </w:rPr>
              <w:t xml:space="preserve"> </w:t>
            </w:r>
            <w:r w:rsidRPr="00CF0DFE">
              <w:rPr>
                <w:rFonts w:ascii="Arial Narrow" w:hAnsi="Arial Narrow" w:cs="Arial"/>
                <w:sz w:val="20"/>
                <w:szCs w:val="20"/>
              </w:rPr>
              <w:t>The use of the BOM structure to define material requirements</w:t>
            </w:r>
          </w:p>
          <w:p w14:paraId="417BD7E4" w14:textId="4EF97EE1" w:rsidR="00CF0DFE" w:rsidRPr="00CF0DFE"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13.</w:t>
            </w:r>
            <w:r>
              <w:rPr>
                <w:rFonts w:ascii="Arial Narrow" w:hAnsi="Arial Narrow" w:cs="Arial"/>
                <w:sz w:val="20"/>
                <w:szCs w:val="20"/>
              </w:rPr>
              <w:t xml:space="preserve"> </w:t>
            </w:r>
            <w:r w:rsidRPr="00CF0DFE">
              <w:rPr>
                <w:rFonts w:ascii="Arial Narrow" w:hAnsi="Arial Narrow" w:cs="Arial"/>
                <w:sz w:val="20"/>
                <w:szCs w:val="20"/>
              </w:rPr>
              <w:t>The use of the S&amp;OP methodology to define multi-level planning in a manufacturing enterprise</w:t>
            </w:r>
          </w:p>
          <w:p w14:paraId="4936F806" w14:textId="471622AA" w:rsidR="00CF0DFE" w:rsidRPr="00AA0536" w:rsidRDefault="00CF0DFE" w:rsidP="00CF0DFE">
            <w:pPr>
              <w:autoSpaceDE w:val="0"/>
              <w:autoSpaceDN w:val="0"/>
              <w:adjustRightInd w:val="0"/>
              <w:spacing w:after="0"/>
              <w:textAlignment w:val="center"/>
              <w:rPr>
                <w:rFonts w:ascii="Arial Narrow" w:hAnsi="Arial Narrow" w:cs="Arial"/>
                <w:sz w:val="20"/>
                <w:szCs w:val="20"/>
              </w:rPr>
            </w:pPr>
            <w:r w:rsidRPr="00CF0DFE">
              <w:rPr>
                <w:rFonts w:ascii="Arial Narrow" w:hAnsi="Arial Narrow" w:cs="Arial"/>
                <w:sz w:val="20"/>
                <w:szCs w:val="20"/>
              </w:rPr>
              <w:t>Content delivered in the form of e-learning: not applicable</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084BF2BC" w14:textId="7268823B" w:rsidR="00BC18CC" w:rsidRPr="00BC18CC" w:rsidRDefault="00BC18CC" w:rsidP="00BC18CC">
            <w:pPr>
              <w:shd w:val="clear" w:color="auto" w:fill="FFFFFF"/>
              <w:snapToGrid w:val="0"/>
              <w:spacing w:after="0"/>
              <w:jc w:val="both"/>
              <w:rPr>
                <w:rFonts w:ascii="Arial Narrow" w:hAnsi="Arial Narrow"/>
                <w:sz w:val="20"/>
                <w:szCs w:val="20"/>
                <w:lang w:val="en-US"/>
              </w:rPr>
            </w:pPr>
            <w:r w:rsidRPr="00BC18CC">
              <w:rPr>
                <w:rFonts w:ascii="Arial Narrow" w:hAnsi="Arial Narrow"/>
                <w:sz w:val="20"/>
                <w:szCs w:val="20"/>
                <w:lang w:val="en-US"/>
              </w:rPr>
              <w:t>1.</w:t>
            </w:r>
            <w:r>
              <w:rPr>
                <w:rFonts w:ascii="Arial Narrow" w:hAnsi="Arial Narrow"/>
                <w:sz w:val="20"/>
                <w:szCs w:val="20"/>
                <w:lang w:val="en-US"/>
              </w:rPr>
              <w:t xml:space="preserve"> </w:t>
            </w:r>
            <w:r w:rsidRPr="00BC18CC">
              <w:rPr>
                <w:rFonts w:ascii="Arial Narrow" w:hAnsi="Arial Narrow"/>
                <w:sz w:val="20"/>
                <w:szCs w:val="20"/>
                <w:lang w:val="en-US"/>
              </w:rPr>
              <w:t>Cox III J.F., Blackstone J.H. (ed.): APICS Dictionary. APICS, 2002.</w:t>
            </w:r>
          </w:p>
          <w:p w14:paraId="64ABCC05" w14:textId="78F0EA6B" w:rsidR="00BC18CC" w:rsidRPr="00BC18CC" w:rsidRDefault="00BC18CC" w:rsidP="00BC18CC">
            <w:pPr>
              <w:shd w:val="clear" w:color="auto" w:fill="FFFFFF"/>
              <w:snapToGrid w:val="0"/>
              <w:spacing w:after="0"/>
              <w:jc w:val="both"/>
              <w:rPr>
                <w:rFonts w:ascii="Arial Narrow" w:hAnsi="Arial Narrow"/>
                <w:sz w:val="20"/>
                <w:szCs w:val="20"/>
                <w:lang w:val="en-US"/>
              </w:rPr>
            </w:pPr>
            <w:r w:rsidRPr="00BC18CC">
              <w:rPr>
                <w:rFonts w:ascii="Arial Narrow" w:hAnsi="Arial Narrow"/>
                <w:sz w:val="20"/>
                <w:szCs w:val="20"/>
                <w:lang w:val="en-US"/>
              </w:rPr>
              <w:t>2.</w:t>
            </w:r>
            <w:r>
              <w:rPr>
                <w:rFonts w:ascii="Arial Narrow" w:hAnsi="Arial Narrow"/>
                <w:sz w:val="20"/>
                <w:szCs w:val="20"/>
                <w:lang w:val="en-US"/>
              </w:rPr>
              <w:t xml:space="preserve"> </w:t>
            </w:r>
            <w:r w:rsidRPr="00BC18CC">
              <w:rPr>
                <w:rFonts w:ascii="Arial Narrow" w:hAnsi="Arial Narrow"/>
                <w:sz w:val="20"/>
                <w:szCs w:val="20"/>
                <w:lang w:val="en-US"/>
              </w:rPr>
              <w:t>Lagenwalter G.A.: Enterprise Resources Planning and Beyond. Integrating Your Entire Organization.  The St. Lucie Press, 2000.</w:t>
            </w:r>
          </w:p>
          <w:p w14:paraId="2DBEBEB9" w14:textId="2B9C6C7F" w:rsidR="00BC18CC" w:rsidRPr="00BC18CC" w:rsidRDefault="00BC18CC" w:rsidP="00BC18CC">
            <w:pPr>
              <w:shd w:val="clear" w:color="auto" w:fill="FFFFFF"/>
              <w:snapToGrid w:val="0"/>
              <w:spacing w:after="0"/>
              <w:jc w:val="both"/>
              <w:rPr>
                <w:rFonts w:ascii="Arial Narrow" w:hAnsi="Arial Narrow"/>
                <w:sz w:val="20"/>
                <w:szCs w:val="20"/>
                <w:lang w:val="en-US"/>
              </w:rPr>
            </w:pPr>
            <w:r w:rsidRPr="00BC18CC">
              <w:rPr>
                <w:rFonts w:ascii="Arial Narrow" w:hAnsi="Arial Narrow"/>
                <w:sz w:val="20"/>
                <w:szCs w:val="20"/>
                <w:lang w:val="en-US"/>
              </w:rPr>
              <w:t>3.</w:t>
            </w:r>
            <w:r>
              <w:rPr>
                <w:rFonts w:ascii="Arial Narrow" w:hAnsi="Arial Narrow"/>
                <w:sz w:val="20"/>
                <w:szCs w:val="20"/>
                <w:lang w:val="en-US"/>
              </w:rPr>
              <w:t xml:space="preserve"> </w:t>
            </w:r>
            <w:r w:rsidRPr="00BC18CC">
              <w:rPr>
                <w:rFonts w:ascii="Arial Narrow" w:hAnsi="Arial Narrow"/>
                <w:sz w:val="20"/>
                <w:szCs w:val="20"/>
                <w:lang w:val="en-US"/>
              </w:rPr>
              <w:t>Landvater D.V., Gray C.D.: MRP II Standard System, Oliver Wight Publications, 1989.</w:t>
            </w:r>
          </w:p>
          <w:p w14:paraId="09A7900F" w14:textId="7C0AD066" w:rsidR="00BC18CC" w:rsidRPr="00BC18CC" w:rsidRDefault="00BC18CC" w:rsidP="00BC18CC">
            <w:pPr>
              <w:shd w:val="clear" w:color="auto" w:fill="FFFFFF"/>
              <w:snapToGrid w:val="0"/>
              <w:spacing w:after="0"/>
              <w:jc w:val="both"/>
              <w:rPr>
                <w:rFonts w:ascii="Arial Narrow" w:hAnsi="Arial Narrow"/>
                <w:sz w:val="20"/>
                <w:szCs w:val="20"/>
                <w:lang w:val="en-US"/>
              </w:rPr>
            </w:pPr>
            <w:r w:rsidRPr="00BC18CC">
              <w:rPr>
                <w:rFonts w:ascii="Arial Narrow" w:hAnsi="Arial Narrow"/>
                <w:sz w:val="20"/>
                <w:szCs w:val="20"/>
                <w:lang w:val="en-US"/>
              </w:rPr>
              <w:lastRenderedPageBreak/>
              <w:t>4.</w:t>
            </w:r>
            <w:r>
              <w:rPr>
                <w:rFonts w:ascii="Arial Narrow" w:hAnsi="Arial Narrow"/>
                <w:sz w:val="20"/>
                <w:szCs w:val="20"/>
                <w:lang w:val="en-US"/>
              </w:rPr>
              <w:t xml:space="preserve"> </w:t>
            </w:r>
            <w:r w:rsidRPr="00BC18CC">
              <w:rPr>
                <w:rFonts w:ascii="Arial Narrow" w:hAnsi="Arial Narrow"/>
                <w:sz w:val="20"/>
                <w:szCs w:val="20"/>
                <w:lang w:val="en-US"/>
              </w:rPr>
              <w:t>Orlicky J.: Material Requirements Planning. Mc Graw-Hill, New York 1975.</w:t>
            </w:r>
          </w:p>
          <w:p w14:paraId="54E0FAE2" w14:textId="354F412C" w:rsidR="00BC18CC" w:rsidRPr="008D49AE" w:rsidRDefault="00BC18CC" w:rsidP="00BC18CC">
            <w:pPr>
              <w:shd w:val="clear" w:color="auto" w:fill="FFFFFF"/>
              <w:snapToGrid w:val="0"/>
              <w:spacing w:after="0"/>
              <w:jc w:val="both"/>
              <w:rPr>
                <w:rFonts w:ascii="Arial Narrow" w:hAnsi="Arial Narrow"/>
                <w:sz w:val="20"/>
                <w:szCs w:val="20"/>
                <w:lang w:val="en-US"/>
              </w:rPr>
            </w:pPr>
            <w:r w:rsidRPr="00BC18CC">
              <w:rPr>
                <w:rFonts w:ascii="Arial Narrow" w:hAnsi="Arial Narrow"/>
                <w:sz w:val="20"/>
                <w:szCs w:val="20"/>
                <w:lang w:val="en-US"/>
              </w:rPr>
              <w:t>5.</w:t>
            </w:r>
            <w:r>
              <w:rPr>
                <w:rFonts w:ascii="Arial Narrow" w:hAnsi="Arial Narrow"/>
                <w:sz w:val="20"/>
                <w:szCs w:val="20"/>
                <w:lang w:val="en-US"/>
              </w:rPr>
              <w:t xml:space="preserve"> </w:t>
            </w:r>
            <w:r w:rsidRPr="00BC18CC">
              <w:rPr>
                <w:rFonts w:ascii="Arial Narrow" w:hAnsi="Arial Narrow"/>
                <w:sz w:val="20"/>
                <w:szCs w:val="20"/>
                <w:lang w:val="en-US"/>
              </w:rPr>
              <w:t>Ptak C.A., Schragenheim E.: ERP Tools, Techniques and Applications for Integrating the Supply Chain.  The St. Lucie Press, 2004Wrycza S. (red.), Informatyka ekonomiczna, PWE, Warszawa 2010.</w:t>
            </w:r>
          </w:p>
          <w:p w14:paraId="1E57D601" w14:textId="69D5C000" w:rsidR="00BC7549" w:rsidRPr="008D49AE" w:rsidRDefault="00BC7549" w:rsidP="00CF0DFE">
            <w:pPr>
              <w:shd w:val="clear" w:color="auto" w:fill="FFFFFF"/>
              <w:snapToGrid w:val="0"/>
              <w:spacing w:after="0"/>
              <w:rPr>
                <w:rFonts w:ascii="Arial Narrow" w:hAnsi="Arial Narrow"/>
                <w:sz w:val="20"/>
                <w:szCs w:val="20"/>
                <w:lang w:val="en-US"/>
              </w:rPr>
            </w:pP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lastRenderedPageBreak/>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14433B1F" w14:textId="450AB774"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1.</w:t>
            </w:r>
            <w:r>
              <w:rPr>
                <w:rFonts w:ascii="Arial Narrow" w:hAnsi="Arial Narrow"/>
                <w:sz w:val="20"/>
                <w:szCs w:val="20"/>
                <w:lang w:val="en-US"/>
              </w:rPr>
              <w:t xml:space="preserve"> </w:t>
            </w:r>
            <w:r w:rsidRPr="00117943">
              <w:rPr>
                <w:rFonts w:ascii="Arial Narrow" w:hAnsi="Arial Narrow"/>
                <w:sz w:val="20"/>
                <w:szCs w:val="20"/>
                <w:lang w:val="en-US"/>
              </w:rPr>
              <w:t>Ptak C.A., Schragenheim E.: ERP Tools, Techniques and Applications for Integrating the Supply         Chain.  The St. Lucie Press, 2004Wrycza S. (red.), Informatyka ekonomiczna, PWE, Warszawa 2010.</w:t>
            </w:r>
          </w:p>
          <w:p w14:paraId="723FD885" w14:textId="49D2B77F"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2</w:t>
            </w:r>
            <w:r>
              <w:rPr>
                <w:rFonts w:ascii="Arial Narrow" w:hAnsi="Arial Narrow"/>
                <w:sz w:val="20"/>
                <w:szCs w:val="20"/>
                <w:lang w:val="en-US"/>
              </w:rPr>
              <w:t xml:space="preserve">. </w:t>
            </w:r>
            <w:r w:rsidRPr="00117943">
              <w:rPr>
                <w:rFonts w:ascii="Arial Narrow" w:hAnsi="Arial Narrow"/>
                <w:sz w:val="20"/>
                <w:szCs w:val="20"/>
                <w:lang w:val="en-US"/>
              </w:rPr>
              <w:t>Concepts in Enterprise Resource Planning, Wagner B, Monk E. Course Technology, 2009</w:t>
            </w:r>
          </w:p>
          <w:p w14:paraId="4125E035" w14:textId="442C584D" w:rsidR="00BC7549" w:rsidRPr="004E0CD6"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3.</w:t>
            </w:r>
            <w:r>
              <w:rPr>
                <w:rFonts w:ascii="Arial Narrow" w:hAnsi="Arial Narrow"/>
                <w:sz w:val="20"/>
                <w:szCs w:val="20"/>
                <w:lang w:val="en-US"/>
              </w:rPr>
              <w:t xml:space="preserve"> </w:t>
            </w:r>
            <w:r w:rsidRPr="00117943">
              <w:rPr>
                <w:rFonts w:ascii="Arial Narrow" w:hAnsi="Arial Narrow"/>
                <w:sz w:val="20"/>
                <w:szCs w:val="20"/>
                <w:lang w:val="en-US"/>
              </w:rPr>
              <w:t>Morawiec, P., &amp; Sołtysik Piorunkiewicz, A. (2023). ERP system development for business agility in     Industry 4.0—A literature review. Sustainability, 15(5), 4646</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089B3B5" w14:textId="7DC697CA"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1.</w:t>
            </w:r>
            <w:r>
              <w:rPr>
                <w:rFonts w:ascii="Arial Narrow" w:hAnsi="Arial Narrow"/>
                <w:sz w:val="20"/>
                <w:szCs w:val="20"/>
                <w:lang w:val="en-US"/>
              </w:rPr>
              <w:t xml:space="preserve"> </w:t>
            </w:r>
            <w:r w:rsidRPr="00117943">
              <w:rPr>
                <w:rFonts w:ascii="Arial Narrow" w:hAnsi="Arial Narrow"/>
                <w:sz w:val="20"/>
                <w:szCs w:val="20"/>
                <w:lang w:val="en-US"/>
              </w:rPr>
              <w:t xml:space="preserve">Mateusz Fijas, Katarzyna Grobler-Dębska, Edyta Kucharska, Waldemar Bauer, Optimization and planning of equipment allocation on multiple projects-solution proposal in ERP system, 2023 27th International Conference on Methods and Models in Automation and Robotics (MMAR), IEEE, 2023/8/22 </w:t>
            </w:r>
          </w:p>
          <w:p w14:paraId="1DC0181F" w14:textId="6B7B8384"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2.</w:t>
            </w:r>
            <w:r>
              <w:rPr>
                <w:rFonts w:ascii="Arial Narrow" w:hAnsi="Arial Narrow"/>
                <w:sz w:val="20"/>
                <w:szCs w:val="20"/>
                <w:lang w:val="en-US"/>
              </w:rPr>
              <w:t xml:space="preserve"> </w:t>
            </w:r>
            <w:r w:rsidRPr="00117943">
              <w:rPr>
                <w:rFonts w:ascii="Arial Narrow" w:hAnsi="Arial Narrow"/>
                <w:sz w:val="20"/>
                <w:szCs w:val="20"/>
                <w:lang w:val="en-US"/>
              </w:rPr>
              <w:t>Katarzyna Grobler-Dębska, Edyta Kucharska, Bartłomiej Żak, Jerzy Baranowski, Adam Domagała, Implementation of demand forecasting module of ERP system in mass customization industry—case studies, Applied Sciences, 2022/11/2</w:t>
            </w:r>
          </w:p>
          <w:p w14:paraId="6D6A3048" w14:textId="21851413"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3.</w:t>
            </w:r>
            <w:r>
              <w:rPr>
                <w:rFonts w:ascii="Arial Narrow" w:hAnsi="Arial Narrow"/>
                <w:sz w:val="20"/>
                <w:szCs w:val="20"/>
                <w:lang w:val="en-US"/>
              </w:rPr>
              <w:t xml:space="preserve"> </w:t>
            </w:r>
            <w:r w:rsidRPr="00117943">
              <w:rPr>
                <w:rFonts w:ascii="Arial Narrow" w:hAnsi="Arial Narrow"/>
                <w:sz w:val="20"/>
                <w:szCs w:val="20"/>
                <w:lang w:val="en-US"/>
              </w:rPr>
              <w:t xml:space="preserve">Edyta Kucharska, Katarzyna Grobler-Dębska, Jerzy Baranowski, Waldemar Bauer, Nataliia KASHPRUK, ERP Systems in Energy Industry-opportunities and challenges, Przeglad Elektrotechniczny, 2022/11/1 </w:t>
            </w:r>
          </w:p>
          <w:p w14:paraId="1DCB1DE3" w14:textId="3ED7C7BC"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4.</w:t>
            </w:r>
            <w:r>
              <w:rPr>
                <w:rFonts w:ascii="Arial Narrow" w:hAnsi="Arial Narrow"/>
                <w:sz w:val="20"/>
                <w:szCs w:val="20"/>
                <w:lang w:val="en-US"/>
              </w:rPr>
              <w:t xml:space="preserve"> </w:t>
            </w:r>
            <w:r w:rsidRPr="00117943">
              <w:rPr>
                <w:rFonts w:ascii="Arial Narrow" w:hAnsi="Arial Narrow"/>
                <w:sz w:val="20"/>
                <w:szCs w:val="20"/>
                <w:lang w:val="en-US"/>
              </w:rPr>
              <w:t xml:space="preserve">Katarzyna Grobler-Debska, Bartlomiej Zak, Marcin Ciurla, Adam Domagala, Adam Czarnoleski, Jerzy Baranowski, Automatic classification of specification of ERP modifications documents, 2022 26th International Conference on Methods and Models in Automation and Robotics (MMAR), IEEE, 2022/8/22 </w:t>
            </w:r>
          </w:p>
          <w:p w14:paraId="14465E51" w14:textId="2CE04CA6" w:rsidR="00117943" w:rsidRPr="00117943"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5.</w:t>
            </w:r>
            <w:r>
              <w:rPr>
                <w:rFonts w:ascii="Arial Narrow" w:hAnsi="Arial Narrow"/>
                <w:sz w:val="20"/>
                <w:szCs w:val="20"/>
                <w:lang w:val="en-US"/>
              </w:rPr>
              <w:t xml:space="preserve"> </w:t>
            </w:r>
            <w:r w:rsidRPr="00117943">
              <w:rPr>
                <w:rFonts w:ascii="Arial Narrow" w:hAnsi="Arial Narrow"/>
                <w:sz w:val="20"/>
                <w:szCs w:val="20"/>
                <w:lang w:val="en-US"/>
              </w:rPr>
              <w:t xml:space="preserve">Katarzyna Grobler-Dębska, Bartłomiej Żak, Mateusz Fijas, Marcin Kowalski, Małgorzata Kopa, Edyta Kucharska, Jerzy Baranowski, Logistics processes optimization in ERP systems, 2022 26th International Conference on Methods and Models in Automation and Robotics (MMAR), IEEE, 2022/8/22 </w:t>
            </w:r>
          </w:p>
          <w:p w14:paraId="66E4503F" w14:textId="17AC315C" w:rsidR="006B5A76" w:rsidRPr="004E0CD6" w:rsidRDefault="00117943" w:rsidP="00117943">
            <w:pPr>
              <w:shd w:val="clear" w:color="auto" w:fill="FFFFFF"/>
              <w:snapToGrid w:val="0"/>
              <w:spacing w:after="0"/>
              <w:rPr>
                <w:rFonts w:ascii="Arial Narrow" w:hAnsi="Arial Narrow"/>
                <w:sz w:val="20"/>
                <w:szCs w:val="20"/>
                <w:lang w:val="en-US"/>
              </w:rPr>
            </w:pPr>
            <w:r w:rsidRPr="00117943">
              <w:rPr>
                <w:rFonts w:ascii="Arial Narrow" w:hAnsi="Arial Narrow"/>
                <w:sz w:val="20"/>
                <w:szCs w:val="20"/>
                <w:lang w:val="en-US"/>
              </w:rPr>
              <w:t>6.</w:t>
            </w:r>
            <w:r>
              <w:rPr>
                <w:rFonts w:ascii="Arial Narrow" w:hAnsi="Arial Narrow"/>
                <w:sz w:val="20"/>
                <w:szCs w:val="20"/>
                <w:lang w:val="en-US"/>
              </w:rPr>
              <w:t xml:space="preserve"> </w:t>
            </w:r>
            <w:r w:rsidRPr="00117943">
              <w:rPr>
                <w:rFonts w:ascii="Arial Narrow" w:hAnsi="Arial Narrow"/>
                <w:sz w:val="20"/>
                <w:szCs w:val="20"/>
                <w:lang w:val="en-US"/>
              </w:rPr>
              <w:t>Katarzyna Grobler-Dębska, Edyta Kucharska, Jerzy Baranowski, Formal scheduling method for zero-defect manufacturing, The International Journal of Advanced Manufacturing Technology, Springer London, 2022/2/10</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B131320" w14:textId="77777777" w:rsidR="00117943" w:rsidRPr="00117943" w:rsidRDefault="00117943" w:rsidP="00117943">
            <w:pPr>
              <w:autoSpaceDE w:val="0"/>
              <w:autoSpaceDN w:val="0"/>
              <w:adjustRightInd w:val="0"/>
              <w:spacing w:after="0"/>
              <w:contextualSpacing/>
              <w:jc w:val="both"/>
              <w:textAlignment w:val="center"/>
              <w:rPr>
                <w:rFonts w:ascii="Arial Narrow" w:hAnsi="Arial Narrow" w:cs="Arial"/>
                <w:sz w:val="20"/>
                <w:szCs w:val="20"/>
              </w:rPr>
            </w:pPr>
            <w:r w:rsidRPr="00117943">
              <w:rPr>
                <w:rFonts w:ascii="Arial Narrow" w:hAnsi="Arial Narrow" w:cs="Arial"/>
                <w:sz w:val="20"/>
                <w:szCs w:val="20"/>
              </w:rPr>
              <w:t>In direct form:</w:t>
            </w:r>
          </w:p>
          <w:p w14:paraId="25D1ABA3" w14:textId="77777777" w:rsidR="00117943" w:rsidRPr="00117943" w:rsidRDefault="00117943" w:rsidP="00117943">
            <w:pPr>
              <w:autoSpaceDE w:val="0"/>
              <w:autoSpaceDN w:val="0"/>
              <w:adjustRightInd w:val="0"/>
              <w:spacing w:after="0"/>
              <w:contextualSpacing/>
              <w:jc w:val="both"/>
              <w:textAlignment w:val="center"/>
              <w:rPr>
                <w:rFonts w:ascii="Arial Narrow" w:hAnsi="Arial Narrow" w:cs="Arial"/>
                <w:sz w:val="20"/>
                <w:szCs w:val="20"/>
              </w:rPr>
            </w:pPr>
            <w:r w:rsidRPr="00117943">
              <w:rPr>
                <w:rFonts w:ascii="Arial Narrow" w:hAnsi="Arial Narrow" w:cs="Arial"/>
                <w:sz w:val="20"/>
                <w:szCs w:val="20"/>
              </w:rPr>
              <w:t>Multimedia presentations, case studies, brainstorming, instructional examples, control questions.</w:t>
            </w:r>
          </w:p>
          <w:p w14:paraId="1C3C8D5A" w14:textId="77B24D2D" w:rsidR="00BC7549" w:rsidRPr="00AD1371" w:rsidRDefault="00117943" w:rsidP="00117943">
            <w:pPr>
              <w:autoSpaceDE w:val="0"/>
              <w:autoSpaceDN w:val="0"/>
              <w:adjustRightInd w:val="0"/>
              <w:spacing w:after="0"/>
              <w:contextualSpacing/>
              <w:jc w:val="both"/>
              <w:textAlignment w:val="center"/>
              <w:rPr>
                <w:rFonts w:ascii="Arial Narrow" w:hAnsi="Arial Narrow" w:cs="Arial"/>
                <w:sz w:val="20"/>
                <w:szCs w:val="20"/>
              </w:rPr>
            </w:pPr>
            <w:r w:rsidRPr="00117943">
              <w:rPr>
                <w:rFonts w:ascii="Arial Narrow" w:hAnsi="Arial Narrow" w:cs="Arial"/>
                <w:sz w:val="20"/>
                <w:szCs w:val="20"/>
              </w:rPr>
              <w:t>In e-learning form: not applicable</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0AFBE64D" w:rsidR="00BC7549" w:rsidRPr="00DC666F" w:rsidRDefault="00117943" w:rsidP="004311CC">
            <w:pPr>
              <w:autoSpaceDE w:val="0"/>
              <w:autoSpaceDN w:val="0"/>
              <w:adjustRightInd w:val="0"/>
              <w:spacing w:after="0"/>
              <w:jc w:val="both"/>
              <w:textAlignment w:val="center"/>
              <w:rPr>
                <w:rFonts w:ascii="Arial Narrow" w:hAnsi="Arial Narrow" w:cs="Arial"/>
                <w:sz w:val="20"/>
                <w:szCs w:val="20"/>
                <w:lang w:val="en-US"/>
              </w:rPr>
            </w:pPr>
            <w:r w:rsidRPr="00117943">
              <w:rPr>
                <w:rFonts w:ascii="Arial Narrow" w:hAnsi="Arial Narrow" w:cs="Arial"/>
                <w:sz w:val="20"/>
                <w:szCs w:val="20"/>
                <w:lang w:val="en-US"/>
              </w:rPr>
              <w:t>Multimedia projector, computer with Internet access, CRM and ERP software, flipchart, Draw.io software</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4755AF01" w:rsidR="00BC7549" w:rsidRPr="00BD265B" w:rsidRDefault="00117943" w:rsidP="004311CC">
            <w:pPr>
              <w:autoSpaceDE w:val="0"/>
              <w:autoSpaceDN w:val="0"/>
              <w:adjustRightInd w:val="0"/>
              <w:spacing w:after="0"/>
              <w:contextualSpacing/>
              <w:jc w:val="both"/>
              <w:textAlignment w:val="center"/>
              <w:rPr>
                <w:rFonts w:ascii="Arial Narrow" w:hAnsi="Arial Narrow" w:cs="Arial"/>
                <w:sz w:val="20"/>
                <w:szCs w:val="20"/>
                <w:lang w:val="sv-SE"/>
              </w:rPr>
            </w:pPr>
            <w:r w:rsidRPr="00117943">
              <w:rPr>
                <w:rFonts w:ascii="Arial Narrow" w:hAnsi="Arial Narrow" w:cs="Arial"/>
                <w:sz w:val="20"/>
                <w:szCs w:val="20"/>
                <w:lang w:val="sv-SE"/>
              </w:rPr>
              <w:t>Presentation of possibilities in the field of preparing a business process model for a manufacturing company for simulation purposes.</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27890D95" w:rsidR="00BC7549" w:rsidRPr="00BD265B" w:rsidRDefault="00117943" w:rsidP="004311CC">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6D30AFC9" w14:textId="77777777" w:rsidR="00117943" w:rsidRPr="00117943" w:rsidRDefault="00117943" w:rsidP="00117943">
            <w:pPr>
              <w:autoSpaceDE w:val="0"/>
              <w:autoSpaceDN w:val="0"/>
              <w:adjustRightInd w:val="0"/>
              <w:spacing w:after="0"/>
              <w:jc w:val="both"/>
              <w:textAlignment w:val="center"/>
              <w:rPr>
                <w:rFonts w:ascii="Arial Narrow" w:hAnsi="Arial Narrow" w:cs="Arial"/>
                <w:sz w:val="20"/>
                <w:szCs w:val="20"/>
              </w:rPr>
            </w:pPr>
            <w:r w:rsidRPr="00117943">
              <w:rPr>
                <w:rFonts w:ascii="Arial Narrow" w:hAnsi="Arial Narrow" w:cs="Arial"/>
                <w:sz w:val="20"/>
                <w:szCs w:val="20"/>
              </w:rPr>
              <w:t>Laboratory: completion of project tasks during classes.</w:t>
            </w:r>
          </w:p>
          <w:p w14:paraId="77E6E60B" w14:textId="7FD4B225" w:rsidR="00BC7549" w:rsidRPr="00BD265B" w:rsidRDefault="00117943" w:rsidP="00117943">
            <w:pPr>
              <w:autoSpaceDE w:val="0"/>
              <w:autoSpaceDN w:val="0"/>
              <w:adjustRightInd w:val="0"/>
              <w:spacing w:after="0"/>
              <w:jc w:val="both"/>
              <w:textAlignment w:val="center"/>
              <w:rPr>
                <w:rFonts w:ascii="Arial Narrow" w:hAnsi="Arial Narrow" w:cs="Arial"/>
                <w:sz w:val="20"/>
                <w:szCs w:val="20"/>
              </w:rPr>
            </w:pPr>
            <w:r w:rsidRPr="00117943">
              <w:rPr>
                <w:rFonts w:ascii="Arial Narrow" w:hAnsi="Arial Narrow" w:cs="Arial"/>
                <w:sz w:val="20"/>
                <w:szCs w:val="20"/>
              </w:rPr>
              <w:t>Project: graded assessment. Presentation in the form of a multimedia presentation of the possibilities for preparing a business process model for a manufacturing company for simulation purposes.</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532AB"/>
    <w:rsid w:val="000A680C"/>
    <w:rsid w:val="00117943"/>
    <w:rsid w:val="00133513"/>
    <w:rsid w:val="00276D78"/>
    <w:rsid w:val="00285C3D"/>
    <w:rsid w:val="003B6999"/>
    <w:rsid w:val="005E23B6"/>
    <w:rsid w:val="005F124D"/>
    <w:rsid w:val="006B5A76"/>
    <w:rsid w:val="007D751D"/>
    <w:rsid w:val="00846031"/>
    <w:rsid w:val="0095196D"/>
    <w:rsid w:val="0095594D"/>
    <w:rsid w:val="00A80D84"/>
    <w:rsid w:val="00AE2E2C"/>
    <w:rsid w:val="00B5581D"/>
    <w:rsid w:val="00BC18CC"/>
    <w:rsid w:val="00BC7549"/>
    <w:rsid w:val="00CF0DFE"/>
    <w:rsid w:val="00D30762"/>
    <w:rsid w:val="00DD5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1cb1aa24-5898-4171-ad68-fa1adeb243de"/>
  </ds:schemaRefs>
</ds:datastoreItem>
</file>

<file path=customXml/itemProps4.xml><?xml version="1.0" encoding="utf-8"?>
<ds:datastoreItem xmlns:ds="http://schemas.openxmlformats.org/officeDocument/2006/customXml" ds:itemID="{30A0FE6A-CDC4-4B0C-B60E-706777E3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1241</Words>
  <Characters>7451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10</cp:revision>
  <cp:lastPrinted>2026-01-25T17:32:00Z</cp:lastPrinted>
  <dcterms:created xsi:type="dcterms:W3CDTF">2026-01-19T10:53:00Z</dcterms:created>
  <dcterms:modified xsi:type="dcterms:W3CDTF">2026-02-27T10:13:00Z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