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64"/>
        <w:gridCol w:w="78"/>
        <w:gridCol w:w="852"/>
        <w:gridCol w:w="204"/>
        <w:gridCol w:w="932"/>
        <w:gridCol w:w="566"/>
        <w:gridCol w:w="570"/>
        <w:gridCol w:w="1136"/>
        <w:gridCol w:w="340"/>
        <w:gridCol w:w="796"/>
        <w:gridCol w:w="995"/>
        <w:gridCol w:w="902"/>
      </w:tblGrid>
      <w:tr w:rsidR="00BC7549" w:rsidRPr="00AA63DE" w14:paraId="27BBFE23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239B590" w14:textId="1E693BCA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br w:type="page"/>
              <w:t xml:space="preserve">WSB </w:t>
            </w:r>
            <w:r w:rsidR="00BF577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University</w:t>
            </w:r>
          </w:p>
          <w:p w14:paraId="6AF72E66" w14:textId="77777777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Kraków Campus</w:t>
            </w:r>
          </w:p>
        </w:tc>
      </w:tr>
      <w:tr w:rsidR="00BC7549" w:rsidRPr="00AA63DE" w14:paraId="1A017D5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3A96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Field of study: Management Engineering</w:t>
            </w:r>
          </w:p>
        </w:tc>
      </w:tr>
      <w:tr w:rsidR="00BC7549" w:rsidRPr="00AA63DE" w14:paraId="0A5C62CA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14FF" w14:textId="6239CEA0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Module/subject: </w:t>
            </w:r>
            <w:r w:rsidR="00C56C42" w:rsidRPr="00C56C4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Methodology for integrating management systems</w:t>
            </w:r>
          </w:p>
        </w:tc>
      </w:tr>
      <w:tr w:rsidR="00BC7549" w:rsidRPr="00AA63DE" w14:paraId="523FF3C7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A54B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Education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profile: 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practical</w:t>
            </w:r>
            <w:proofErr w:type="spellEnd"/>
          </w:p>
        </w:tc>
      </w:tr>
      <w:tr w:rsidR="00BC7549" w:rsidRPr="00BE72EF" w14:paraId="69F30BC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08B5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Level of education: first-cycle studies</w:t>
            </w:r>
          </w:p>
        </w:tc>
      </w:tr>
      <w:tr w:rsidR="00BC7549" w:rsidRPr="00BE72EF" w14:paraId="2C1D62E4" w14:textId="77777777" w:rsidTr="00BC7549">
        <w:trPr>
          <w:cantSplit/>
          <w:trHeight w:val="251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AD3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Number of hours</w:t>
            </w:r>
          </w:p>
          <w:p w14:paraId="235D8568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per semester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3998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4E8F1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5941CB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DACDC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C7549" w:rsidRPr="00BE72EF" w14:paraId="4BB918A0" w14:textId="77777777" w:rsidTr="00C56C42">
        <w:trPr>
          <w:cantSplit/>
          <w:trHeight w:val="244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9F1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68501704" w14:textId="77777777" w:rsidR="00BC7549" w:rsidRPr="00456B3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FDB7A" w14:textId="77777777" w:rsidR="00BC7549" w:rsidRPr="00456B3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E3CE29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68B184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EFEC0" w14:textId="77777777" w:rsidR="00BC7549" w:rsidRPr="00C56C42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56C42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2FF7DF" w14:textId="77777777" w:rsidR="00BC7549" w:rsidRPr="00C56C42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56C42">
              <w:rPr>
                <w:rFonts w:ascii="Arial Narrow" w:hAnsi="Arial Narrow" w:cs="Arial"/>
                <w:b/>
                <w:sz w:val="20"/>
                <w:szCs w:val="20"/>
              </w:rPr>
              <w:t>VI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040C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BC7549" w:rsidRPr="00BE72EF" w14:paraId="6693E5C7" w14:textId="77777777" w:rsidTr="00C56C42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8AE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Full-time studies</w:t>
            </w:r>
          </w:p>
          <w:p w14:paraId="71C81636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090257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B8CAA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8400D0E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1ADE0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EB83168" w14:textId="745C3CDF" w:rsidR="00BC7549" w:rsidRPr="00C56C42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C441E" w14:textId="1B20D09B" w:rsidR="00BC7549" w:rsidRPr="00C56C42" w:rsidRDefault="00BF5771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24 </w:t>
            </w:r>
            <w:proofErr w:type="spellStart"/>
            <w:r w:rsidRPr="00C56C42">
              <w:rPr>
                <w:rFonts w:ascii="Arial Narrow" w:hAnsi="Arial Narrow" w:cs="Arial"/>
                <w:b/>
                <w:sz w:val="20"/>
                <w:szCs w:val="20"/>
              </w:rPr>
              <w:t>exercises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E481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7549" w:rsidRPr="00BE72EF" w14:paraId="195FEE2B" w14:textId="77777777" w:rsidTr="00C56C42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F6F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Part-time studies</w:t>
            </w:r>
          </w:p>
          <w:p w14:paraId="6829E667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78FAD9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C3337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685C3C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3D034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14735DA" w14:textId="77777777" w:rsidR="00BC7549" w:rsidRPr="00C56C42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9D9AA" w14:textId="6751C826" w:rsidR="00BC7549" w:rsidRPr="00C56C42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372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D751D" w:rsidRPr="00BE72EF" w14:paraId="3C9E3832" w14:textId="77777777" w:rsidTr="008F3F97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A0CB" w14:textId="77777777" w:rsidR="007D751D" w:rsidRPr="00456B3A" w:rsidRDefault="007D751D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55ED" w14:textId="77777777" w:rsidR="007D751D" w:rsidRPr="00456B3A" w:rsidRDefault="007D751D" w:rsidP="007D75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English</w:t>
            </w:r>
          </w:p>
        </w:tc>
      </w:tr>
      <w:tr w:rsidR="00BC7549" w:rsidRPr="00BE72EF" w14:paraId="1D6BC40B" w14:textId="77777777" w:rsidTr="00BC7549">
        <w:trPr>
          <w:cantSplit/>
          <w:trHeight w:val="13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A80" w14:textId="77777777" w:rsidR="00BC7549" w:rsidRPr="00456B3A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LECTURER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ED27" w14:textId="77777777" w:rsidR="00BC7549" w:rsidRPr="00456B3A" w:rsidRDefault="00BC7549" w:rsidP="004311C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C7549" w:rsidRPr="00BE72EF" w14:paraId="57CE9FC8" w14:textId="77777777" w:rsidTr="00BC7549">
        <w:trPr>
          <w:trHeight w:val="28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96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sz w:val="20"/>
                <w:szCs w:val="20"/>
              </w:rPr>
              <w:t>FORM OF CLASSES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39C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56B3A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BC7549" w:rsidRPr="00DD73B6" w14:paraId="1907F100" w14:textId="77777777" w:rsidTr="00BC7549">
        <w:trPr>
          <w:trHeight w:val="27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9C17" w14:textId="77777777" w:rsidR="00BC7549" w:rsidRPr="00456B3A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SUBJECT OBJECTIVES</w:t>
            </w:r>
          </w:p>
          <w:p w14:paraId="7374EF6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6F7" w14:textId="3618CF21" w:rsidR="00BC7549" w:rsidRPr="00456B3A" w:rsidRDefault="00C56C42" w:rsidP="004311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56C4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The aim of the course is to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  <w:lang w:val="en-US"/>
              </w:rPr>
              <w:t>familiarise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students with the methodology of management system integration.</w:t>
            </w:r>
          </w:p>
        </w:tc>
      </w:tr>
      <w:tr w:rsidR="00BC7549" w:rsidRPr="00304EF9" w14:paraId="6C09A58C" w14:textId="77777777" w:rsidTr="00BC7549">
        <w:trPr>
          <w:trHeight w:val="278"/>
        </w:trPr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7762F71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Reference to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06EA6E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304EF9">
              <w:rPr>
                <w:rFonts w:ascii="Arial Narrow" w:hAnsi="Arial Narrow" w:cs="Arial"/>
                <w:b/>
              </w:rPr>
              <w:t>Description</w:t>
            </w:r>
            <w:proofErr w:type="spellEnd"/>
            <w:r w:rsidRPr="00304EF9">
              <w:rPr>
                <w:rFonts w:ascii="Arial Narrow" w:hAnsi="Arial Narrow" w:cs="Arial"/>
                <w:b/>
              </w:rPr>
              <w:t xml:space="preserve"> of learning </w:t>
            </w:r>
            <w:proofErr w:type="spellStart"/>
            <w:r w:rsidRPr="00304EF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5C327D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Method of verifying the learning outcome</w:t>
            </w:r>
          </w:p>
        </w:tc>
      </w:tr>
      <w:tr w:rsidR="00BC7549" w:rsidRPr="00DD73B6" w14:paraId="43D9D57B" w14:textId="77777777" w:rsidTr="00BC7549">
        <w:trPr>
          <w:trHeight w:val="477"/>
        </w:trPr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0D848" w14:textId="77777777" w:rsidR="00BC7549" w:rsidRPr="00304EF9" w:rsidRDefault="00BC7549" w:rsidP="00BC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</w:t>
            </w:r>
            <w:r w:rsidRPr="00BC7549">
              <w:rPr>
                <w:rFonts w:ascii="Arial Narrow" w:hAnsi="Arial Narrow" w:cs="Arial"/>
                <w:b/>
              </w:rPr>
              <w:t>rogramme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62417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PRK</w:t>
            </w: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957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7749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BC7549" w:rsidRPr="00DD73B6" w14:paraId="1BD95DFA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F9EBC" w14:textId="77777777" w:rsidR="00BC7549" w:rsidRPr="00BC7549" w:rsidRDefault="00BC7549" w:rsidP="00BC7549">
            <w:pPr>
              <w:spacing w:after="0"/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C56C42" w:rsidRPr="00DD73B6" w14:paraId="40596017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04D3" w14:textId="4C19693C" w:rsidR="00C56C42" w:rsidRPr="00C56C42" w:rsidRDefault="00C56C42" w:rsidP="00C56C4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9570" w14:textId="77777777" w:rsidR="00C56C42" w:rsidRDefault="00C56C42" w:rsidP="00C56C4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  <w:p w14:paraId="2B811E05" w14:textId="77777777" w:rsidR="00C56C42" w:rsidRPr="00304EF9" w:rsidRDefault="00C56C42" w:rsidP="00C56C42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9F7" w14:textId="087136A9" w:rsidR="00C56C42" w:rsidRPr="001A176B" w:rsidRDefault="00C56C42" w:rsidP="00C56C4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56C42">
              <w:rPr>
                <w:rFonts w:ascii="Arial Narrow" w:hAnsi="Arial Narrow" w:cs="Arial"/>
                <w:sz w:val="20"/>
                <w:szCs w:val="20"/>
                <w:lang w:val="en-US"/>
              </w:rPr>
              <w:t>The student has an advanced knowledge of the principles of correlation between management standards requirements in the process of their integration.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61BE" w14:textId="7F026DC0" w:rsidR="00C56C42" w:rsidRPr="00C56C42" w:rsidRDefault="00C56C42" w:rsidP="00C56C42">
            <w:pPr>
              <w:spacing w:after="0"/>
              <w:rPr>
                <w:rFonts w:ascii="Arial Narrow" w:hAnsi="Arial Narrow"/>
                <w:bCs/>
                <w:sz w:val="20"/>
                <w:szCs w:val="20"/>
              </w:rPr>
            </w:pPr>
            <w:r w:rsidRPr="00C56C42">
              <w:rPr>
                <w:rFonts w:ascii="Arial Narrow" w:hAnsi="Arial Narrow"/>
                <w:bCs/>
                <w:sz w:val="20"/>
                <w:szCs w:val="20"/>
              </w:rPr>
              <w:t>•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C56C42">
              <w:rPr>
                <w:rFonts w:ascii="Arial Narrow" w:hAnsi="Arial Narrow"/>
                <w:bCs/>
                <w:sz w:val="20"/>
                <w:szCs w:val="20"/>
              </w:rPr>
              <w:t>Questions</w:t>
            </w:r>
            <w:proofErr w:type="spellEnd"/>
            <w:r w:rsidRPr="00C56C42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C56C42">
              <w:rPr>
                <w:rFonts w:ascii="Arial Narrow" w:hAnsi="Arial Narrow"/>
                <w:bCs/>
                <w:sz w:val="20"/>
                <w:szCs w:val="20"/>
              </w:rPr>
              <w:t>testing</w:t>
            </w:r>
            <w:proofErr w:type="spellEnd"/>
            <w:r w:rsidRPr="00C56C42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C56C42">
              <w:rPr>
                <w:rFonts w:ascii="Arial Narrow" w:hAnsi="Arial Narrow"/>
                <w:bCs/>
                <w:sz w:val="20"/>
                <w:szCs w:val="20"/>
              </w:rPr>
              <w:t>knowledge</w:t>
            </w:r>
            <w:proofErr w:type="spellEnd"/>
            <w:r w:rsidRPr="00C56C42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C56C42">
              <w:rPr>
                <w:rFonts w:ascii="Arial Narrow" w:hAnsi="Arial Narrow"/>
                <w:bCs/>
                <w:sz w:val="20"/>
                <w:szCs w:val="20"/>
              </w:rPr>
              <w:t>during</w:t>
            </w:r>
            <w:proofErr w:type="spellEnd"/>
            <w:r w:rsidRPr="00C56C42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C56C42">
              <w:rPr>
                <w:rFonts w:ascii="Arial Narrow" w:hAnsi="Arial Narrow"/>
                <w:bCs/>
                <w:sz w:val="20"/>
                <w:szCs w:val="20"/>
              </w:rPr>
              <w:t>exercises</w:t>
            </w:r>
            <w:proofErr w:type="spellEnd"/>
            <w:r w:rsidRPr="00C56C42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14:paraId="5078AB88" w14:textId="7BF1B4BE" w:rsidR="00C56C42" w:rsidRPr="00E528A2" w:rsidRDefault="00C56C42" w:rsidP="00C56C42">
            <w:pPr>
              <w:spacing w:after="0"/>
              <w:rPr>
                <w:rFonts w:ascii="Arial Narrow" w:hAnsi="Arial Narrow"/>
                <w:bCs/>
                <w:sz w:val="20"/>
                <w:szCs w:val="20"/>
              </w:rPr>
            </w:pPr>
            <w:r w:rsidRPr="00C56C42">
              <w:rPr>
                <w:rFonts w:ascii="Arial Narrow" w:hAnsi="Arial Narrow"/>
                <w:bCs/>
                <w:sz w:val="20"/>
                <w:szCs w:val="20"/>
              </w:rPr>
              <w:t>•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C56C42">
              <w:rPr>
                <w:rFonts w:ascii="Arial Narrow" w:hAnsi="Arial Narrow"/>
                <w:bCs/>
                <w:sz w:val="20"/>
                <w:szCs w:val="20"/>
              </w:rPr>
              <w:t>Written</w:t>
            </w:r>
            <w:proofErr w:type="spellEnd"/>
            <w:r w:rsidRPr="00C56C42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C56C42">
              <w:rPr>
                <w:rFonts w:ascii="Arial Narrow" w:hAnsi="Arial Narrow"/>
                <w:bCs/>
                <w:sz w:val="20"/>
                <w:szCs w:val="20"/>
              </w:rPr>
              <w:t>assignments</w:t>
            </w:r>
            <w:proofErr w:type="spellEnd"/>
            <w:r w:rsidRPr="00C56C42">
              <w:rPr>
                <w:rFonts w:ascii="Arial Narrow" w:hAnsi="Arial Narrow"/>
                <w:bCs/>
                <w:sz w:val="20"/>
                <w:szCs w:val="20"/>
              </w:rPr>
              <w:t xml:space="preserve">  - development of management system </w:t>
            </w:r>
            <w:proofErr w:type="spellStart"/>
            <w:r w:rsidRPr="00C56C42">
              <w:rPr>
                <w:rFonts w:ascii="Arial Narrow" w:hAnsi="Arial Narrow"/>
                <w:bCs/>
                <w:sz w:val="20"/>
                <w:szCs w:val="20"/>
              </w:rPr>
              <w:t>integration</w:t>
            </w:r>
            <w:proofErr w:type="spellEnd"/>
            <w:r w:rsidRPr="00C56C42">
              <w:rPr>
                <w:rFonts w:ascii="Arial Narrow" w:hAnsi="Arial Narrow"/>
                <w:bCs/>
                <w:sz w:val="20"/>
                <w:szCs w:val="20"/>
              </w:rPr>
              <w:t xml:space="preserve"> in </w:t>
            </w:r>
            <w:proofErr w:type="spellStart"/>
            <w:r w:rsidRPr="00C56C42">
              <w:rPr>
                <w:rFonts w:ascii="Arial Narrow" w:hAnsi="Arial Narrow"/>
                <w:bCs/>
                <w:sz w:val="20"/>
                <w:szCs w:val="20"/>
              </w:rPr>
              <w:t>an</w:t>
            </w:r>
            <w:proofErr w:type="spellEnd"/>
            <w:r w:rsidRPr="00C56C42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C56C42">
              <w:rPr>
                <w:rFonts w:ascii="Arial Narrow" w:hAnsi="Arial Narrow"/>
                <w:bCs/>
                <w:sz w:val="20"/>
                <w:szCs w:val="20"/>
              </w:rPr>
              <w:t>enterprise</w:t>
            </w:r>
            <w:proofErr w:type="spellEnd"/>
            <w:r w:rsidRPr="00C56C42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</w:tc>
      </w:tr>
      <w:tr w:rsidR="00C56C42" w:rsidRPr="00DD73B6" w14:paraId="017A6862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2A79" w14:textId="08875D78" w:rsidR="00C56C42" w:rsidRPr="00C56C42" w:rsidRDefault="00C56C42" w:rsidP="00C56C4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A6A6" w14:textId="5FEC550A" w:rsidR="00C56C42" w:rsidRPr="00C56C42" w:rsidRDefault="00C56C42" w:rsidP="00C56C42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40F" w14:textId="34419645" w:rsidR="00C56C42" w:rsidRPr="0042043C" w:rsidRDefault="00C56C42" w:rsidP="00C56C4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understands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links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between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management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at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level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corporate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strategy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4B86" w14:textId="7973BD59" w:rsidR="00C56C42" w:rsidRPr="00C56C42" w:rsidRDefault="00C56C42" w:rsidP="00C56C4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C56C42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Questions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testing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during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735AE7C5" w14:textId="2D6679BC" w:rsidR="00C56C42" w:rsidRPr="00E528A2" w:rsidRDefault="00C56C42" w:rsidP="00C56C4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C56C42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solutions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simple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design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tasks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C7549" w:rsidRPr="00DD73B6" w14:paraId="6DE947DF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28B5E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C56C42" w:rsidRPr="00DD73B6" w14:paraId="5EF07E32" w14:textId="77777777" w:rsidTr="00240C86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3E9E" w14:textId="77777777" w:rsidR="00C56C42" w:rsidRDefault="00C56C42" w:rsidP="00C56C4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K_U03</w:t>
            </w:r>
          </w:p>
          <w:p w14:paraId="29773518" w14:textId="77777777" w:rsidR="00C56C42" w:rsidRPr="00304EF9" w:rsidRDefault="00C56C42" w:rsidP="00C56C4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8F97" w14:textId="1E3AF33D" w:rsidR="00C56C42" w:rsidRPr="00304EF9" w:rsidRDefault="00C56C42" w:rsidP="00C56C42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8FA2" w14:textId="331EB218" w:rsidR="00C56C42" w:rsidRPr="00C56C42" w:rsidRDefault="00C56C42" w:rsidP="00C56C4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56C42">
              <w:rPr>
                <w:rFonts w:ascii="Arial Narrow" w:hAnsi="Arial Narrow"/>
                <w:sz w:val="20"/>
                <w:szCs w:val="20"/>
                <w:lang w:val="en-US"/>
              </w:rPr>
              <w:t>The student is able to apply their knowledge in the practice of integrated business management.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D8205" w14:textId="3810A2BB" w:rsidR="00C56C42" w:rsidRPr="00C56C42" w:rsidRDefault="00C56C42" w:rsidP="00C56C4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C56C42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Questions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testing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during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186B1425" w14:textId="2D9EEF63" w:rsidR="00C56C42" w:rsidRPr="00CE5E35" w:rsidRDefault="00C56C42" w:rsidP="00C56C4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C56C42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Written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assignments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 - development of management system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integration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enterprise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C56C42" w:rsidRPr="00CE5E35" w14:paraId="37B94575" w14:textId="77777777" w:rsidTr="00240C86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3BB5" w14:textId="77777777" w:rsidR="00C56C42" w:rsidRDefault="00C56C42" w:rsidP="00C56C4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 w:cs="Arial"/>
                <w:sz w:val="20"/>
                <w:szCs w:val="20"/>
              </w:rPr>
              <w:t>K_U04</w:t>
            </w:r>
          </w:p>
          <w:p w14:paraId="430972B5" w14:textId="77777777" w:rsidR="00C56C42" w:rsidRDefault="00C56C42" w:rsidP="00C56C4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K_U07</w:t>
            </w:r>
          </w:p>
          <w:p w14:paraId="4B262B31" w14:textId="77777777" w:rsidR="00C56C42" w:rsidRPr="00304EF9" w:rsidRDefault="00C56C42" w:rsidP="00C56C4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C747" w14:textId="5C826F6E" w:rsidR="00C56C42" w:rsidRPr="00304EF9" w:rsidRDefault="00C56C42" w:rsidP="00C56C42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56B" w14:textId="250AFABA" w:rsidR="00C56C42" w:rsidRPr="002C2FC0" w:rsidRDefault="00C56C42" w:rsidP="00C56C4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develop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proposals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systemic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solutions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in the field of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integration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implement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them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practice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in a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company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, and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assess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effectiveness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integrated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56C42">
              <w:rPr>
                <w:rFonts w:ascii="Arial Narrow" w:hAnsi="Arial Narrow" w:cs="Arial"/>
                <w:sz w:val="20"/>
                <w:szCs w:val="20"/>
              </w:rPr>
              <w:t>company</w:t>
            </w:r>
            <w:proofErr w:type="spellEnd"/>
            <w:r w:rsidRPr="00C56C42">
              <w:rPr>
                <w:rFonts w:ascii="Arial Narrow" w:hAnsi="Arial Narrow" w:cs="Arial"/>
                <w:sz w:val="20"/>
                <w:szCs w:val="20"/>
              </w:rPr>
              <w:t xml:space="preserve"> management system.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BD4F" w14:textId="77777777" w:rsidR="00C56C42" w:rsidRPr="00CE5E35" w:rsidRDefault="00C56C42" w:rsidP="00C56C4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456B3A" w:rsidRPr="00CE5E35" w14:paraId="6DD5D4CA" w14:textId="77777777" w:rsidTr="00456B3A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CEDA7" w14:textId="5DA0D0B8" w:rsidR="00456B3A" w:rsidRPr="00456B3A" w:rsidRDefault="00456B3A" w:rsidP="00456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SOCIAL COMPETENCES</w:t>
            </w:r>
          </w:p>
        </w:tc>
      </w:tr>
      <w:tr w:rsidR="003F1F8F" w:rsidRPr="00CE5E35" w14:paraId="6624D7EF" w14:textId="77777777" w:rsidTr="00FD2122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26ED" w14:textId="77777777" w:rsidR="003F1F8F" w:rsidRDefault="003F1F8F" w:rsidP="003F1F8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K_K05</w:t>
            </w:r>
          </w:p>
          <w:p w14:paraId="03C02993" w14:textId="77777777" w:rsidR="003F1F8F" w:rsidRPr="00304EF9" w:rsidRDefault="003F1F8F" w:rsidP="003F1F8F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35C2" w14:textId="77777777" w:rsidR="003F1F8F" w:rsidRDefault="003F1F8F" w:rsidP="003F1F8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P6S_KO</w:t>
            </w:r>
          </w:p>
          <w:p w14:paraId="7E07A1BF" w14:textId="77777777" w:rsidR="003F1F8F" w:rsidRPr="00304EF9" w:rsidRDefault="003F1F8F" w:rsidP="003F1F8F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292E" w14:textId="1FD6599A" w:rsidR="003F1F8F" w:rsidRPr="002C2FC0" w:rsidRDefault="003F1F8F" w:rsidP="003F1F8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F1F8F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3F1F8F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3F1F8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F1F8F">
              <w:rPr>
                <w:rFonts w:ascii="Arial Narrow" w:hAnsi="Arial Narrow" w:cs="Arial"/>
                <w:sz w:val="20"/>
                <w:szCs w:val="20"/>
              </w:rPr>
              <w:t>prepared</w:t>
            </w:r>
            <w:proofErr w:type="spellEnd"/>
            <w:r w:rsidRPr="003F1F8F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3F1F8F">
              <w:rPr>
                <w:rFonts w:ascii="Arial Narrow" w:hAnsi="Arial Narrow" w:cs="Arial"/>
                <w:sz w:val="20"/>
                <w:szCs w:val="20"/>
              </w:rPr>
              <w:t>promote</w:t>
            </w:r>
            <w:proofErr w:type="spellEnd"/>
            <w:r w:rsidRPr="003F1F8F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3F1F8F">
              <w:rPr>
                <w:rFonts w:ascii="Arial Narrow" w:hAnsi="Arial Narrow" w:cs="Arial"/>
                <w:sz w:val="20"/>
                <w:szCs w:val="20"/>
              </w:rPr>
              <w:t>benefits</w:t>
            </w:r>
            <w:proofErr w:type="spellEnd"/>
            <w:r w:rsidRPr="003F1F8F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3F1F8F">
              <w:rPr>
                <w:rFonts w:ascii="Arial Narrow" w:hAnsi="Arial Narrow" w:cs="Arial"/>
                <w:sz w:val="20"/>
                <w:szCs w:val="20"/>
              </w:rPr>
              <w:t>implementing</w:t>
            </w:r>
            <w:proofErr w:type="spellEnd"/>
            <w:r w:rsidRPr="003F1F8F">
              <w:rPr>
                <w:rFonts w:ascii="Arial Narrow" w:hAnsi="Arial Narrow" w:cs="Arial"/>
                <w:sz w:val="20"/>
                <w:szCs w:val="20"/>
              </w:rPr>
              <w:t xml:space="preserve"> a management </w:t>
            </w:r>
            <w:proofErr w:type="spellStart"/>
            <w:r w:rsidRPr="003F1F8F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  <w:r w:rsidRPr="003F1F8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F1F8F">
              <w:rPr>
                <w:rFonts w:ascii="Arial Narrow" w:hAnsi="Arial Narrow" w:cs="Arial"/>
                <w:sz w:val="20"/>
                <w:szCs w:val="20"/>
              </w:rPr>
              <w:t>integration</w:t>
            </w:r>
            <w:proofErr w:type="spellEnd"/>
            <w:r w:rsidRPr="003F1F8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F1F8F">
              <w:rPr>
                <w:rFonts w:ascii="Arial Narrow" w:hAnsi="Arial Narrow" w:cs="Arial"/>
                <w:sz w:val="20"/>
                <w:szCs w:val="20"/>
              </w:rPr>
              <w:t>process</w:t>
            </w:r>
            <w:proofErr w:type="spellEnd"/>
            <w:r w:rsidRPr="003F1F8F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3F1F8F">
              <w:rPr>
                <w:rFonts w:ascii="Arial Narrow" w:hAnsi="Arial Narrow" w:cs="Arial"/>
                <w:sz w:val="20"/>
                <w:szCs w:val="20"/>
              </w:rPr>
              <w:t>including</w:t>
            </w:r>
            <w:proofErr w:type="spellEnd"/>
            <w:r w:rsidRPr="003F1F8F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3F1F8F">
              <w:rPr>
                <w:rFonts w:ascii="Arial Narrow" w:hAnsi="Arial Narrow" w:cs="Arial"/>
                <w:sz w:val="20"/>
                <w:szCs w:val="20"/>
              </w:rPr>
              <w:t>process</w:t>
            </w:r>
            <w:proofErr w:type="spellEnd"/>
            <w:r w:rsidRPr="003F1F8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F1F8F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3F1F8F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988E0" w14:textId="3533B81B" w:rsidR="003F1F8F" w:rsidRPr="00CE5E35" w:rsidRDefault="003F1F8F" w:rsidP="003F1F8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F1F8F">
              <w:rPr>
                <w:rFonts w:ascii="Arial Narrow" w:hAnsi="Arial Narrow" w:cs="Arial"/>
                <w:sz w:val="20"/>
                <w:szCs w:val="20"/>
                <w:lang w:val="en-US"/>
              </w:rPr>
              <w:t>• During the exercises, not only knowledge is assessed, but also interest in the subject matter of the lectures and participation in discussions.</w:t>
            </w:r>
          </w:p>
        </w:tc>
      </w:tr>
      <w:tr w:rsidR="003F1F8F" w:rsidRPr="00CE5E35" w14:paraId="7223EB24" w14:textId="77777777" w:rsidTr="00FD2122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15A5" w14:textId="77777777" w:rsidR="003F1F8F" w:rsidRDefault="003F1F8F" w:rsidP="003F1F8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K_K01</w:t>
            </w:r>
          </w:p>
          <w:p w14:paraId="234D1EF0" w14:textId="77777777" w:rsidR="003F1F8F" w:rsidRDefault="003F1F8F" w:rsidP="003F1F8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FD6A" w14:textId="77777777" w:rsidR="003F1F8F" w:rsidRDefault="003F1F8F" w:rsidP="003F1F8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P6S_KK</w:t>
            </w:r>
          </w:p>
          <w:p w14:paraId="60A8A6EA" w14:textId="77777777" w:rsidR="003F1F8F" w:rsidRDefault="003F1F8F" w:rsidP="003F1F8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5505" w14:textId="39810714" w:rsidR="003F1F8F" w:rsidRPr="002C2FC0" w:rsidRDefault="003F1F8F" w:rsidP="003F1F8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F1F8F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3F1F8F">
              <w:rPr>
                <w:rFonts w:ascii="Arial Narrow" w:hAnsi="Arial Narrow" w:cs="Arial"/>
                <w:sz w:val="20"/>
                <w:szCs w:val="20"/>
              </w:rPr>
              <w:t>appreciates</w:t>
            </w:r>
            <w:proofErr w:type="spellEnd"/>
            <w:r w:rsidRPr="003F1F8F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3F1F8F">
              <w:rPr>
                <w:rFonts w:ascii="Arial Narrow" w:hAnsi="Arial Narrow" w:cs="Arial"/>
                <w:sz w:val="20"/>
                <w:szCs w:val="20"/>
              </w:rPr>
              <w:t>applies</w:t>
            </w:r>
            <w:proofErr w:type="spellEnd"/>
            <w:r w:rsidRPr="003F1F8F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3F1F8F">
              <w:rPr>
                <w:rFonts w:ascii="Arial Narrow" w:hAnsi="Arial Narrow" w:cs="Arial"/>
                <w:sz w:val="20"/>
                <w:szCs w:val="20"/>
              </w:rPr>
              <w:t>rules</w:t>
            </w:r>
            <w:proofErr w:type="spellEnd"/>
            <w:r w:rsidRPr="003F1F8F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3F1F8F">
              <w:rPr>
                <w:rFonts w:ascii="Arial Narrow" w:hAnsi="Arial Narrow" w:cs="Arial"/>
                <w:sz w:val="20"/>
                <w:szCs w:val="20"/>
              </w:rPr>
              <w:t>group</w:t>
            </w:r>
            <w:proofErr w:type="spellEnd"/>
            <w:r w:rsidRPr="003F1F8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F1F8F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3F1F8F">
              <w:rPr>
                <w:rFonts w:ascii="Arial Narrow" w:hAnsi="Arial Narrow" w:cs="Arial"/>
                <w:sz w:val="20"/>
                <w:szCs w:val="20"/>
              </w:rPr>
              <w:t xml:space="preserve"> in problem </w:t>
            </w:r>
            <w:proofErr w:type="spellStart"/>
            <w:r w:rsidRPr="003F1F8F">
              <w:rPr>
                <w:rFonts w:ascii="Arial Narrow" w:hAnsi="Arial Narrow" w:cs="Arial"/>
                <w:sz w:val="20"/>
                <w:szCs w:val="20"/>
              </w:rPr>
              <w:t>solving</w:t>
            </w:r>
            <w:proofErr w:type="spellEnd"/>
            <w:r w:rsidRPr="003F1F8F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7DE0" w14:textId="77777777" w:rsidR="003F1F8F" w:rsidRPr="00CE5E35" w:rsidRDefault="003F1F8F" w:rsidP="003F1F8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BC7549" w:rsidRPr="00CE5E35" w14:paraId="445135D0" w14:textId="77777777" w:rsidTr="00BC7549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9351" w:type="dxa"/>
            <w:gridSpan w:val="13"/>
          </w:tcPr>
          <w:p w14:paraId="1024AA27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lang w:val="en-US"/>
              </w:rPr>
            </w:pPr>
            <w:r w:rsidRPr="00CE5E35">
              <w:rPr>
                <w:rFonts w:ascii="Arial Narrow" w:hAnsi="Arial Narrow" w:cs="Arial"/>
                <w:b/>
                <w:lang w:val="en-US"/>
              </w:rPr>
              <w:t>Student workload (during teaching hours 1 hour = 45 minutes)**</w:t>
            </w:r>
          </w:p>
          <w:p w14:paraId="69A043AD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BC7549" w:rsidRPr="00CE5E35" w14:paraId="05B820D0" w14:textId="77777777" w:rsidTr="00BC754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612" w:type="dxa"/>
            <w:gridSpan w:val="7"/>
          </w:tcPr>
          <w:p w14:paraId="7A8A50F7" w14:textId="77777777" w:rsidR="00BC7549" w:rsidRDefault="00BC7549" w:rsidP="00BC7549">
            <w:pPr>
              <w:spacing w:after="0"/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lastRenderedPageBreak/>
              <w:t>Full-time studies:</w:t>
            </w:r>
            <w:r>
              <w:t xml:space="preserve"> </w:t>
            </w:r>
          </w:p>
          <w:p w14:paraId="2750FCD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</w:p>
          <w:p w14:paraId="69013167" w14:textId="7E71A7B8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  <w:r w:rsidR="00BF5771">
              <w:rPr>
                <w:rFonts w:ascii="Arial Narrow" w:hAnsi="Arial Narrow" w:cs="Arial"/>
                <w:sz w:val="20"/>
                <w:szCs w:val="20"/>
                <w:lang w:val="en-US"/>
              </w:rPr>
              <w:t>24h</w:t>
            </w:r>
          </w:p>
          <w:p w14:paraId="6DD12012" w14:textId="3D923C80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  <w:r w:rsidR="00BF5771">
              <w:rPr>
                <w:rFonts w:ascii="Arial Narrow" w:hAnsi="Arial Narrow" w:cs="Arial"/>
                <w:sz w:val="20"/>
                <w:szCs w:val="20"/>
                <w:lang w:val="en-US"/>
              </w:rPr>
              <w:t>10h</w:t>
            </w:r>
          </w:p>
          <w:p w14:paraId="0AC842B6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3FB3F072" w14:textId="56064606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  <w:r w:rsidR="00BF5771">
              <w:rPr>
                <w:rFonts w:ascii="Arial Narrow" w:hAnsi="Arial Narrow" w:cs="Arial"/>
                <w:sz w:val="20"/>
                <w:szCs w:val="20"/>
                <w:lang w:val="en-US"/>
              </w:rPr>
              <w:t>12h</w:t>
            </w:r>
          </w:p>
          <w:p w14:paraId="751C255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53D0A7CF" w14:textId="44EEDDA9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  <w:r w:rsidR="00BF5771">
              <w:rPr>
                <w:rFonts w:ascii="Arial Narrow" w:hAnsi="Arial Narrow" w:cs="Arial"/>
                <w:sz w:val="20"/>
                <w:szCs w:val="20"/>
                <w:lang w:val="en-US"/>
              </w:rPr>
              <w:t>2h</w:t>
            </w:r>
          </w:p>
          <w:p w14:paraId="06C2952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71DFE029" w14:textId="7B8AEDAB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  <w:r w:rsidR="00BF5771">
              <w:rPr>
                <w:rFonts w:ascii="Arial Narrow" w:hAnsi="Arial Narrow" w:cs="Arial"/>
                <w:sz w:val="20"/>
                <w:szCs w:val="20"/>
                <w:lang w:val="en-US"/>
              </w:rPr>
              <w:t>2h</w:t>
            </w:r>
          </w:p>
          <w:p w14:paraId="34A7888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1A2E1BE2" w14:textId="6A728E95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TOTAL:</w:t>
            </w:r>
            <w:r w:rsidR="00BF5771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50h</w:t>
            </w:r>
          </w:p>
          <w:p w14:paraId="75F06957" w14:textId="46278528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ECTS points:</w:t>
            </w:r>
            <w:r w:rsidR="00BF5771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2</w:t>
            </w:r>
          </w:p>
          <w:p w14:paraId="3F780A5C" w14:textId="752C2206" w:rsidR="00BC7549" w:rsidRPr="00211E23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including practical classes: </w:t>
            </w:r>
            <w:r w:rsidR="00BF5771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739" w:type="dxa"/>
            <w:gridSpan w:val="6"/>
          </w:tcPr>
          <w:p w14:paraId="7B324615" w14:textId="77777777" w:rsidR="00BC7549" w:rsidRPr="00A81688" w:rsidRDefault="00BC7549" w:rsidP="004311CC">
            <w:pPr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/>
                <w:sz w:val="20"/>
                <w:szCs w:val="20"/>
                <w:lang w:val="en-US"/>
              </w:rPr>
              <w:t>Part-time studies:</w:t>
            </w:r>
          </w:p>
          <w:p w14:paraId="52B78B97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</w:p>
          <w:p w14:paraId="6672F259" w14:textId="6A24E6D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  <w:r w:rsidR="00211E2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62C84002" w14:textId="1622ACF8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  <w:r w:rsidR="00211E2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374C7A59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0BFE7836" w14:textId="7253D24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</w:p>
          <w:p w14:paraId="3C5654D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570239F6" w14:textId="437C9959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  <w:r w:rsidR="00211E2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0B767B7F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5B6C648B" w14:textId="2919E8B4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  <w:r w:rsidR="00211E2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685A052E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6085A9FF" w14:textId="77777777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>other (specify) =</w:t>
            </w:r>
          </w:p>
          <w:p w14:paraId="02D7983F" w14:textId="12B50F35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TOTAL: </w:t>
            </w:r>
            <w:bookmarkStart w:id="0" w:name="_GoBack"/>
            <w:bookmarkEnd w:id="0"/>
          </w:p>
          <w:p w14:paraId="23F85EFD" w14:textId="5FAC7609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>Number of ECTS points:</w:t>
            </w:r>
          </w:p>
          <w:p w14:paraId="0A60C8F0" w14:textId="07DEDF00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>including practical classes:</w:t>
            </w:r>
          </w:p>
          <w:p w14:paraId="3E094C12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C7549" w:rsidRPr="00A81688" w14:paraId="59292904" w14:textId="77777777" w:rsidTr="00BC7549">
        <w:trPr>
          <w:trHeight w:val="376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FFA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</w:rPr>
              <w:t xml:space="preserve">PREREQUISITES 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714" w14:textId="0EE0C6D0" w:rsidR="00BC7549" w:rsidRPr="00A81688" w:rsidRDefault="004B69CE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B69CE">
              <w:rPr>
                <w:rFonts w:ascii="Arial Narrow" w:hAnsi="Arial Narrow" w:cs="Arial"/>
                <w:sz w:val="20"/>
                <w:szCs w:val="20"/>
                <w:lang w:val="en-US"/>
              </w:rPr>
              <w:t>Knowledge of quality management systems, environmental management systems and occupational health and safety management systems.</w:t>
            </w:r>
          </w:p>
        </w:tc>
      </w:tr>
      <w:tr w:rsidR="00BC7549" w:rsidRPr="00CE5E35" w14:paraId="5CD5D00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54A0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SUBJECT CONTENT</w:t>
            </w:r>
          </w:p>
          <w:p w14:paraId="69162D4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(divided into</w:t>
            </w:r>
          </w:p>
          <w:p w14:paraId="12D2FA1F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face-to-face</w:t>
            </w:r>
          </w:p>
          <w:p w14:paraId="42D2332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and</w:t>
            </w:r>
          </w:p>
          <w:p w14:paraId="150057DA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8E73" w14:textId="77777777" w:rsidR="004B69CE" w:rsidRPr="004B69CE" w:rsidRDefault="004B69CE" w:rsidP="004B69CE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in a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direct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form: </w:t>
            </w:r>
          </w:p>
          <w:p w14:paraId="1BBFB98E" w14:textId="30EA0546" w:rsidR="004B69CE" w:rsidRPr="004B69CE" w:rsidRDefault="004B69CE" w:rsidP="004B69CE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B69CE">
              <w:rPr>
                <w:rFonts w:ascii="Arial Narrow" w:hAnsi="Arial Narrow" w:cs="Arial"/>
                <w:sz w:val="20"/>
                <w:szCs w:val="20"/>
              </w:rPr>
              <w:t>1.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Introduction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to the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issue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of management system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integration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including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management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references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environmental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health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safety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management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learned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during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course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study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53E4618" w14:textId="7508017D" w:rsidR="004B69CE" w:rsidRPr="004B69CE" w:rsidRDefault="004B69CE" w:rsidP="004B69CE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B69CE">
              <w:rPr>
                <w:rFonts w:ascii="Arial Narrow" w:hAnsi="Arial Narrow" w:cs="Arial"/>
                <w:sz w:val="20"/>
                <w:szCs w:val="20"/>
              </w:rPr>
              <w:t>2.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Presentation of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possible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areas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integration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above-mentioned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management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113C176" w14:textId="34579E56" w:rsidR="004B69CE" w:rsidRPr="004B69CE" w:rsidRDefault="004B69CE" w:rsidP="004B69CE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B69CE">
              <w:rPr>
                <w:rFonts w:ascii="Arial Narrow" w:hAnsi="Arial Narrow" w:cs="Arial"/>
                <w:sz w:val="20"/>
                <w:szCs w:val="20"/>
              </w:rPr>
              <w:t>3.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The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goal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concept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strategy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integration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4DF1B54A" w14:textId="6D7BCA3C" w:rsidR="004B69CE" w:rsidRPr="004B69CE" w:rsidRDefault="004B69CE" w:rsidP="004B69CE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B69CE">
              <w:rPr>
                <w:rFonts w:ascii="Arial Narrow" w:hAnsi="Arial Narrow" w:cs="Arial"/>
                <w:sz w:val="20"/>
                <w:szCs w:val="20"/>
              </w:rPr>
              <w:t>4.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Integration of management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at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strategic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level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4CC4C787" w14:textId="319CB423" w:rsidR="004B69CE" w:rsidRPr="004B69CE" w:rsidRDefault="004B69CE" w:rsidP="004B69CE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B69CE">
              <w:rPr>
                <w:rFonts w:ascii="Arial Narrow" w:hAnsi="Arial Narrow" w:cs="Arial"/>
                <w:sz w:val="20"/>
                <w:szCs w:val="20"/>
              </w:rPr>
              <w:t>5.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Integration of management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at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operational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level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3427523F" w14:textId="10B3AAF4" w:rsidR="004B69CE" w:rsidRPr="004B69CE" w:rsidRDefault="004B69CE" w:rsidP="004B69CE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B69CE">
              <w:rPr>
                <w:rFonts w:ascii="Arial Narrow" w:hAnsi="Arial Narrow" w:cs="Arial"/>
                <w:sz w:val="20"/>
                <w:szCs w:val="20"/>
              </w:rPr>
              <w:t>6.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Documentation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integration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of management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38B0A4F" w14:textId="34268B51" w:rsidR="004B69CE" w:rsidRPr="004B69CE" w:rsidRDefault="004B69CE" w:rsidP="004B69CE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B69CE">
              <w:rPr>
                <w:rFonts w:ascii="Arial Narrow" w:hAnsi="Arial Narrow" w:cs="Arial"/>
                <w:sz w:val="20"/>
                <w:szCs w:val="20"/>
              </w:rPr>
              <w:t>7.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Evaluation of the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effectiveness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integrated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management system.</w:t>
            </w:r>
          </w:p>
          <w:p w14:paraId="68176737" w14:textId="481C83EA" w:rsidR="004B69CE" w:rsidRPr="004B69CE" w:rsidRDefault="004B69CE" w:rsidP="004B69CE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B69CE">
              <w:rPr>
                <w:rFonts w:ascii="Arial Narrow" w:hAnsi="Arial Narrow" w:cs="Arial"/>
                <w:sz w:val="20"/>
                <w:szCs w:val="20"/>
              </w:rPr>
              <w:t>8.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Methodology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of management system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integration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enterprise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Examples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practical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solutions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4DFA61C" w14:textId="4A449734" w:rsidR="004B69CE" w:rsidRPr="004B69CE" w:rsidRDefault="004B69CE" w:rsidP="004B69CE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B69CE">
              <w:rPr>
                <w:rFonts w:ascii="Arial Narrow" w:hAnsi="Arial Narrow" w:cs="Arial"/>
                <w:sz w:val="20"/>
                <w:szCs w:val="20"/>
              </w:rPr>
              <w:t>9.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Discussion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examples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presented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4936F806" w14:textId="20C5BE8B" w:rsidR="00BC7549" w:rsidRPr="00AA0536" w:rsidRDefault="004B69CE" w:rsidP="004B69CE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4B69CE">
              <w:rPr>
                <w:rFonts w:ascii="Arial Narrow" w:hAnsi="Arial Narrow" w:cs="Arial"/>
                <w:sz w:val="20"/>
                <w:szCs w:val="20"/>
              </w:rPr>
              <w:t xml:space="preserve"> in the form of e-learning: Not </w:t>
            </w:r>
            <w:proofErr w:type="spellStart"/>
            <w:r w:rsidRPr="004B69CE">
              <w:rPr>
                <w:rFonts w:ascii="Arial Narrow" w:hAnsi="Arial Narrow" w:cs="Arial"/>
                <w:sz w:val="20"/>
                <w:szCs w:val="20"/>
              </w:rPr>
              <w:t>applicable</w:t>
            </w:r>
            <w:proofErr w:type="spellEnd"/>
          </w:p>
        </w:tc>
      </w:tr>
      <w:tr w:rsidR="00BC7549" w:rsidRPr="008D49AE" w14:paraId="2AB9A94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754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6A57">
              <w:rPr>
                <w:rFonts w:ascii="Arial Narrow" w:hAnsi="Arial Narrow" w:cs="Arial"/>
                <w:b/>
                <w:sz w:val="20"/>
                <w:szCs w:val="20"/>
              </w:rPr>
              <w:t>OBLIGATORY LITERATURE</w:t>
            </w:r>
          </w:p>
          <w:p w14:paraId="47839780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21D2" w14:textId="67284089" w:rsidR="000F579C" w:rsidRPr="000F579C" w:rsidRDefault="000F579C" w:rsidP="000F579C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1.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3503D" w:rsidRPr="00C3503D">
              <w:rPr>
                <w:rFonts w:ascii="Arial Narrow" w:hAnsi="Arial Narrow"/>
                <w:sz w:val="20"/>
                <w:szCs w:val="20"/>
                <w:lang w:val="en-US"/>
              </w:rPr>
              <w:t>Ispas</w:t>
            </w:r>
            <w:proofErr w:type="spellEnd"/>
            <w:r w:rsidR="00C3503D" w:rsidRPr="00C3503D">
              <w:rPr>
                <w:rFonts w:ascii="Arial Narrow" w:hAnsi="Arial Narrow"/>
                <w:sz w:val="20"/>
                <w:szCs w:val="20"/>
                <w:lang w:val="en-US"/>
              </w:rPr>
              <w:t>, L., “The Identification of Common Models Applied for the Integrated Management Systems,” Sustainability, 2022.</w:t>
            </w:r>
          </w:p>
          <w:p w14:paraId="1E57D601" w14:textId="0C1DBCC6" w:rsidR="00BC7549" w:rsidRPr="008D49AE" w:rsidRDefault="000F579C" w:rsidP="000F579C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2.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26ACA" w:rsidRPr="00526ACA">
              <w:rPr>
                <w:rFonts w:ascii="Arial Narrow" w:hAnsi="Arial Narrow"/>
                <w:sz w:val="20"/>
                <w:szCs w:val="20"/>
                <w:lang w:val="en-US"/>
              </w:rPr>
              <w:t>Abisourour</w:t>
            </w:r>
            <w:proofErr w:type="spellEnd"/>
            <w:r w:rsidR="00526ACA" w:rsidRPr="00526ACA">
              <w:rPr>
                <w:rFonts w:ascii="Arial Narrow" w:hAnsi="Arial Narrow"/>
                <w:sz w:val="20"/>
                <w:szCs w:val="20"/>
                <w:lang w:val="en-US"/>
              </w:rPr>
              <w:t xml:space="preserve">, J., </w:t>
            </w:r>
            <w:proofErr w:type="spellStart"/>
            <w:r w:rsidR="00526ACA" w:rsidRPr="00526ACA">
              <w:rPr>
                <w:rFonts w:ascii="Arial Narrow" w:hAnsi="Arial Narrow"/>
                <w:sz w:val="20"/>
                <w:szCs w:val="20"/>
                <w:lang w:val="en-US"/>
              </w:rPr>
              <w:t>Hachkar</w:t>
            </w:r>
            <w:proofErr w:type="spellEnd"/>
            <w:r w:rsidR="00526ACA" w:rsidRPr="00526ACA">
              <w:rPr>
                <w:rFonts w:ascii="Arial Narrow" w:hAnsi="Arial Narrow"/>
                <w:sz w:val="20"/>
                <w:szCs w:val="20"/>
                <w:lang w:val="en-US"/>
              </w:rPr>
              <w:t xml:space="preserve">, M., Mounir, B., &amp; </w:t>
            </w:r>
            <w:proofErr w:type="spellStart"/>
            <w:r w:rsidR="00526ACA" w:rsidRPr="00526ACA">
              <w:rPr>
                <w:rFonts w:ascii="Arial Narrow" w:hAnsi="Arial Narrow"/>
                <w:sz w:val="20"/>
                <w:szCs w:val="20"/>
                <w:lang w:val="en-US"/>
              </w:rPr>
              <w:t>Farchi</w:t>
            </w:r>
            <w:proofErr w:type="spellEnd"/>
            <w:r w:rsidR="00526ACA" w:rsidRPr="00526ACA">
              <w:rPr>
                <w:rFonts w:ascii="Arial Narrow" w:hAnsi="Arial Narrow"/>
                <w:sz w:val="20"/>
                <w:szCs w:val="20"/>
                <w:lang w:val="en-US"/>
              </w:rPr>
              <w:t>, A., “Methodology for Integrated Management System improvement: combining cost deployment and value stream mapping,” International Journal of Production Research, 2020.</w:t>
            </w:r>
          </w:p>
        </w:tc>
      </w:tr>
      <w:tr w:rsidR="00BC7549" w:rsidRPr="004745B9" w14:paraId="65172A0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A6A5" w14:textId="77777777" w:rsidR="00BC7549" w:rsidRPr="004E0CD6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CD6">
              <w:rPr>
                <w:rFonts w:ascii="Arial Narrow" w:hAnsi="Arial Narrow" w:cs="Arial"/>
                <w:b/>
                <w:sz w:val="20"/>
                <w:szCs w:val="20"/>
              </w:rPr>
              <w:t>ADDITIONAL LITERATURE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5C0E" w14:textId="3034B530" w:rsidR="000F579C" w:rsidRPr="000F579C" w:rsidRDefault="003553FD" w:rsidP="000F579C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  <w:r w:rsidR="000F579C" w:rsidRPr="000F579C">
              <w:rPr>
                <w:rFonts w:ascii="Arial Narrow" w:hAnsi="Arial Narrow"/>
                <w:sz w:val="20"/>
                <w:szCs w:val="20"/>
                <w:lang w:val="en-US"/>
              </w:rPr>
              <w:t>.</w:t>
            </w:r>
            <w:r w:rsid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0F579C" w:rsidRPr="000F579C">
              <w:rPr>
                <w:rFonts w:ascii="Arial Narrow" w:hAnsi="Arial Narrow"/>
                <w:sz w:val="20"/>
                <w:szCs w:val="20"/>
                <w:lang w:val="en-US"/>
              </w:rPr>
              <w:t>Almeida, D., Pradhan, N., &amp; Muniz Jr, J. (2018). Assessment of ISO 9001: 2015 implementation factors based on AHP: Case study in Brazilian automotive sector. International Journal of Quality &amp; Reliability Management, 35(7), 1343-1359.</w:t>
            </w:r>
          </w:p>
          <w:p w14:paraId="4125E035" w14:textId="7F01A37A" w:rsidR="00BC7549" w:rsidRPr="004E0CD6" w:rsidRDefault="00BF5771" w:rsidP="000F579C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="000F579C" w:rsidRPr="000F579C">
              <w:rPr>
                <w:rFonts w:ascii="Arial Narrow" w:hAnsi="Arial Narrow"/>
                <w:sz w:val="20"/>
                <w:szCs w:val="20"/>
                <w:lang w:val="en-US"/>
              </w:rPr>
              <w:t>.</w:t>
            </w:r>
            <w:r w:rsid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0F579C"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Fahmi, K., </w:t>
            </w:r>
            <w:proofErr w:type="spellStart"/>
            <w:r w:rsidR="000F579C" w:rsidRPr="000F579C">
              <w:rPr>
                <w:rFonts w:ascii="Arial Narrow" w:hAnsi="Arial Narrow"/>
                <w:sz w:val="20"/>
                <w:szCs w:val="20"/>
                <w:lang w:val="en-US"/>
              </w:rPr>
              <w:t>Mustofa</w:t>
            </w:r>
            <w:proofErr w:type="spellEnd"/>
            <w:r w:rsidR="000F579C"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, A., </w:t>
            </w:r>
            <w:proofErr w:type="spellStart"/>
            <w:r w:rsidR="000F579C" w:rsidRPr="000F579C">
              <w:rPr>
                <w:rFonts w:ascii="Arial Narrow" w:hAnsi="Arial Narrow"/>
                <w:sz w:val="20"/>
                <w:szCs w:val="20"/>
                <w:lang w:val="en-US"/>
              </w:rPr>
              <w:t>Rochmad</w:t>
            </w:r>
            <w:proofErr w:type="spellEnd"/>
            <w:r w:rsidR="000F579C"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, I., </w:t>
            </w:r>
            <w:proofErr w:type="spellStart"/>
            <w:r w:rsidR="000F579C" w:rsidRPr="000F579C">
              <w:rPr>
                <w:rFonts w:ascii="Arial Narrow" w:hAnsi="Arial Narrow"/>
                <w:sz w:val="20"/>
                <w:szCs w:val="20"/>
                <w:lang w:val="en-US"/>
              </w:rPr>
              <w:t>Sulastri</w:t>
            </w:r>
            <w:proofErr w:type="spellEnd"/>
            <w:r w:rsidR="000F579C"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, E., </w:t>
            </w:r>
            <w:proofErr w:type="spellStart"/>
            <w:r w:rsidR="000F579C" w:rsidRPr="000F579C">
              <w:rPr>
                <w:rFonts w:ascii="Arial Narrow" w:hAnsi="Arial Narrow"/>
                <w:sz w:val="20"/>
                <w:szCs w:val="20"/>
                <w:lang w:val="en-US"/>
              </w:rPr>
              <w:t>Wahyuni</w:t>
            </w:r>
            <w:proofErr w:type="spellEnd"/>
            <w:r w:rsidR="000F579C"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, I. S., &amp; </w:t>
            </w:r>
            <w:proofErr w:type="spellStart"/>
            <w:r w:rsidR="000F579C" w:rsidRPr="000F579C">
              <w:rPr>
                <w:rFonts w:ascii="Arial Narrow" w:hAnsi="Arial Narrow"/>
                <w:sz w:val="20"/>
                <w:szCs w:val="20"/>
                <w:lang w:val="en-US"/>
              </w:rPr>
              <w:t>Irwansyah</w:t>
            </w:r>
            <w:proofErr w:type="spellEnd"/>
            <w:r w:rsidR="000F579C" w:rsidRPr="000F579C">
              <w:rPr>
                <w:rFonts w:ascii="Arial Narrow" w:hAnsi="Arial Narrow"/>
                <w:sz w:val="20"/>
                <w:szCs w:val="20"/>
                <w:lang w:val="en-US"/>
              </w:rPr>
              <w:t>, I. (2021). Effect of ISO 9001: 2015, ISO 14001: 2015 and ISO 45001: 2018 on operational performance of automotive industries. Journal of Industrial Engineering &amp; Management Research, 2(1), 13-25.</w:t>
            </w:r>
          </w:p>
        </w:tc>
      </w:tr>
      <w:tr w:rsidR="006B5A76" w:rsidRPr="004745B9" w14:paraId="5FE7703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B34" w14:textId="77777777" w:rsidR="006B5A76" w:rsidRPr="004E0CD6" w:rsidRDefault="006B5A76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5A76">
              <w:rPr>
                <w:rFonts w:ascii="Arial Narrow" w:hAnsi="Arial Narrow" w:cs="Arial"/>
                <w:b/>
                <w:sz w:val="20"/>
                <w:szCs w:val="20"/>
              </w:rPr>
              <w:t>SCIENTIFIC PUBLICATIONS OF PERSONS TEACHING CLASSES RELATED TO THE TOPICS OF THE MODULE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DE98" w14:textId="743EEBFB" w:rsidR="000F579C" w:rsidRPr="000F579C" w:rsidRDefault="000F579C" w:rsidP="000F579C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Kądzielawski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, G., &amp; </w:t>
            </w: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Goranczewski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, B. (2022). </w:t>
            </w: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Przesłanki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integracji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systemów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 ISO 14001 </w:t>
            </w: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oraz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 ISO 50001 w </w:t>
            </w: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przedsiębiorstwie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chemicznym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Przemysł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Chemiczny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, 1, Article 10. </w:t>
            </w:r>
            <w:r w:rsidRPr="006E082F">
              <w:rPr>
                <w:rFonts w:ascii="Arial Narrow" w:hAnsi="Arial Narrow"/>
                <w:sz w:val="20"/>
                <w:szCs w:val="20"/>
                <w:lang w:val="en-US"/>
              </w:rPr>
              <w:t>https://doi.org/10.15199/62.2022.10.22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  <w:p w14:paraId="13335CF1" w14:textId="0CFA3BFE" w:rsidR="000F579C" w:rsidRPr="000F579C" w:rsidRDefault="000F579C" w:rsidP="000F579C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Chruzik, K., &amp; </w:t>
            </w: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Sitarz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, M. (2018). </w:t>
            </w: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Integracja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systemów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zarządzania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transporcie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kolejowym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. TTS </w:t>
            </w: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Technika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Transportu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Szynowego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, Article 3/2018. </w:t>
            </w:r>
            <w:r w:rsidRPr="006E082F">
              <w:rPr>
                <w:rFonts w:ascii="Arial Narrow" w:hAnsi="Arial Narrow"/>
                <w:sz w:val="20"/>
                <w:szCs w:val="20"/>
                <w:lang w:val="en-US"/>
              </w:rPr>
              <w:t>http://yadda.icm.edu.pl/baztech/element/bwmeta1.element.baztech-d3e682a8-514d-493a-a629-aec3c8560030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  <w:p w14:paraId="66E4503F" w14:textId="01DCDDDC" w:rsidR="006B5A76" w:rsidRPr="004E0CD6" w:rsidRDefault="000F579C" w:rsidP="000F579C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>Wąsikiewicz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-Rusnak, U., &amp; </w:t>
            </w: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Cierpioł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, A. (2017). </w:t>
            </w: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Funkcjonowanie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doskonalenie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zintegrowanego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systemu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zarządzania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jakością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zarządzania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środowiskowego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znowelizowanych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standardach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>międzynarodowych</w:t>
            </w:r>
            <w:proofErr w:type="spellEnd"/>
            <w:r w:rsidRPr="000F579C">
              <w:rPr>
                <w:rFonts w:ascii="Arial Narrow" w:hAnsi="Arial Narrow"/>
                <w:sz w:val="20"/>
                <w:szCs w:val="20"/>
                <w:lang w:val="en-US"/>
              </w:rPr>
              <w:t xml:space="preserve">. MARKETING I RYNEK, Article 7 CD. </w:t>
            </w:r>
            <w:r w:rsidRPr="00526ACA">
              <w:rPr>
                <w:rFonts w:ascii="Arial Narrow" w:hAnsi="Arial Narrow"/>
                <w:sz w:val="20"/>
                <w:szCs w:val="20"/>
                <w:lang w:val="en-US"/>
              </w:rPr>
              <w:t>http://yadda.icm.edu.pl/yadda/element/bwmeta1.element.ekon-element-000171480177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</w:tc>
      </w:tr>
      <w:tr w:rsidR="00BC7549" w:rsidRPr="007853E6" w14:paraId="5A0770B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5E20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lastRenderedPageBreak/>
              <w:t>TEACHING METHODS</w:t>
            </w:r>
          </w:p>
          <w:p w14:paraId="642CD188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(divided into</w:t>
            </w:r>
          </w:p>
          <w:p w14:paraId="266F3B6E" w14:textId="77777777" w:rsidR="00BC7549" w:rsidRPr="00AD1371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face-to-face</w:t>
            </w:r>
          </w:p>
          <w:p w14:paraId="1447A974" w14:textId="77777777" w:rsidR="00BC7549" w:rsidRPr="00AD1371" w:rsidRDefault="00BC7549" w:rsidP="004311C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and 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F7E3" w14:textId="77777777" w:rsidR="000F579C" w:rsidRPr="000F579C" w:rsidRDefault="000F579C" w:rsidP="000F579C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F579C">
              <w:rPr>
                <w:rFonts w:ascii="Arial Narrow" w:hAnsi="Arial Narrow" w:cs="Arial"/>
                <w:sz w:val="20"/>
                <w:szCs w:val="20"/>
              </w:rPr>
              <w:t xml:space="preserve">In </w:t>
            </w:r>
            <w:proofErr w:type="spellStart"/>
            <w:r w:rsidRPr="000F579C">
              <w:rPr>
                <w:rFonts w:ascii="Arial Narrow" w:hAnsi="Arial Narrow" w:cs="Arial"/>
                <w:sz w:val="20"/>
                <w:szCs w:val="20"/>
              </w:rPr>
              <w:t>direct</w:t>
            </w:r>
            <w:proofErr w:type="spellEnd"/>
            <w:r w:rsidRPr="000F579C">
              <w:rPr>
                <w:rFonts w:ascii="Arial Narrow" w:hAnsi="Arial Narrow" w:cs="Arial"/>
                <w:sz w:val="20"/>
                <w:szCs w:val="20"/>
              </w:rPr>
              <w:t xml:space="preserve"> form:</w:t>
            </w:r>
          </w:p>
          <w:p w14:paraId="3E72769D" w14:textId="02D8433E" w:rsidR="000F579C" w:rsidRPr="000F579C" w:rsidRDefault="000F579C" w:rsidP="000F579C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F579C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F579C">
              <w:rPr>
                <w:rFonts w:ascii="Arial Narrow" w:hAnsi="Arial Narrow" w:cs="Arial"/>
                <w:sz w:val="20"/>
                <w:szCs w:val="20"/>
              </w:rPr>
              <w:t>Lecture</w:t>
            </w:r>
            <w:proofErr w:type="spellEnd"/>
            <w:r w:rsidRPr="000F579C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0F579C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0F579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F579C">
              <w:rPr>
                <w:rFonts w:ascii="Arial Narrow" w:hAnsi="Arial Narrow" w:cs="Arial"/>
                <w:sz w:val="20"/>
                <w:szCs w:val="20"/>
              </w:rPr>
              <w:t>using</w:t>
            </w:r>
            <w:proofErr w:type="spellEnd"/>
            <w:r w:rsidRPr="000F579C">
              <w:rPr>
                <w:rFonts w:ascii="Arial Narrow" w:hAnsi="Arial Narrow" w:cs="Arial"/>
                <w:sz w:val="20"/>
                <w:szCs w:val="20"/>
              </w:rPr>
              <w:t xml:space="preserve"> a multimedia </w:t>
            </w:r>
            <w:proofErr w:type="spellStart"/>
            <w:r w:rsidRPr="000F579C">
              <w:rPr>
                <w:rFonts w:ascii="Arial Narrow" w:hAnsi="Arial Narrow" w:cs="Arial"/>
                <w:sz w:val="20"/>
                <w:szCs w:val="20"/>
              </w:rPr>
              <w:t>projector</w:t>
            </w:r>
            <w:proofErr w:type="spellEnd"/>
            <w:r w:rsidRPr="000F579C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1C3C8D5A" w14:textId="483D32E3" w:rsidR="00BC7549" w:rsidRPr="00AD1371" w:rsidRDefault="000F579C" w:rsidP="000F579C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F579C">
              <w:rPr>
                <w:rFonts w:ascii="Arial Narrow" w:hAnsi="Arial Narrow" w:cs="Arial"/>
                <w:sz w:val="20"/>
                <w:szCs w:val="20"/>
              </w:rPr>
              <w:t xml:space="preserve">In e-learning form: not </w:t>
            </w:r>
            <w:proofErr w:type="spellStart"/>
            <w:r w:rsidRPr="000F579C">
              <w:rPr>
                <w:rFonts w:ascii="Arial Narrow" w:hAnsi="Arial Narrow" w:cs="Arial"/>
                <w:sz w:val="20"/>
                <w:szCs w:val="20"/>
              </w:rPr>
              <w:t>applicable</w:t>
            </w:r>
            <w:proofErr w:type="spellEnd"/>
          </w:p>
        </w:tc>
      </w:tr>
      <w:tr w:rsidR="00BC7549" w:rsidRPr="00DC666F" w14:paraId="6EDC4DF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E198" w14:textId="77777777" w:rsidR="00BC7549" w:rsidRPr="00DC666F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666F">
              <w:rPr>
                <w:rFonts w:ascii="Arial Narrow" w:hAnsi="Arial Narrow" w:cs="Arial"/>
                <w:b/>
                <w:sz w:val="20"/>
                <w:szCs w:val="20"/>
              </w:rPr>
              <w:t>LEARNING AIDS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360" w14:textId="13D3098F" w:rsidR="00BC7549" w:rsidRPr="00DC666F" w:rsidRDefault="000F579C" w:rsidP="004311C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0F579C">
              <w:rPr>
                <w:rFonts w:ascii="Arial Narrow" w:hAnsi="Arial Narrow" w:cs="Arial"/>
                <w:sz w:val="20"/>
                <w:szCs w:val="20"/>
                <w:lang w:val="en-US"/>
              </w:rPr>
              <w:t>Multimedia projector, teaching materials, blackboard, multimedia presentation</w:t>
            </w:r>
          </w:p>
        </w:tc>
      </w:tr>
      <w:tr w:rsidR="00BC7549" w:rsidRPr="00BD265B" w14:paraId="4E63B2A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D7E4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PROJECT</w:t>
            </w:r>
          </w:p>
          <w:p w14:paraId="5FB5084A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(if implemented</w:t>
            </w:r>
          </w:p>
          <w:p w14:paraId="3F0BDD25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as part of the course module)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9B40" w14:textId="3C12E5B2" w:rsidR="00BC7549" w:rsidRPr="00BD265B" w:rsidRDefault="000F579C" w:rsidP="004311CC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Not applicable.</w:t>
            </w:r>
          </w:p>
        </w:tc>
      </w:tr>
      <w:tr w:rsidR="00BC7549" w:rsidRPr="00BD265B" w14:paraId="64CADFC1" w14:textId="77777777" w:rsidTr="00BC7549">
        <w:trPr>
          <w:trHeight w:val="240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7B2D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</w:rPr>
              <w:t xml:space="preserve">METHOD OF PASSING 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4F81" w14:textId="32B1E299" w:rsidR="00BC7549" w:rsidRPr="00BD265B" w:rsidRDefault="008535F3" w:rsidP="004311C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8535F3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8535F3">
              <w:rPr>
                <w:rFonts w:ascii="Arial Narrow" w:hAnsi="Arial Narrow" w:cs="Arial"/>
                <w:sz w:val="20"/>
                <w:szCs w:val="20"/>
              </w:rPr>
              <w:t xml:space="preserve"> - Pass with a </w:t>
            </w:r>
            <w:proofErr w:type="spellStart"/>
            <w:r w:rsidRPr="008535F3">
              <w:rPr>
                <w:rFonts w:ascii="Arial Narrow" w:hAnsi="Arial Narrow" w:cs="Arial"/>
                <w:sz w:val="20"/>
                <w:szCs w:val="20"/>
              </w:rPr>
              <w:t>grade</w:t>
            </w:r>
            <w:proofErr w:type="spellEnd"/>
          </w:p>
        </w:tc>
      </w:tr>
      <w:tr w:rsidR="00BC7549" w:rsidRPr="00BD265B" w14:paraId="70141ED7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CB6D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FORM AND CONDITIONS OF PASSING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C9C7" w14:textId="77777777" w:rsidR="00581CC7" w:rsidRPr="00581CC7" w:rsidRDefault="00581CC7" w:rsidP="00581CC7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81CC7">
              <w:rPr>
                <w:rFonts w:ascii="Arial Narrow" w:hAnsi="Arial Narrow" w:cs="Arial"/>
                <w:sz w:val="20"/>
                <w:szCs w:val="20"/>
              </w:rPr>
              <w:t>Ongoing</w:t>
            </w:r>
            <w:proofErr w:type="spellEnd"/>
            <w:r w:rsidRPr="00581CC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81CC7">
              <w:rPr>
                <w:rFonts w:ascii="Arial Narrow" w:hAnsi="Arial Narrow" w:cs="Arial"/>
                <w:sz w:val="20"/>
                <w:szCs w:val="20"/>
              </w:rPr>
              <w:t>questioning</w:t>
            </w:r>
            <w:proofErr w:type="spellEnd"/>
            <w:r w:rsidRPr="00581CC7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581CC7">
              <w:rPr>
                <w:rFonts w:ascii="Arial Narrow" w:hAnsi="Arial Narrow" w:cs="Arial"/>
                <w:sz w:val="20"/>
                <w:szCs w:val="20"/>
              </w:rPr>
              <w:t>students</w:t>
            </w:r>
            <w:proofErr w:type="spellEnd"/>
            <w:r w:rsidRPr="00581CC7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581CC7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581CC7">
              <w:rPr>
                <w:rFonts w:ascii="Arial Narrow" w:hAnsi="Arial Narrow" w:cs="Arial"/>
                <w:sz w:val="20"/>
                <w:szCs w:val="20"/>
              </w:rPr>
              <w:t xml:space="preserve"> of student </w:t>
            </w:r>
            <w:proofErr w:type="spellStart"/>
            <w:r w:rsidRPr="00581CC7">
              <w:rPr>
                <w:rFonts w:ascii="Arial Narrow" w:hAnsi="Arial Narrow" w:cs="Arial"/>
                <w:sz w:val="20"/>
                <w:szCs w:val="20"/>
              </w:rPr>
              <w:t>activity</w:t>
            </w:r>
            <w:proofErr w:type="spellEnd"/>
            <w:r w:rsidRPr="00581CC7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5548C4D6" w14:textId="77777777" w:rsidR="00581CC7" w:rsidRPr="00581CC7" w:rsidRDefault="00581CC7" w:rsidP="00581CC7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581CC7">
              <w:rPr>
                <w:rFonts w:ascii="Arial Narrow" w:hAnsi="Arial Narrow" w:cs="Arial"/>
                <w:sz w:val="20"/>
                <w:szCs w:val="20"/>
              </w:rPr>
              <w:t>Knowledge test</w:t>
            </w:r>
          </w:p>
          <w:p w14:paraId="77E6E60B" w14:textId="3F2730B4" w:rsidR="00BC7549" w:rsidRPr="00BD265B" w:rsidRDefault="00581CC7" w:rsidP="00581CC7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581CC7">
              <w:rPr>
                <w:rFonts w:ascii="Arial Narrow" w:hAnsi="Arial Narrow" w:cs="Arial"/>
                <w:sz w:val="20"/>
                <w:szCs w:val="20"/>
              </w:rPr>
              <w:t xml:space="preserve">In order to pass the </w:t>
            </w:r>
            <w:proofErr w:type="spellStart"/>
            <w:r w:rsidRPr="00581CC7">
              <w:rPr>
                <w:rFonts w:ascii="Arial Narrow" w:hAnsi="Arial Narrow" w:cs="Arial"/>
                <w:sz w:val="20"/>
                <w:szCs w:val="20"/>
              </w:rPr>
              <w:t>course</w:t>
            </w:r>
            <w:proofErr w:type="spellEnd"/>
            <w:r w:rsidRPr="00581CC7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581CC7">
              <w:rPr>
                <w:rFonts w:ascii="Arial Narrow" w:hAnsi="Arial Narrow" w:cs="Arial"/>
                <w:sz w:val="20"/>
                <w:szCs w:val="20"/>
              </w:rPr>
              <w:t>students</w:t>
            </w:r>
            <w:proofErr w:type="spellEnd"/>
            <w:r w:rsidRPr="00581CC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81CC7">
              <w:rPr>
                <w:rFonts w:ascii="Arial Narrow" w:hAnsi="Arial Narrow" w:cs="Arial"/>
                <w:sz w:val="20"/>
                <w:szCs w:val="20"/>
              </w:rPr>
              <w:t>must</w:t>
            </w:r>
            <w:proofErr w:type="spellEnd"/>
            <w:r w:rsidRPr="00581CC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81CC7">
              <w:rPr>
                <w:rFonts w:ascii="Arial Narrow" w:hAnsi="Arial Narrow" w:cs="Arial"/>
                <w:sz w:val="20"/>
                <w:szCs w:val="20"/>
              </w:rPr>
              <w:t>obtain</w:t>
            </w:r>
            <w:proofErr w:type="spellEnd"/>
            <w:r w:rsidRPr="00581CC7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581CC7">
              <w:rPr>
                <w:rFonts w:ascii="Arial Narrow" w:hAnsi="Arial Narrow" w:cs="Arial"/>
                <w:sz w:val="20"/>
                <w:szCs w:val="20"/>
              </w:rPr>
              <w:t>positive</w:t>
            </w:r>
            <w:proofErr w:type="spellEnd"/>
            <w:r w:rsidRPr="00581CC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81CC7">
              <w:rPr>
                <w:rFonts w:ascii="Arial Narrow" w:hAnsi="Arial Narrow" w:cs="Arial"/>
                <w:sz w:val="20"/>
                <w:szCs w:val="20"/>
              </w:rPr>
              <w:t>grade</w:t>
            </w:r>
            <w:proofErr w:type="spellEnd"/>
            <w:r w:rsidRPr="00581CC7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581CC7">
              <w:rPr>
                <w:rFonts w:ascii="Arial Narrow" w:hAnsi="Arial Narrow" w:cs="Arial"/>
                <w:sz w:val="20"/>
                <w:szCs w:val="20"/>
              </w:rPr>
              <w:t>all</w:t>
            </w:r>
            <w:proofErr w:type="spellEnd"/>
            <w:r w:rsidRPr="00581CC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81CC7">
              <w:rPr>
                <w:rFonts w:ascii="Arial Narrow" w:hAnsi="Arial Narrow" w:cs="Arial"/>
                <w:sz w:val="20"/>
                <w:szCs w:val="20"/>
              </w:rPr>
              <w:t>forms</w:t>
            </w:r>
            <w:proofErr w:type="spellEnd"/>
            <w:r w:rsidRPr="00581CC7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581CC7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581CC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81CC7">
              <w:rPr>
                <w:rFonts w:ascii="Arial Narrow" w:hAnsi="Arial Narrow" w:cs="Arial"/>
                <w:sz w:val="20"/>
                <w:szCs w:val="20"/>
              </w:rPr>
              <w:t>provided</w:t>
            </w:r>
            <w:proofErr w:type="spellEnd"/>
            <w:r w:rsidRPr="00581CC7">
              <w:rPr>
                <w:rFonts w:ascii="Arial Narrow" w:hAnsi="Arial Narrow" w:cs="Arial"/>
                <w:sz w:val="20"/>
                <w:szCs w:val="20"/>
              </w:rPr>
              <w:t xml:space="preserve"> for in the </w:t>
            </w:r>
            <w:proofErr w:type="spellStart"/>
            <w:r w:rsidRPr="00581CC7">
              <w:rPr>
                <w:rFonts w:ascii="Arial Narrow" w:hAnsi="Arial Narrow" w:cs="Arial"/>
                <w:sz w:val="20"/>
                <w:szCs w:val="20"/>
              </w:rPr>
              <w:t>course</w:t>
            </w:r>
            <w:proofErr w:type="spellEnd"/>
            <w:r w:rsidRPr="00581CC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81CC7">
              <w:rPr>
                <w:rFonts w:ascii="Arial Narrow" w:hAnsi="Arial Narrow" w:cs="Arial"/>
                <w:sz w:val="20"/>
                <w:szCs w:val="20"/>
              </w:rPr>
              <w:t>programme</w:t>
            </w:r>
            <w:proofErr w:type="spellEnd"/>
            <w:r w:rsidRPr="00581CC7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581CC7">
              <w:rPr>
                <w:rFonts w:ascii="Arial Narrow" w:hAnsi="Arial Narrow" w:cs="Arial"/>
                <w:sz w:val="20"/>
                <w:szCs w:val="20"/>
              </w:rPr>
              <w:t>taking</w:t>
            </w:r>
            <w:proofErr w:type="spellEnd"/>
            <w:r w:rsidRPr="00581CC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81CC7">
              <w:rPr>
                <w:rFonts w:ascii="Arial Narrow" w:hAnsi="Arial Narrow" w:cs="Arial"/>
                <w:sz w:val="20"/>
                <w:szCs w:val="20"/>
              </w:rPr>
              <w:t>into</w:t>
            </w:r>
            <w:proofErr w:type="spellEnd"/>
            <w:r w:rsidRPr="00581CC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81CC7">
              <w:rPr>
                <w:rFonts w:ascii="Arial Narrow" w:hAnsi="Arial Narrow" w:cs="Arial"/>
                <w:sz w:val="20"/>
                <w:szCs w:val="20"/>
              </w:rPr>
              <w:t>account</w:t>
            </w:r>
            <w:proofErr w:type="spellEnd"/>
            <w:r w:rsidRPr="00581CC7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581CC7">
              <w:rPr>
                <w:rFonts w:ascii="Arial Narrow" w:hAnsi="Arial Narrow" w:cs="Arial"/>
                <w:sz w:val="20"/>
                <w:szCs w:val="20"/>
              </w:rPr>
              <w:t>quantitative</w:t>
            </w:r>
            <w:proofErr w:type="spellEnd"/>
            <w:r w:rsidRPr="00581CC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81CC7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581CC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81CC7">
              <w:rPr>
                <w:rFonts w:ascii="Arial Narrow" w:hAnsi="Arial Narrow" w:cs="Arial"/>
                <w:sz w:val="20"/>
                <w:szCs w:val="20"/>
              </w:rPr>
              <w:t>criteria</w:t>
            </w:r>
            <w:proofErr w:type="spellEnd"/>
            <w:r w:rsidRPr="00581CC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81CC7">
              <w:rPr>
                <w:rFonts w:ascii="Arial Narrow" w:hAnsi="Arial Narrow" w:cs="Arial"/>
                <w:sz w:val="20"/>
                <w:szCs w:val="20"/>
              </w:rPr>
              <w:t>specified</w:t>
            </w:r>
            <w:proofErr w:type="spellEnd"/>
            <w:r w:rsidRPr="00581CC7">
              <w:rPr>
                <w:rFonts w:ascii="Arial Narrow" w:hAnsi="Arial Narrow" w:cs="Arial"/>
                <w:sz w:val="20"/>
                <w:szCs w:val="20"/>
              </w:rPr>
              <w:t xml:space="preserve"> in the Framework System for Student </w:t>
            </w:r>
            <w:proofErr w:type="spellStart"/>
            <w:r w:rsidRPr="00581CC7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581CC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81CC7">
              <w:rPr>
                <w:rFonts w:ascii="Arial Narrow" w:hAnsi="Arial Narrow" w:cs="Arial"/>
                <w:sz w:val="20"/>
                <w:szCs w:val="20"/>
              </w:rPr>
              <w:t>at</w:t>
            </w:r>
            <w:proofErr w:type="spellEnd"/>
            <w:r w:rsidRPr="00581CC7">
              <w:rPr>
                <w:rFonts w:ascii="Arial Narrow" w:hAnsi="Arial Narrow" w:cs="Arial"/>
                <w:sz w:val="20"/>
                <w:szCs w:val="20"/>
              </w:rPr>
              <w:t xml:space="preserve"> the WSB </w:t>
            </w:r>
            <w:r>
              <w:rPr>
                <w:rFonts w:ascii="Arial Narrow" w:hAnsi="Arial Narrow" w:cs="Arial"/>
                <w:sz w:val="20"/>
                <w:szCs w:val="20"/>
              </w:rPr>
              <w:t>University.</w:t>
            </w:r>
          </w:p>
        </w:tc>
      </w:tr>
    </w:tbl>
    <w:p w14:paraId="4EF01F35" w14:textId="77777777" w:rsidR="00BC7549" w:rsidRDefault="00BC7549" w:rsidP="00BC7549">
      <w:pPr>
        <w:pStyle w:val="Stopka"/>
        <w:rPr>
          <w:lang w:val="en-US"/>
        </w:rPr>
      </w:pPr>
      <w:r w:rsidRPr="00B25246">
        <w:rPr>
          <w:lang w:val="en-US"/>
        </w:rPr>
        <w:t xml:space="preserve">* </w:t>
      </w:r>
      <w:r>
        <w:rPr>
          <w:lang w:val="en-US"/>
        </w:rPr>
        <w:t>lecture</w:t>
      </w:r>
      <w:r w:rsidRPr="00B25246">
        <w:rPr>
          <w:lang w:val="en-US"/>
        </w:rPr>
        <w:t xml:space="preserve">-lecture, </w:t>
      </w:r>
      <w:r>
        <w:rPr>
          <w:lang w:val="en-US"/>
        </w:rPr>
        <w:t>exercises</w:t>
      </w:r>
      <w:r w:rsidRPr="00B25246">
        <w:rPr>
          <w:lang w:val="en-US"/>
        </w:rPr>
        <w:t xml:space="preserve">- exercises, lab- laboratory, </w:t>
      </w:r>
      <w:proofErr w:type="spellStart"/>
      <w:r w:rsidRPr="00B25246">
        <w:rPr>
          <w:lang w:val="en-US"/>
        </w:rPr>
        <w:t>pr</w:t>
      </w:r>
      <w:proofErr w:type="spellEnd"/>
      <w:r w:rsidRPr="00B25246">
        <w:rPr>
          <w:lang w:val="en-US"/>
        </w:rPr>
        <w:t>- project, e- e-learning</w:t>
      </w:r>
      <w:r>
        <w:rPr>
          <w:lang w:val="en-US"/>
        </w:rPr>
        <w:t>.</w:t>
      </w:r>
    </w:p>
    <w:p w14:paraId="6CEA0CE4" w14:textId="77777777" w:rsidR="00BC7549" w:rsidRPr="00AD1BBB" w:rsidRDefault="00BC7549" w:rsidP="00BC7549">
      <w:pPr>
        <w:pStyle w:val="Stopka"/>
      </w:pPr>
    </w:p>
    <w:p w14:paraId="69FD8275" w14:textId="77777777" w:rsidR="00276D78" w:rsidRDefault="00276D78"/>
    <w:sectPr w:rsidR="00276D78" w:rsidSect="0049267B">
      <w:pgSz w:w="11907" w:h="16839" w:code="9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49"/>
    <w:rsid w:val="000F579C"/>
    <w:rsid w:val="00211E23"/>
    <w:rsid w:val="00276D78"/>
    <w:rsid w:val="003553FD"/>
    <w:rsid w:val="003B6999"/>
    <w:rsid w:val="003F1F8F"/>
    <w:rsid w:val="00456B3A"/>
    <w:rsid w:val="004B69CE"/>
    <w:rsid w:val="00526ACA"/>
    <w:rsid w:val="00581CC7"/>
    <w:rsid w:val="005F124D"/>
    <w:rsid w:val="006B5A76"/>
    <w:rsid w:val="006E082F"/>
    <w:rsid w:val="007D751D"/>
    <w:rsid w:val="008535F3"/>
    <w:rsid w:val="0095196D"/>
    <w:rsid w:val="0095594D"/>
    <w:rsid w:val="00A258C2"/>
    <w:rsid w:val="00AE2E2C"/>
    <w:rsid w:val="00BC7549"/>
    <w:rsid w:val="00BF5771"/>
    <w:rsid w:val="00C3503D"/>
    <w:rsid w:val="00C56C42"/>
    <w:rsid w:val="00C91BD4"/>
    <w:rsid w:val="00F0198A"/>
    <w:rsid w:val="00F7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D62B"/>
  <w15:chartTrackingRefBased/>
  <w15:docId w15:val="{48161518-7A8C-4D7A-BAA3-85944DEE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54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549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54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0F57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5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b1aa24-5898-4171-ad68-fa1adeb243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46BCECC23FE944BF6D0F35714CFD14" ma:contentTypeVersion="10" ma:contentTypeDescription="Utwórz nowy dokument." ma:contentTypeScope="" ma:versionID="9e2183ed799c6b686890b10d3e7f4042">
  <xsd:schema xmlns:xsd="http://www.w3.org/2001/XMLSchema" xmlns:xs="http://www.w3.org/2001/XMLSchema" xmlns:p="http://schemas.microsoft.com/office/2006/metadata/properties" xmlns:ns3="1cb1aa24-5898-4171-ad68-fa1adeb243de" targetNamespace="http://schemas.microsoft.com/office/2006/metadata/properties" ma:root="true" ma:fieldsID="3d4f7df25c94586ed6dad092e2b781e7" ns3:_="">
    <xsd:import namespace="1cb1aa24-5898-4171-ad68-fa1adeb243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aa24-5898-4171-ad68-fa1adeb243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2F069-B1EB-4EB5-B297-ADA01EACB19C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1cb1aa24-5898-4171-ad68-fa1adeb243de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C8C2B6E-DAA1-44E4-A5FD-0C67B479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9CAE4E-762E-4EA0-9C12-080DB2B80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1aa24-5898-4171-ad68-fa1adeb24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486739-345C-41CC-9799-C8FC221D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937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Anna Kosiorowska</cp:lastModifiedBy>
  <cp:revision>12</cp:revision>
  <dcterms:created xsi:type="dcterms:W3CDTF">2026-01-22T11:21:00Z</dcterms:created>
  <dcterms:modified xsi:type="dcterms:W3CDTF">2026-01-23T20:48:00Z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0x0101006C46BCECC23FE944BF6D0F35714CFD14</vt:lpwstr>
  </property>
</Properties>
</file>