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27BBFE23"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3239B590" w14:textId="63C726DA"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FA290A">
              <w:rPr>
                <w:rFonts w:ascii="Arial Narrow" w:hAnsi="Arial Narrow" w:cs="Arial"/>
                <w:b/>
                <w:bCs/>
                <w:sz w:val="20"/>
                <w:szCs w:val="20"/>
                <w:lang w:val="en-US"/>
              </w:rPr>
              <w:t>University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A04ECF" w:rsidRDefault="00BC7549" w:rsidP="004311CC">
            <w:pPr>
              <w:keepNext/>
              <w:spacing w:after="0"/>
              <w:outlineLvl w:val="0"/>
              <w:rPr>
                <w:rFonts w:ascii="Arial Narrow" w:hAnsi="Arial Narrow" w:cs="Arial"/>
                <w:b/>
                <w:bCs/>
                <w:sz w:val="20"/>
                <w:szCs w:val="20"/>
                <w:lang w:val="en-US"/>
              </w:rPr>
            </w:pPr>
            <w:r w:rsidRPr="00A04ECF">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463214FF" w14:textId="194A8248" w:rsidR="00BC7549" w:rsidRPr="00A04ECF" w:rsidRDefault="00BC7549" w:rsidP="004311CC">
            <w:pPr>
              <w:keepNext/>
              <w:spacing w:after="0"/>
              <w:outlineLvl w:val="0"/>
              <w:rPr>
                <w:rFonts w:ascii="Arial Narrow" w:hAnsi="Arial Narrow" w:cs="Arial"/>
                <w:b/>
                <w:bCs/>
                <w:sz w:val="20"/>
                <w:szCs w:val="20"/>
                <w:lang w:val="en-US"/>
              </w:rPr>
            </w:pPr>
            <w:r w:rsidRPr="00A04ECF">
              <w:rPr>
                <w:rFonts w:ascii="Arial Narrow" w:hAnsi="Arial Narrow" w:cs="Arial"/>
                <w:b/>
                <w:bCs/>
                <w:sz w:val="20"/>
                <w:szCs w:val="20"/>
                <w:lang w:val="en-US"/>
              </w:rPr>
              <w:t xml:space="preserve">Module/subject: </w:t>
            </w:r>
            <w:r w:rsidR="00B81306" w:rsidRPr="00A04ECF">
              <w:rPr>
                <w:rFonts w:ascii="Arial Narrow" w:hAnsi="Arial Narrow" w:cs="Arial"/>
                <w:b/>
                <w:bCs/>
                <w:sz w:val="20"/>
                <w:szCs w:val="20"/>
                <w:lang w:val="en-US"/>
              </w:rPr>
              <w:t>Team building workshop</w:t>
            </w:r>
          </w:p>
        </w:tc>
      </w:tr>
      <w:tr w:rsidR="00BC7549" w:rsidRPr="00AA63DE" w14:paraId="523FF3C7"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A04ECF" w:rsidRDefault="00BC7549" w:rsidP="004311CC">
            <w:pPr>
              <w:keepNext/>
              <w:spacing w:after="0"/>
              <w:outlineLvl w:val="0"/>
              <w:rPr>
                <w:rFonts w:ascii="Arial Narrow" w:hAnsi="Arial Narrow" w:cs="Arial"/>
                <w:b/>
                <w:bCs/>
                <w:sz w:val="20"/>
                <w:szCs w:val="20"/>
              </w:rPr>
            </w:pPr>
            <w:proofErr w:type="spellStart"/>
            <w:r w:rsidRPr="00A04ECF">
              <w:rPr>
                <w:rFonts w:ascii="Arial Narrow" w:hAnsi="Arial Narrow" w:cs="Arial"/>
                <w:b/>
                <w:bCs/>
                <w:sz w:val="20"/>
                <w:szCs w:val="20"/>
              </w:rPr>
              <w:t>Education</w:t>
            </w:r>
            <w:proofErr w:type="spellEnd"/>
            <w:r w:rsidRPr="00A04ECF">
              <w:rPr>
                <w:rFonts w:ascii="Arial Narrow" w:hAnsi="Arial Narrow" w:cs="Arial"/>
                <w:b/>
                <w:bCs/>
                <w:sz w:val="20"/>
                <w:szCs w:val="20"/>
              </w:rPr>
              <w:t xml:space="preserve"> profile: </w:t>
            </w:r>
            <w:proofErr w:type="spellStart"/>
            <w:r w:rsidRPr="00A04ECF">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A04ECF" w:rsidRDefault="00BC7549" w:rsidP="004311CC">
            <w:pPr>
              <w:keepNext/>
              <w:spacing w:after="0"/>
              <w:outlineLvl w:val="0"/>
              <w:rPr>
                <w:rFonts w:ascii="Arial Narrow" w:hAnsi="Arial Narrow" w:cs="Arial"/>
                <w:b/>
                <w:bCs/>
                <w:sz w:val="20"/>
                <w:szCs w:val="20"/>
                <w:lang w:val="en-US"/>
              </w:rPr>
            </w:pPr>
            <w:r w:rsidRPr="00A04ECF">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A04ECF" w:rsidRDefault="00BC7549" w:rsidP="004311CC">
            <w:pPr>
              <w:keepNext/>
              <w:spacing w:after="0"/>
              <w:outlineLvl w:val="1"/>
              <w:rPr>
                <w:rFonts w:ascii="Arial Narrow" w:hAnsi="Arial Narrow" w:cs="Arial"/>
                <w:b/>
                <w:bCs/>
                <w:sz w:val="20"/>
                <w:szCs w:val="20"/>
                <w:lang w:val="en-US"/>
              </w:rPr>
            </w:pPr>
            <w:r w:rsidRPr="00A04ECF">
              <w:rPr>
                <w:rFonts w:ascii="Arial Narrow" w:hAnsi="Arial Narrow" w:cs="Arial"/>
                <w:b/>
                <w:bCs/>
                <w:sz w:val="20"/>
                <w:szCs w:val="20"/>
                <w:lang w:val="en-US"/>
              </w:rPr>
              <w:t>Number of hours</w:t>
            </w:r>
          </w:p>
          <w:p w14:paraId="235D8568" w14:textId="77777777" w:rsidR="00BC7549" w:rsidRPr="00A04ECF" w:rsidRDefault="00BC7549" w:rsidP="004311CC">
            <w:pPr>
              <w:keepNext/>
              <w:spacing w:after="0"/>
              <w:outlineLvl w:val="1"/>
              <w:rPr>
                <w:rFonts w:ascii="Arial Narrow" w:hAnsi="Arial Narrow" w:cs="Arial"/>
                <w:bCs/>
                <w:sz w:val="20"/>
                <w:szCs w:val="20"/>
                <w:lang w:val="en-US"/>
              </w:rPr>
            </w:pPr>
            <w:r w:rsidRPr="00A04ECF">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4</w:t>
            </w:r>
          </w:p>
        </w:tc>
      </w:tr>
      <w:tr w:rsidR="00BC7549" w:rsidRPr="00BE72EF" w14:paraId="4BB918A0" w14:textId="77777777" w:rsidTr="00A04ECF">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A04ECF"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hideMark/>
          </w:tcPr>
          <w:p w14:paraId="68501704" w14:textId="77777777" w:rsidR="00BC7549" w:rsidRPr="00A04ECF" w:rsidRDefault="00BC7549" w:rsidP="004311CC">
            <w:pPr>
              <w:keepNext/>
              <w:spacing w:after="0"/>
              <w:jc w:val="center"/>
              <w:outlineLvl w:val="0"/>
              <w:rPr>
                <w:rFonts w:ascii="Arial Narrow" w:hAnsi="Arial Narrow" w:cs="Arial"/>
                <w:b/>
                <w:bCs/>
                <w:sz w:val="20"/>
                <w:szCs w:val="20"/>
              </w:rPr>
            </w:pPr>
            <w:r w:rsidRPr="00A04ECF">
              <w:rPr>
                <w:rFonts w:ascii="Arial Narrow" w:hAnsi="Arial Narrow" w:cs="Arial"/>
                <w:b/>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A04ECF" w:rsidRDefault="00BC7549" w:rsidP="004311CC">
            <w:pPr>
              <w:keepNext/>
              <w:spacing w:after="0"/>
              <w:jc w:val="center"/>
              <w:outlineLvl w:val="0"/>
              <w:rPr>
                <w:rFonts w:ascii="Arial Narrow" w:hAnsi="Arial Narrow" w:cs="Arial"/>
                <w:bCs/>
                <w:sz w:val="20"/>
                <w:szCs w:val="20"/>
              </w:rPr>
            </w:pPr>
            <w:r w:rsidRPr="00A04ECF">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A04ECF" w:rsidRDefault="00BC7549" w:rsidP="004311CC">
            <w:pPr>
              <w:spacing w:after="0"/>
              <w:jc w:val="center"/>
              <w:rPr>
                <w:rFonts w:ascii="Arial Narrow" w:hAnsi="Arial Narrow" w:cs="Arial"/>
                <w:sz w:val="20"/>
                <w:szCs w:val="20"/>
              </w:rPr>
            </w:pPr>
            <w:r w:rsidRPr="00A04ECF">
              <w:rPr>
                <w:rFonts w:ascii="Arial Narrow" w:hAnsi="Arial Narrow" w:cs="Arial"/>
                <w:sz w:val="20"/>
                <w:szCs w:val="20"/>
              </w:rPr>
              <w:t>VII</w:t>
            </w:r>
          </w:p>
        </w:tc>
      </w:tr>
      <w:tr w:rsidR="00BC7549" w:rsidRPr="00BE72EF" w14:paraId="6693E5C7" w14:textId="77777777" w:rsidTr="00A04ECF">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A04ECF" w:rsidRDefault="00BC7549" w:rsidP="004311CC">
            <w:pPr>
              <w:keepNext/>
              <w:spacing w:after="0"/>
              <w:outlineLvl w:val="1"/>
              <w:rPr>
                <w:rFonts w:ascii="Arial Narrow" w:hAnsi="Arial Narrow" w:cs="Arial"/>
                <w:b/>
                <w:bCs/>
                <w:sz w:val="20"/>
                <w:szCs w:val="20"/>
                <w:lang w:val="en-US"/>
              </w:rPr>
            </w:pPr>
            <w:r w:rsidRPr="00A04ECF">
              <w:rPr>
                <w:rFonts w:ascii="Arial Narrow" w:hAnsi="Arial Narrow" w:cs="Arial"/>
                <w:b/>
                <w:bCs/>
                <w:sz w:val="20"/>
                <w:szCs w:val="20"/>
                <w:lang w:val="en-US"/>
              </w:rPr>
              <w:t>Full-time studies</w:t>
            </w:r>
          </w:p>
          <w:p w14:paraId="71C81636" w14:textId="77777777" w:rsidR="00BC7549" w:rsidRPr="00A04ECF" w:rsidRDefault="00BC7549" w:rsidP="004311CC">
            <w:pPr>
              <w:keepNext/>
              <w:spacing w:after="0"/>
              <w:outlineLvl w:val="1"/>
              <w:rPr>
                <w:rFonts w:ascii="Arial Narrow" w:hAnsi="Arial Narrow" w:cs="Arial"/>
                <w:bCs/>
                <w:sz w:val="20"/>
                <w:szCs w:val="20"/>
                <w:lang w:val="en-US"/>
              </w:rPr>
            </w:pPr>
            <w:r w:rsidRPr="00A04ECF">
              <w:rPr>
                <w:rFonts w:ascii="Arial Narrow" w:hAnsi="Arial Narrow" w:cs="Arial"/>
                <w:b/>
                <w:bCs/>
                <w:sz w:val="20"/>
                <w:szCs w:val="20"/>
                <w:lang w:val="en-US"/>
              </w:rPr>
              <w:t>(lecture/</w:t>
            </w:r>
            <w:proofErr w:type="spellStart"/>
            <w:r w:rsidRPr="00A04ECF">
              <w:rPr>
                <w:rFonts w:ascii="Arial Narrow" w:hAnsi="Arial Narrow" w:cs="Arial"/>
                <w:b/>
                <w:bCs/>
                <w:sz w:val="20"/>
                <w:szCs w:val="20"/>
                <w:lang w:val="en-US"/>
              </w:rPr>
              <w:t>excercises</w:t>
            </w:r>
            <w:proofErr w:type="spellEnd"/>
            <w:r w:rsidRPr="00A04ECF">
              <w:rPr>
                <w:rFonts w:ascii="Arial Narrow" w:hAnsi="Arial Narrow" w:cs="Arial"/>
                <w:b/>
                <w:bCs/>
                <w:sz w:val="20"/>
                <w:szCs w:val="20"/>
                <w:lang w:val="en-US"/>
              </w:rPr>
              <w:t>/lab/</w:t>
            </w:r>
            <w:proofErr w:type="spellStart"/>
            <w:r w:rsidRPr="00A04ECF">
              <w:rPr>
                <w:rFonts w:ascii="Arial Narrow" w:hAnsi="Arial Narrow" w:cs="Arial"/>
                <w:b/>
                <w:bCs/>
                <w:sz w:val="20"/>
                <w:szCs w:val="20"/>
                <w:lang w:val="en-US"/>
              </w:rPr>
              <w:t>pr</w:t>
            </w:r>
            <w:proofErr w:type="spellEnd"/>
            <w:r w:rsidRPr="00A04ECF">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24090257" w14:textId="5791F1DE" w:rsidR="00BC7549" w:rsidRPr="00A04ECF" w:rsidRDefault="00A04ECF" w:rsidP="004311CC">
            <w:pPr>
              <w:spacing w:after="0"/>
              <w:jc w:val="center"/>
              <w:rPr>
                <w:rFonts w:ascii="Arial Narrow" w:hAnsi="Arial Narrow" w:cs="Arial"/>
                <w:b/>
                <w:sz w:val="20"/>
                <w:szCs w:val="20"/>
                <w:lang w:val="en-US"/>
              </w:rPr>
            </w:pPr>
            <w:r w:rsidRPr="00A04ECF">
              <w:rPr>
                <w:rFonts w:ascii="Arial Narrow" w:hAnsi="Arial Narrow" w:cs="Arial"/>
                <w:b/>
                <w:sz w:val="20"/>
                <w:szCs w:val="20"/>
                <w:lang w:val="en-US"/>
              </w:rPr>
              <w:t>8 h exercises</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A04ECF"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A04ECF"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A04ECF"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4D506221" w:rsidR="00BC7549" w:rsidRPr="00A04ECF"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A04ECF"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A04ECF" w:rsidRDefault="00BC7549" w:rsidP="004311CC">
            <w:pPr>
              <w:spacing w:after="0"/>
              <w:jc w:val="center"/>
              <w:rPr>
                <w:rFonts w:ascii="Arial Narrow" w:hAnsi="Arial Narrow" w:cs="Arial"/>
                <w:sz w:val="20"/>
                <w:szCs w:val="20"/>
              </w:rPr>
            </w:pPr>
          </w:p>
        </w:tc>
      </w:tr>
      <w:tr w:rsidR="00BC7549" w:rsidRPr="00BE72EF" w14:paraId="195FEE2B" w14:textId="77777777" w:rsidTr="00FA290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820421" w:rsidRDefault="00BC7549" w:rsidP="004311CC">
            <w:pPr>
              <w:keepNext/>
              <w:spacing w:after="0"/>
              <w:outlineLvl w:val="1"/>
              <w:rPr>
                <w:rFonts w:ascii="Arial Narrow" w:hAnsi="Arial Narrow" w:cs="Arial"/>
                <w:b/>
                <w:bCs/>
                <w:strike/>
                <w:sz w:val="20"/>
                <w:szCs w:val="20"/>
                <w:lang w:val="en-US"/>
              </w:rPr>
            </w:pPr>
            <w:r w:rsidRPr="00820421">
              <w:rPr>
                <w:rFonts w:ascii="Arial Narrow" w:hAnsi="Arial Narrow" w:cs="Arial"/>
                <w:b/>
                <w:bCs/>
                <w:strike/>
                <w:sz w:val="20"/>
                <w:szCs w:val="20"/>
                <w:lang w:val="en-US"/>
              </w:rPr>
              <w:t>Part-time studies</w:t>
            </w:r>
          </w:p>
          <w:p w14:paraId="6829E667" w14:textId="77777777" w:rsidR="00BC7549" w:rsidRPr="00820421" w:rsidRDefault="00BC7549" w:rsidP="004311CC">
            <w:pPr>
              <w:keepNext/>
              <w:spacing w:after="0"/>
              <w:outlineLvl w:val="1"/>
              <w:rPr>
                <w:rFonts w:ascii="Arial Narrow" w:hAnsi="Arial Narrow" w:cs="Arial"/>
                <w:bCs/>
                <w:strike/>
                <w:sz w:val="20"/>
                <w:szCs w:val="20"/>
                <w:lang w:val="en-US"/>
              </w:rPr>
            </w:pPr>
            <w:r w:rsidRPr="00820421">
              <w:rPr>
                <w:rFonts w:ascii="Arial Narrow" w:hAnsi="Arial Narrow" w:cs="Arial"/>
                <w:b/>
                <w:bCs/>
                <w:strike/>
                <w:sz w:val="20"/>
                <w:szCs w:val="20"/>
                <w:lang w:val="en-US"/>
              </w:rPr>
              <w:t>(lecture/</w:t>
            </w:r>
            <w:proofErr w:type="spellStart"/>
            <w:r w:rsidRPr="00820421">
              <w:rPr>
                <w:rFonts w:ascii="Arial Narrow" w:hAnsi="Arial Narrow" w:cs="Arial"/>
                <w:b/>
                <w:bCs/>
                <w:strike/>
                <w:sz w:val="20"/>
                <w:szCs w:val="20"/>
                <w:lang w:val="en-US"/>
              </w:rPr>
              <w:t>excercises</w:t>
            </w:r>
            <w:proofErr w:type="spellEnd"/>
            <w:r w:rsidRPr="00820421">
              <w:rPr>
                <w:rFonts w:ascii="Arial Narrow" w:hAnsi="Arial Narrow" w:cs="Arial"/>
                <w:b/>
                <w:bCs/>
                <w:strike/>
                <w:sz w:val="20"/>
                <w:szCs w:val="20"/>
                <w:lang w:val="en-US"/>
              </w:rPr>
              <w:t>/lab/</w:t>
            </w:r>
            <w:proofErr w:type="spellStart"/>
            <w:r w:rsidRPr="00820421">
              <w:rPr>
                <w:rFonts w:ascii="Arial Narrow" w:hAnsi="Arial Narrow" w:cs="Arial"/>
                <w:b/>
                <w:bCs/>
                <w:strike/>
                <w:sz w:val="20"/>
                <w:szCs w:val="20"/>
                <w:lang w:val="en-US"/>
              </w:rPr>
              <w:t>pr</w:t>
            </w:r>
            <w:proofErr w:type="spellEnd"/>
            <w:r w:rsidRPr="00820421">
              <w:rPr>
                <w:rFonts w:ascii="Arial Narrow" w:hAnsi="Arial Narrow" w:cs="Arial"/>
                <w:b/>
                <w:bCs/>
                <w:strike/>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FFFFFF" w:themeFill="background1"/>
            <w:vAlign w:val="center"/>
          </w:tcPr>
          <w:p w14:paraId="2A78FAD9" w14:textId="6A2A5F18" w:rsidR="00BC7549" w:rsidRPr="00820421" w:rsidRDefault="00BC7549" w:rsidP="004311CC">
            <w:pPr>
              <w:spacing w:after="0"/>
              <w:jc w:val="center"/>
              <w:rPr>
                <w:rFonts w:ascii="Arial Narrow" w:hAnsi="Arial Narrow" w:cs="Arial"/>
                <w:b/>
                <w:strike/>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themeFill="background1"/>
            <w:vAlign w:val="center"/>
          </w:tcPr>
          <w:p w14:paraId="7E3C3337" w14:textId="77777777" w:rsidR="00BC7549" w:rsidRPr="00820421" w:rsidRDefault="00BC7549" w:rsidP="004311CC">
            <w:pPr>
              <w:spacing w:after="0"/>
              <w:jc w:val="center"/>
              <w:rPr>
                <w:rFonts w:ascii="Arial Narrow" w:hAnsi="Arial Narrow" w:cs="Arial"/>
                <w:strike/>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820421" w:rsidRDefault="00BC7549" w:rsidP="004311CC">
            <w:pPr>
              <w:spacing w:after="0"/>
              <w:jc w:val="center"/>
              <w:rPr>
                <w:rFonts w:ascii="Arial Narrow" w:hAnsi="Arial Narrow" w:cs="Arial"/>
                <w:strike/>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820421" w:rsidRDefault="00BC7549" w:rsidP="004311CC">
            <w:pPr>
              <w:spacing w:after="0"/>
              <w:jc w:val="center"/>
              <w:rPr>
                <w:rFonts w:ascii="Arial Narrow" w:hAnsi="Arial Narrow" w:cs="Arial"/>
                <w:strike/>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820421" w:rsidRDefault="00BC7549" w:rsidP="004311CC">
            <w:pPr>
              <w:spacing w:after="0"/>
              <w:jc w:val="center"/>
              <w:rPr>
                <w:rFonts w:ascii="Arial Narrow" w:hAnsi="Arial Narrow" w:cs="Arial"/>
                <w:b/>
                <w:strike/>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820421" w:rsidRDefault="00BC7549" w:rsidP="004311CC">
            <w:pPr>
              <w:spacing w:after="0"/>
              <w:jc w:val="center"/>
              <w:rPr>
                <w:rFonts w:ascii="Arial Narrow" w:hAnsi="Arial Narrow" w:cs="Arial"/>
                <w:strike/>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820421" w:rsidRDefault="00BC7549" w:rsidP="004311CC">
            <w:pPr>
              <w:spacing w:after="0"/>
              <w:jc w:val="center"/>
              <w:rPr>
                <w:rFonts w:ascii="Arial Narrow" w:hAnsi="Arial Narrow" w:cs="Arial"/>
                <w:strike/>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A04ECF" w:rsidRDefault="007D751D" w:rsidP="004311CC">
            <w:pPr>
              <w:keepNext/>
              <w:spacing w:after="0"/>
              <w:outlineLvl w:val="1"/>
              <w:rPr>
                <w:rFonts w:ascii="Arial Narrow" w:hAnsi="Arial Narrow" w:cs="Arial"/>
                <w:b/>
                <w:bCs/>
                <w:sz w:val="20"/>
                <w:szCs w:val="20"/>
                <w:lang w:val="en-US"/>
              </w:rPr>
            </w:pPr>
            <w:r w:rsidRPr="00A04ECF">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A04ECF" w:rsidRDefault="007D751D" w:rsidP="007D751D">
            <w:pPr>
              <w:spacing w:after="0"/>
              <w:rPr>
                <w:rFonts w:ascii="Arial Narrow" w:hAnsi="Arial Narrow" w:cs="Arial"/>
                <w:sz w:val="20"/>
                <w:szCs w:val="20"/>
              </w:rPr>
            </w:pPr>
            <w:r w:rsidRPr="00A04ECF">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A04ECF" w:rsidRDefault="00BC7549" w:rsidP="004311CC">
            <w:pPr>
              <w:keepNext/>
              <w:spacing w:after="0"/>
              <w:outlineLvl w:val="2"/>
              <w:rPr>
                <w:rFonts w:ascii="Arial Narrow" w:hAnsi="Arial Narrow" w:cs="Arial"/>
                <w:b/>
                <w:bCs/>
                <w:sz w:val="20"/>
                <w:szCs w:val="20"/>
              </w:rPr>
            </w:pPr>
            <w:r w:rsidRPr="00A04ECF">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22D9ED27" w14:textId="32B7FF25" w:rsidR="00BC7549" w:rsidRPr="00A04ECF"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A04ECF" w:rsidRDefault="00BC7549" w:rsidP="004311CC">
            <w:pPr>
              <w:spacing w:after="0"/>
              <w:rPr>
                <w:rFonts w:ascii="Arial Narrow" w:hAnsi="Arial Narrow" w:cs="Arial"/>
                <w:b/>
                <w:sz w:val="20"/>
                <w:szCs w:val="20"/>
              </w:rPr>
            </w:pPr>
            <w:r w:rsidRPr="00A04ECF">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7540F39C" w14:textId="77777777" w:rsidR="00BC7549" w:rsidRPr="00A04ECF" w:rsidRDefault="00BC7549" w:rsidP="004311CC">
            <w:pPr>
              <w:spacing w:after="0"/>
              <w:rPr>
                <w:rFonts w:ascii="Arial Narrow" w:hAnsi="Arial Narrow" w:cs="Arial"/>
                <w:sz w:val="20"/>
                <w:szCs w:val="20"/>
              </w:rPr>
            </w:pPr>
            <w:proofErr w:type="spellStart"/>
            <w:r w:rsidRPr="00A04ECF">
              <w:rPr>
                <w:rFonts w:ascii="Arial Narrow" w:hAnsi="Arial Narrow" w:cs="Arial"/>
                <w:sz w:val="20"/>
                <w:szCs w:val="20"/>
              </w:rPr>
              <w:t>Exercises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A04ECF" w:rsidRDefault="00BC7549" w:rsidP="004311CC">
            <w:pPr>
              <w:keepNext/>
              <w:spacing w:after="0"/>
              <w:outlineLvl w:val="2"/>
              <w:rPr>
                <w:rFonts w:ascii="Arial Narrow" w:hAnsi="Arial Narrow" w:cs="Arial"/>
                <w:b/>
                <w:bCs/>
                <w:sz w:val="20"/>
                <w:szCs w:val="20"/>
              </w:rPr>
            </w:pPr>
            <w:r w:rsidRPr="00A04ECF">
              <w:rPr>
                <w:rFonts w:ascii="Arial Narrow" w:hAnsi="Arial Narrow" w:cs="Arial"/>
                <w:b/>
                <w:bCs/>
                <w:sz w:val="20"/>
                <w:szCs w:val="20"/>
              </w:rPr>
              <w:t>SUBJECT OBJECTIVES</w:t>
            </w:r>
          </w:p>
          <w:p w14:paraId="7374EF6D" w14:textId="77777777" w:rsidR="00BC7549" w:rsidRPr="00A04ECF"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681216F7" w14:textId="3685F72A" w:rsidR="00BC7549" w:rsidRPr="00A04ECF" w:rsidRDefault="00674F22" w:rsidP="004311CC">
            <w:pPr>
              <w:autoSpaceDE w:val="0"/>
              <w:autoSpaceDN w:val="0"/>
              <w:adjustRightInd w:val="0"/>
              <w:spacing w:after="0"/>
              <w:jc w:val="both"/>
              <w:rPr>
                <w:rFonts w:ascii="Arial Narrow" w:hAnsi="Arial Narrow" w:cs="Arial"/>
                <w:sz w:val="20"/>
                <w:szCs w:val="20"/>
                <w:lang w:val="en-US"/>
              </w:rPr>
            </w:pPr>
            <w:r w:rsidRPr="00674F22">
              <w:rPr>
                <w:rFonts w:ascii="Arial Narrow" w:hAnsi="Arial Narrow" w:cs="Arial"/>
                <w:sz w:val="20"/>
                <w:szCs w:val="20"/>
                <w:lang w:val="en-US"/>
              </w:rPr>
              <w:t>The aim of the course is to present the principles of teamwork, the process of team formation and integration. In addition, during the course, students are equipped with knowledge of the basics of team communication and Belbin's group role theory.</w:t>
            </w:r>
          </w:p>
        </w:tc>
      </w:tr>
      <w:tr w:rsidR="00BC7549" w:rsidRPr="00304EF9" w14:paraId="6C09A58C"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4"/>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4059601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7CF704D3" w14:textId="22BAB9CB" w:rsidR="00BC7549" w:rsidRPr="00304EF9" w:rsidRDefault="00674F22" w:rsidP="004311CC">
            <w:pPr>
              <w:keepNext/>
              <w:spacing w:after="0"/>
              <w:outlineLvl w:val="2"/>
              <w:rPr>
                <w:rFonts w:ascii="Arial Narrow" w:hAnsi="Arial Narrow" w:cs="Arial"/>
                <w:b/>
                <w:bCs/>
                <w:sz w:val="20"/>
                <w:szCs w:val="20"/>
              </w:rPr>
            </w:pPr>
            <w:r>
              <w:rPr>
                <w:rFonts w:ascii="Arial Narrow" w:hAnsi="Arial Narrow"/>
                <w:sz w:val="20"/>
                <w:szCs w:val="20"/>
              </w:rPr>
              <w:t>K_W06</w:t>
            </w:r>
          </w:p>
        </w:tc>
        <w:tc>
          <w:tcPr>
            <w:tcW w:w="1134" w:type="dxa"/>
            <w:gridSpan w:val="2"/>
            <w:tcBorders>
              <w:top w:val="single" w:sz="4" w:space="0" w:color="auto"/>
              <w:left w:val="single" w:sz="4" w:space="0" w:color="auto"/>
              <w:bottom w:val="single" w:sz="4" w:space="0" w:color="auto"/>
              <w:right w:val="single" w:sz="4" w:space="0" w:color="auto"/>
            </w:tcBorders>
          </w:tcPr>
          <w:p w14:paraId="2B811E05" w14:textId="356E13F9" w:rsidR="00BC7549" w:rsidRPr="00304EF9" w:rsidRDefault="00674F22" w:rsidP="004311CC">
            <w:pPr>
              <w:keepNext/>
              <w:spacing w:after="0"/>
              <w:outlineLvl w:val="2"/>
              <w:rPr>
                <w:rFonts w:ascii="Arial Narrow" w:hAnsi="Arial Narrow"/>
                <w:sz w:val="20"/>
                <w:szCs w:val="20"/>
              </w:rPr>
            </w:pPr>
            <w:r>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136979F7" w14:textId="52C22A6E" w:rsidR="00BC7549" w:rsidRPr="001A176B" w:rsidRDefault="00674F22" w:rsidP="004311CC">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The student h</w:t>
            </w:r>
            <w:r w:rsidRPr="00674F22">
              <w:rPr>
                <w:rFonts w:ascii="Arial Narrow" w:hAnsi="Arial Narrow" w:cs="Arial"/>
                <w:sz w:val="20"/>
                <w:szCs w:val="20"/>
                <w:lang w:val="en-US"/>
              </w:rPr>
              <w:t>as an advanced understanding of the principles of group cooperation; possesses knowledge of active listening.</w:t>
            </w:r>
          </w:p>
        </w:tc>
        <w:tc>
          <w:tcPr>
            <w:tcW w:w="2693" w:type="dxa"/>
            <w:gridSpan w:val="3"/>
            <w:tcBorders>
              <w:top w:val="single" w:sz="4" w:space="0" w:color="auto"/>
              <w:left w:val="single" w:sz="4" w:space="0" w:color="auto"/>
              <w:bottom w:val="single" w:sz="4" w:space="0" w:color="auto"/>
              <w:right w:val="single" w:sz="4" w:space="0" w:color="auto"/>
            </w:tcBorders>
          </w:tcPr>
          <w:p w14:paraId="5078AB88" w14:textId="16F1F71A" w:rsidR="00BC7549" w:rsidRPr="00E528A2" w:rsidRDefault="00674F22" w:rsidP="004311CC">
            <w:pPr>
              <w:spacing w:after="0"/>
              <w:ind w:left="72"/>
              <w:rPr>
                <w:rFonts w:ascii="Arial Narrow" w:hAnsi="Arial Narrow"/>
                <w:bCs/>
                <w:sz w:val="20"/>
                <w:szCs w:val="20"/>
              </w:rPr>
            </w:pPr>
            <w:proofErr w:type="spellStart"/>
            <w:r w:rsidRPr="00674F22">
              <w:rPr>
                <w:rFonts w:ascii="Arial Narrow" w:hAnsi="Arial Narrow"/>
                <w:bCs/>
                <w:sz w:val="20"/>
                <w:szCs w:val="20"/>
              </w:rPr>
              <w:t>Assessment</w:t>
            </w:r>
            <w:proofErr w:type="spellEnd"/>
            <w:r w:rsidRPr="00674F22">
              <w:rPr>
                <w:rFonts w:ascii="Arial Narrow" w:hAnsi="Arial Narrow"/>
                <w:bCs/>
                <w:sz w:val="20"/>
                <w:szCs w:val="20"/>
              </w:rPr>
              <w:t xml:space="preserve"> of </w:t>
            </w:r>
            <w:proofErr w:type="spellStart"/>
            <w:r w:rsidRPr="00674F22">
              <w:rPr>
                <w:rFonts w:ascii="Arial Narrow" w:hAnsi="Arial Narrow"/>
                <w:bCs/>
                <w:sz w:val="20"/>
                <w:szCs w:val="20"/>
              </w:rPr>
              <w:t>activity</w:t>
            </w:r>
            <w:proofErr w:type="spellEnd"/>
            <w:r w:rsidRPr="00674F22">
              <w:rPr>
                <w:rFonts w:ascii="Arial Narrow" w:hAnsi="Arial Narrow"/>
                <w:bCs/>
                <w:sz w:val="20"/>
                <w:szCs w:val="20"/>
              </w:rPr>
              <w:t xml:space="preserve"> </w:t>
            </w:r>
            <w:proofErr w:type="spellStart"/>
            <w:r w:rsidRPr="00674F22">
              <w:rPr>
                <w:rFonts w:ascii="Arial Narrow" w:hAnsi="Arial Narrow"/>
                <w:bCs/>
                <w:sz w:val="20"/>
                <w:szCs w:val="20"/>
              </w:rPr>
              <w:t>during</w:t>
            </w:r>
            <w:proofErr w:type="spellEnd"/>
            <w:r w:rsidRPr="00674F22">
              <w:rPr>
                <w:rFonts w:ascii="Arial Narrow" w:hAnsi="Arial Narrow"/>
                <w:bCs/>
                <w:sz w:val="20"/>
                <w:szCs w:val="20"/>
              </w:rPr>
              <w:t xml:space="preserve"> the </w:t>
            </w:r>
            <w:proofErr w:type="spellStart"/>
            <w:r w:rsidRPr="00674F22">
              <w:rPr>
                <w:rFonts w:ascii="Arial Narrow" w:hAnsi="Arial Narrow"/>
                <w:bCs/>
                <w:sz w:val="20"/>
                <w:szCs w:val="20"/>
              </w:rPr>
              <w:t>case</w:t>
            </w:r>
            <w:proofErr w:type="spellEnd"/>
            <w:r w:rsidRPr="00674F22">
              <w:rPr>
                <w:rFonts w:ascii="Arial Narrow" w:hAnsi="Arial Narrow"/>
                <w:bCs/>
                <w:sz w:val="20"/>
                <w:szCs w:val="20"/>
              </w:rPr>
              <w:t xml:space="preserve"> </w:t>
            </w:r>
            <w:proofErr w:type="spellStart"/>
            <w:r w:rsidRPr="00674F22">
              <w:rPr>
                <w:rFonts w:ascii="Arial Narrow" w:hAnsi="Arial Narrow"/>
                <w:bCs/>
                <w:sz w:val="20"/>
                <w:szCs w:val="20"/>
              </w:rPr>
              <w:t>study</w:t>
            </w:r>
            <w:proofErr w:type="spellEnd"/>
            <w:r w:rsidRPr="00674F22">
              <w:rPr>
                <w:rFonts w:ascii="Arial Narrow" w:hAnsi="Arial Narrow"/>
                <w:bCs/>
                <w:sz w:val="20"/>
                <w:szCs w:val="20"/>
              </w:rPr>
              <w:t xml:space="preserve"> </w:t>
            </w:r>
            <w:proofErr w:type="spellStart"/>
            <w:r w:rsidRPr="00674F22">
              <w:rPr>
                <w:rFonts w:ascii="Arial Narrow" w:hAnsi="Arial Narrow"/>
                <w:bCs/>
                <w:sz w:val="20"/>
                <w:szCs w:val="20"/>
              </w:rPr>
              <w:t>discussion</w:t>
            </w:r>
            <w:proofErr w:type="spellEnd"/>
          </w:p>
        </w:tc>
      </w:tr>
      <w:tr w:rsidR="00BC7549" w:rsidRPr="00DD73B6" w14:paraId="6DE947DF"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674F22" w:rsidRPr="00DD73B6" w14:paraId="5EF07E32" w14:textId="77777777" w:rsidTr="00220546">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9773518" w14:textId="1FD3DC92" w:rsidR="00674F22" w:rsidRPr="00304EF9" w:rsidRDefault="00674F22" w:rsidP="004311CC">
            <w:pPr>
              <w:keepNext/>
              <w:spacing w:after="0"/>
              <w:outlineLvl w:val="2"/>
              <w:rPr>
                <w:rFonts w:ascii="Arial Narrow" w:hAnsi="Arial Narrow" w:cs="Arial"/>
                <w:b/>
                <w:bCs/>
                <w:sz w:val="20"/>
                <w:szCs w:val="20"/>
              </w:rPr>
            </w:pPr>
            <w:r>
              <w:rPr>
                <w:rFonts w:ascii="Arial Narrow" w:hAnsi="Arial Narrow"/>
                <w:sz w:val="20"/>
                <w:szCs w:val="20"/>
              </w:rPr>
              <w:t>K_U05</w:t>
            </w:r>
          </w:p>
        </w:tc>
        <w:tc>
          <w:tcPr>
            <w:tcW w:w="1134" w:type="dxa"/>
            <w:gridSpan w:val="2"/>
            <w:tcBorders>
              <w:top w:val="single" w:sz="4" w:space="0" w:color="auto"/>
              <w:left w:val="single" w:sz="4" w:space="0" w:color="auto"/>
              <w:bottom w:val="single" w:sz="4" w:space="0" w:color="auto"/>
              <w:right w:val="single" w:sz="4" w:space="0" w:color="auto"/>
            </w:tcBorders>
          </w:tcPr>
          <w:p w14:paraId="5D3C8F97" w14:textId="7DD962AF" w:rsidR="00674F22" w:rsidRPr="00304EF9" w:rsidRDefault="00674F22" w:rsidP="00674F22">
            <w:pPr>
              <w:keepNext/>
              <w:tabs>
                <w:tab w:val="left" w:pos="720"/>
              </w:tabs>
              <w:spacing w:after="0"/>
              <w:outlineLvl w:val="2"/>
              <w:rPr>
                <w:rFonts w:ascii="Arial Narrow" w:hAnsi="Arial Narrow"/>
                <w:sz w:val="20"/>
                <w:szCs w:val="20"/>
              </w:rPr>
            </w:pPr>
            <w:r>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775D84B2" w14:textId="03219CEE" w:rsidR="00674F22" w:rsidRPr="00032EB8" w:rsidRDefault="00674F22" w:rsidP="004311CC">
            <w:pPr>
              <w:autoSpaceDE w:val="0"/>
              <w:autoSpaceDN w:val="0"/>
              <w:adjustRightInd w:val="0"/>
              <w:spacing w:after="0"/>
              <w:rPr>
                <w:rFonts w:ascii="Arial Narrow" w:hAnsi="Arial Narrow"/>
                <w:sz w:val="20"/>
                <w:szCs w:val="20"/>
                <w:lang w:val="en-US"/>
              </w:rPr>
            </w:pPr>
            <w:r>
              <w:rPr>
                <w:rFonts w:ascii="Arial Narrow" w:hAnsi="Arial Narrow"/>
                <w:sz w:val="20"/>
                <w:szCs w:val="20"/>
                <w:lang w:val="en-US"/>
              </w:rPr>
              <w:t>The student c</w:t>
            </w:r>
            <w:r w:rsidRPr="00674F22">
              <w:rPr>
                <w:rFonts w:ascii="Arial Narrow" w:hAnsi="Arial Narrow"/>
                <w:sz w:val="20"/>
                <w:szCs w:val="20"/>
                <w:lang w:val="en-US"/>
              </w:rPr>
              <w:t>an identify threats in the communication process; has the ability to build a group contract.</w:t>
            </w:r>
          </w:p>
          <w:p w14:paraId="59B88FA2" w14:textId="77777777" w:rsidR="00674F22" w:rsidRPr="009C2B4B" w:rsidRDefault="00674F22" w:rsidP="004311CC">
            <w:pPr>
              <w:autoSpaceDE w:val="0"/>
              <w:autoSpaceDN w:val="0"/>
              <w:adjustRightInd w:val="0"/>
              <w:spacing w:after="0"/>
              <w:rPr>
                <w:rFonts w:ascii="Arial Narrow" w:hAnsi="Arial Narrow" w:cs="Arial"/>
                <w:sz w:val="20"/>
                <w:szCs w:val="20"/>
              </w:rPr>
            </w:pPr>
          </w:p>
        </w:tc>
        <w:tc>
          <w:tcPr>
            <w:tcW w:w="2693" w:type="dxa"/>
            <w:gridSpan w:val="3"/>
            <w:vMerge w:val="restart"/>
            <w:tcBorders>
              <w:top w:val="single" w:sz="4" w:space="0" w:color="auto"/>
              <w:left w:val="single" w:sz="4" w:space="0" w:color="auto"/>
              <w:right w:val="single" w:sz="4" w:space="0" w:color="auto"/>
            </w:tcBorders>
          </w:tcPr>
          <w:p w14:paraId="186B1425" w14:textId="3946F927" w:rsidR="00674F22" w:rsidRPr="00CE5E35" w:rsidRDefault="00674F22" w:rsidP="004311CC">
            <w:pPr>
              <w:autoSpaceDE w:val="0"/>
              <w:autoSpaceDN w:val="0"/>
              <w:adjustRightInd w:val="0"/>
              <w:spacing w:after="0"/>
              <w:rPr>
                <w:rFonts w:ascii="Arial Narrow" w:hAnsi="Arial Narrow" w:cs="Arial"/>
                <w:sz w:val="20"/>
                <w:szCs w:val="20"/>
              </w:rPr>
            </w:pPr>
            <w:proofErr w:type="spellStart"/>
            <w:r w:rsidRPr="00674F22">
              <w:rPr>
                <w:rFonts w:ascii="Arial Narrow" w:hAnsi="Arial Narrow" w:cs="Arial"/>
                <w:sz w:val="20"/>
                <w:szCs w:val="20"/>
              </w:rPr>
              <w:t>Assessment</w:t>
            </w:r>
            <w:proofErr w:type="spellEnd"/>
            <w:r w:rsidRPr="00674F22">
              <w:rPr>
                <w:rFonts w:ascii="Arial Narrow" w:hAnsi="Arial Narrow" w:cs="Arial"/>
                <w:sz w:val="20"/>
                <w:szCs w:val="20"/>
              </w:rPr>
              <w:t xml:space="preserve"> of </w:t>
            </w:r>
            <w:proofErr w:type="spellStart"/>
            <w:r w:rsidRPr="00674F22">
              <w:rPr>
                <w:rFonts w:ascii="Arial Narrow" w:hAnsi="Arial Narrow" w:cs="Arial"/>
                <w:sz w:val="20"/>
                <w:szCs w:val="20"/>
              </w:rPr>
              <w:t>activity</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during</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case</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study</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discussions</w:t>
            </w:r>
            <w:proofErr w:type="spellEnd"/>
            <w:r w:rsidRPr="00674F22">
              <w:rPr>
                <w:rFonts w:ascii="Arial Narrow" w:hAnsi="Arial Narrow" w:cs="Arial"/>
                <w:sz w:val="20"/>
                <w:szCs w:val="20"/>
              </w:rPr>
              <w:t xml:space="preserve"> and </w:t>
            </w:r>
            <w:proofErr w:type="spellStart"/>
            <w:r w:rsidRPr="00674F22">
              <w:rPr>
                <w:rFonts w:ascii="Arial Narrow" w:hAnsi="Arial Narrow" w:cs="Arial"/>
                <w:sz w:val="20"/>
                <w:szCs w:val="20"/>
              </w:rPr>
              <w:t>activity</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during</w:t>
            </w:r>
            <w:proofErr w:type="spellEnd"/>
            <w:r w:rsidRPr="00674F22">
              <w:rPr>
                <w:rFonts w:ascii="Arial Narrow" w:hAnsi="Arial Narrow" w:cs="Arial"/>
                <w:sz w:val="20"/>
                <w:szCs w:val="20"/>
              </w:rPr>
              <w:t xml:space="preserve"> team </w:t>
            </w:r>
            <w:proofErr w:type="spellStart"/>
            <w:r w:rsidRPr="00674F22">
              <w:rPr>
                <w:rFonts w:ascii="Arial Narrow" w:hAnsi="Arial Narrow" w:cs="Arial"/>
                <w:sz w:val="20"/>
                <w:szCs w:val="20"/>
              </w:rPr>
              <w:t>exercises</w:t>
            </w:r>
            <w:proofErr w:type="spellEnd"/>
            <w:r w:rsidRPr="00674F22">
              <w:rPr>
                <w:rFonts w:ascii="Arial Narrow" w:hAnsi="Arial Narrow" w:cs="Arial"/>
                <w:sz w:val="20"/>
                <w:szCs w:val="20"/>
              </w:rPr>
              <w:t>.</w:t>
            </w:r>
          </w:p>
        </w:tc>
      </w:tr>
      <w:tr w:rsidR="00674F22" w:rsidRPr="00CE5E35" w14:paraId="37B94575" w14:textId="77777777" w:rsidTr="00844117">
        <w:trPr>
          <w:trHeight w:val="278"/>
        </w:trPr>
        <w:tc>
          <w:tcPr>
            <w:tcW w:w="1980" w:type="dxa"/>
            <w:gridSpan w:val="2"/>
            <w:vMerge w:val="restart"/>
            <w:tcBorders>
              <w:top w:val="single" w:sz="4" w:space="0" w:color="auto"/>
              <w:left w:val="single" w:sz="4" w:space="0" w:color="auto"/>
              <w:right w:val="single" w:sz="4" w:space="0" w:color="auto"/>
            </w:tcBorders>
          </w:tcPr>
          <w:p w14:paraId="4B262B31" w14:textId="66F58EDB" w:rsidR="00674F22" w:rsidRPr="00304EF9" w:rsidRDefault="00674F22" w:rsidP="004311CC">
            <w:pPr>
              <w:keepNext/>
              <w:spacing w:after="0"/>
              <w:outlineLvl w:val="2"/>
              <w:rPr>
                <w:rFonts w:ascii="Arial Narrow" w:hAnsi="Arial Narrow" w:cs="Arial"/>
                <w:b/>
                <w:bCs/>
                <w:sz w:val="20"/>
                <w:szCs w:val="20"/>
              </w:rPr>
            </w:pPr>
            <w:r>
              <w:rPr>
                <w:rFonts w:ascii="Arial Narrow" w:hAnsi="Arial Narrow"/>
                <w:sz w:val="20"/>
                <w:szCs w:val="20"/>
              </w:rPr>
              <w:t>K_U02</w:t>
            </w:r>
          </w:p>
        </w:tc>
        <w:tc>
          <w:tcPr>
            <w:tcW w:w="1134" w:type="dxa"/>
            <w:gridSpan w:val="2"/>
            <w:vMerge w:val="restart"/>
            <w:tcBorders>
              <w:top w:val="single" w:sz="4" w:space="0" w:color="auto"/>
              <w:left w:val="single" w:sz="4" w:space="0" w:color="auto"/>
              <w:right w:val="single" w:sz="4" w:space="0" w:color="auto"/>
            </w:tcBorders>
          </w:tcPr>
          <w:p w14:paraId="1253C747" w14:textId="1AD7C5B1" w:rsidR="00674F22" w:rsidRPr="00304EF9" w:rsidRDefault="00674F22" w:rsidP="004311CC">
            <w:pPr>
              <w:keepNext/>
              <w:spacing w:after="0"/>
              <w:outlineLvl w:val="2"/>
              <w:rPr>
                <w:rFonts w:ascii="Arial Narrow" w:hAnsi="Arial Narrow"/>
                <w:sz w:val="20"/>
                <w:szCs w:val="20"/>
              </w:rPr>
            </w:pPr>
            <w:r>
              <w:rPr>
                <w:rFonts w:ascii="Arial Narrow" w:hAnsi="Arial Narrow"/>
                <w:sz w:val="20"/>
                <w:szCs w:val="20"/>
              </w:rPr>
              <w:t>P6S_UO</w:t>
            </w:r>
          </w:p>
        </w:tc>
        <w:tc>
          <w:tcPr>
            <w:tcW w:w="3544" w:type="dxa"/>
            <w:gridSpan w:val="4"/>
            <w:tcBorders>
              <w:top w:val="single" w:sz="4" w:space="0" w:color="auto"/>
              <w:left w:val="single" w:sz="4" w:space="0" w:color="auto"/>
              <w:bottom w:val="single" w:sz="4" w:space="0" w:color="auto"/>
              <w:right w:val="single" w:sz="4" w:space="0" w:color="auto"/>
            </w:tcBorders>
          </w:tcPr>
          <w:p w14:paraId="3310A56B" w14:textId="144B1DC2" w:rsidR="00674F22" w:rsidRPr="002C2FC0" w:rsidRDefault="00674F22" w:rsidP="00BC7549">
            <w:pPr>
              <w:autoSpaceDE w:val="0"/>
              <w:autoSpaceDN w:val="0"/>
              <w:adjustRightInd w:val="0"/>
              <w:spacing w:after="0"/>
              <w:rPr>
                <w:rFonts w:ascii="Arial Narrow" w:hAnsi="Arial Narrow" w:cs="Arial"/>
                <w:sz w:val="20"/>
                <w:szCs w:val="20"/>
              </w:rPr>
            </w:pPr>
            <w:r w:rsidRPr="00674F22">
              <w:rPr>
                <w:rFonts w:ascii="Arial Narrow" w:hAnsi="Arial Narrow" w:cs="Arial"/>
                <w:sz w:val="20"/>
                <w:szCs w:val="20"/>
              </w:rPr>
              <w:t xml:space="preserve">He </w:t>
            </w:r>
            <w:proofErr w:type="spellStart"/>
            <w:r w:rsidRPr="00674F22">
              <w:rPr>
                <w:rFonts w:ascii="Arial Narrow" w:hAnsi="Arial Narrow" w:cs="Arial"/>
                <w:sz w:val="20"/>
                <w:szCs w:val="20"/>
              </w:rPr>
              <w:t>interprets</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his</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behaviour</w:t>
            </w:r>
            <w:proofErr w:type="spellEnd"/>
            <w:r w:rsidRPr="00674F22">
              <w:rPr>
                <w:rFonts w:ascii="Arial Narrow" w:hAnsi="Arial Narrow" w:cs="Arial"/>
                <w:sz w:val="20"/>
                <w:szCs w:val="20"/>
              </w:rPr>
              <w:t xml:space="preserve"> and </w:t>
            </w:r>
            <w:proofErr w:type="spellStart"/>
            <w:r w:rsidRPr="00674F22">
              <w:rPr>
                <w:rFonts w:ascii="Arial Narrow" w:hAnsi="Arial Narrow" w:cs="Arial"/>
                <w:sz w:val="20"/>
                <w:szCs w:val="20"/>
              </w:rPr>
              <w:t>attributes</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it</w:t>
            </w:r>
            <w:proofErr w:type="spellEnd"/>
            <w:r w:rsidRPr="00674F22">
              <w:rPr>
                <w:rFonts w:ascii="Arial Narrow" w:hAnsi="Arial Narrow" w:cs="Arial"/>
                <w:sz w:val="20"/>
                <w:szCs w:val="20"/>
              </w:rPr>
              <w:t xml:space="preserve"> to a </w:t>
            </w:r>
            <w:proofErr w:type="spellStart"/>
            <w:r w:rsidRPr="00674F22">
              <w:rPr>
                <w:rFonts w:ascii="Arial Narrow" w:hAnsi="Arial Narrow" w:cs="Arial"/>
                <w:sz w:val="20"/>
                <w:szCs w:val="20"/>
              </w:rPr>
              <w:t>chosen</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group</w:t>
            </w:r>
            <w:proofErr w:type="spellEnd"/>
            <w:r w:rsidRPr="00674F22">
              <w:rPr>
                <w:rFonts w:ascii="Arial Narrow" w:hAnsi="Arial Narrow" w:cs="Arial"/>
                <w:sz w:val="20"/>
                <w:szCs w:val="20"/>
              </w:rPr>
              <w:t xml:space="preserve"> role.</w:t>
            </w:r>
          </w:p>
        </w:tc>
        <w:tc>
          <w:tcPr>
            <w:tcW w:w="2693" w:type="dxa"/>
            <w:gridSpan w:val="3"/>
            <w:vMerge/>
            <w:tcBorders>
              <w:left w:val="single" w:sz="4" w:space="0" w:color="auto"/>
              <w:right w:val="single" w:sz="4" w:space="0" w:color="auto"/>
            </w:tcBorders>
          </w:tcPr>
          <w:p w14:paraId="20A6BD4F" w14:textId="77777777" w:rsidR="00674F22" w:rsidRPr="00CE5E35" w:rsidRDefault="00674F22" w:rsidP="004311CC">
            <w:pPr>
              <w:autoSpaceDE w:val="0"/>
              <w:autoSpaceDN w:val="0"/>
              <w:adjustRightInd w:val="0"/>
              <w:spacing w:after="0"/>
              <w:rPr>
                <w:rFonts w:ascii="Arial Narrow" w:hAnsi="Arial Narrow" w:cs="Arial"/>
                <w:sz w:val="20"/>
                <w:szCs w:val="20"/>
                <w:lang w:val="en-US"/>
              </w:rPr>
            </w:pPr>
          </w:p>
        </w:tc>
      </w:tr>
      <w:tr w:rsidR="00674F22" w:rsidRPr="00CE5E35" w14:paraId="2C7326D6" w14:textId="77777777" w:rsidTr="00844117">
        <w:trPr>
          <w:trHeight w:val="278"/>
        </w:trPr>
        <w:tc>
          <w:tcPr>
            <w:tcW w:w="1980" w:type="dxa"/>
            <w:gridSpan w:val="2"/>
            <w:vMerge/>
            <w:tcBorders>
              <w:left w:val="single" w:sz="4" w:space="0" w:color="auto"/>
              <w:bottom w:val="single" w:sz="4" w:space="0" w:color="auto"/>
              <w:right w:val="single" w:sz="4" w:space="0" w:color="auto"/>
            </w:tcBorders>
          </w:tcPr>
          <w:p w14:paraId="59AA7776" w14:textId="77777777" w:rsidR="00674F22" w:rsidRPr="00304EF9" w:rsidRDefault="00674F22" w:rsidP="004311CC">
            <w:pPr>
              <w:keepNext/>
              <w:spacing w:after="0"/>
              <w:outlineLvl w:val="2"/>
              <w:rPr>
                <w:rFonts w:ascii="Arial Narrow" w:hAnsi="Arial Narrow" w:cs="Arial"/>
                <w:b/>
                <w:bCs/>
                <w:sz w:val="20"/>
                <w:szCs w:val="20"/>
              </w:rPr>
            </w:pPr>
          </w:p>
        </w:tc>
        <w:tc>
          <w:tcPr>
            <w:tcW w:w="1134" w:type="dxa"/>
            <w:gridSpan w:val="2"/>
            <w:vMerge/>
            <w:tcBorders>
              <w:left w:val="single" w:sz="4" w:space="0" w:color="auto"/>
              <w:bottom w:val="single" w:sz="4" w:space="0" w:color="auto"/>
              <w:right w:val="single" w:sz="4" w:space="0" w:color="auto"/>
            </w:tcBorders>
          </w:tcPr>
          <w:p w14:paraId="7BB5E186" w14:textId="77777777" w:rsidR="00674F22" w:rsidRPr="00304EF9" w:rsidRDefault="00674F22" w:rsidP="004311CC">
            <w:pPr>
              <w:keepNext/>
              <w:spacing w:after="0"/>
              <w:outlineLvl w:val="2"/>
              <w:rPr>
                <w:rFonts w:ascii="Arial Narrow" w:hAnsi="Arial Narrow"/>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0B99D4F5" w14:textId="19BC2F8B" w:rsidR="00674F22" w:rsidRPr="002C2FC0" w:rsidRDefault="00674F22" w:rsidP="00BC7549">
            <w:pPr>
              <w:autoSpaceDE w:val="0"/>
              <w:autoSpaceDN w:val="0"/>
              <w:adjustRightInd w:val="0"/>
              <w:spacing w:after="0"/>
              <w:rPr>
                <w:rFonts w:ascii="Arial Narrow" w:hAnsi="Arial Narrow" w:cs="Arial"/>
                <w:sz w:val="20"/>
                <w:szCs w:val="20"/>
              </w:rPr>
            </w:pPr>
            <w:proofErr w:type="spellStart"/>
            <w:r w:rsidRPr="00674F22">
              <w:rPr>
                <w:rFonts w:ascii="Arial Narrow" w:hAnsi="Arial Narrow" w:cs="Arial"/>
                <w:sz w:val="20"/>
                <w:szCs w:val="20"/>
              </w:rPr>
              <w:t>Can</w:t>
            </w:r>
            <w:proofErr w:type="spellEnd"/>
            <w:r w:rsidRPr="00674F22">
              <w:rPr>
                <w:rFonts w:ascii="Arial Narrow" w:hAnsi="Arial Narrow" w:cs="Arial"/>
                <w:sz w:val="20"/>
                <w:szCs w:val="20"/>
              </w:rPr>
              <w:t xml:space="preserve"> </w:t>
            </w:r>
            <w:proofErr w:type="spellStart"/>
            <w:r w:rsidRPr="00674F22">
              <w:rPr>
                <w:rFonts w:ascii="Arial Narrow" w:hAnsi="Arial Narrow" w:cs="Arial"/>
                <w:sz w:val="20"/>
                <w:szCs w:val="20"/>
              </w:rPr>
              <w:t>assess</w:t>
            </w:r>
            <w:proofErr w:type="spellEnd"/>
            <w:r w:rsidRPr="00674F22">
              <w:rPr>
                <w:rFonts w:ascii="Arial Narrow" w:hAnsi="Arial Narrow" w:cs="Arial"/>
                <w:sz w:val="20"/>
                <w:szCs w:val="20"/>
              </w:rPr>
              <w:t xml:space="preserve"> the </w:t>
            </w:r>
            <w:proofErr w:type="spellStart"/>
            <w:r w:rsidRPr="00674F22">
              <w:rPr>
                <w:rFonts w:ascii="Arial Narrow" w:hAnsi="Arial Narrow" w:cs="Arial"/>
                <w:sz w:val="20"/>
                <w:szCs w:val="20"/>
              </w:rPr>
              <w:t>benefits</w:t>
            </w:r>
            <w:proofErr w:type="spellEnd"/>
            <w:r w:rsidRPr="00674F22">
              <w:rPr>
                <w:rFonts w:ascii="Arial Narrow" w:hAnsi="Arial Narrow" w:cs="Arial"/>
                <w:sz w:val="20"/>
                <w:szCs w:val="20"/>
              </w:rPr>
              <w:t xml:space="preserve"> of </w:t>
            </w:r>
            <w:proofErr w:type="spellStart"/>
            <w:r w:rsidRPr="00674F22">
              <w:rPr>
                <w:rFonts w:ascii="Arial Narrow" w:hAnsi="Arial Narrow" w:cs="Arial"/>
                <w:sz w:val="20"/>
                <w:szCs w:val="20"/>
              </w:rPr>
              <w:t>teamwork</w:t>
            </w:r>
            <w:proofErr w:type="spellEnd"/>
            <w:r w:rsidRPr="00674F22">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78B7779" w14:textId="77777777" w:rsidR="00674F22" w:rsidRPr="00CE5E35" w:rsidRDefault="00674F22" w:rsidP="004311CC">
            <w:pPr>
              <w:autoSpaceDE w:val="0"/>
              <w:autoSpaceDN w:val="0"/>
              <w:adjustRightInd w:val="0"/>
              <w:spacing w:after="0"/>
              <w:rPr>
                <w:rFonts w:ascii="Arial Narrow" w:hAnsi="Arial Narrow" w:cs="Arial"/>
                <w:sz w:val="20"/>
                <w:szCs w:val="20"/>
                <w:lang w:val="en-US"/>
              </w:rPr>
            </w:pPr>
          </w:p>
        </w:tc>
      </w:tr>
      <w:tr w:rsidR="00BC7549" w:rsidRPr="00DD73B6" w14:paraId="2B41BF85"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14145"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145D27C9" w14:textId="77777777" w:rsidR="00BC7549" w:rsidRPr="009C0917" w:rsidRDefault="00BC7549" w:rsidP="00BC7549">
      <w:r w:rsidRPr="00FE250A">
        <w:rPr>
          <w:color w:val="EE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1056"/>
        <w:gridCol w:w="1498"/>
        <w:gridCol w:w="2046"/>
        <w:gridCol w:w="2693"/>
      </w:tblGrid>
      <w:tr w:rsidR="00692C2A" w:rsidRPr="009C0917" w14:paraId="051EF835"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54CC1506" w14:textId="59AD9C96" w:rsidR="00692C2A" w:rsidRPr="009C0917" w:rsidRDefault="00692C2A" w:rsidP="00692C2A">
            <w:pPr>
              <w:keepNext/>
              <w:spacing w:after="0"/>
              <w:outlineLvl w:val="2"/>
              <w:rPr>
                <w:rFonts w:ascii="Arial Narrow" w:hAnsi="Arial Narrow" w:cs="Arial"/>
                <w:b/>
                <w:bCs/>
              </w:rPr>
            </w:pPr>
            <w:r>
              <w:rPr>
                <w:rFonts w:ascii="Arial Narrow" w:hAnsi="Arial Narrow"/>
                <w:sz w:val="20"/>
                <w:szCs w:val="20"/>
              </w:rPr>
              <w:lastRenderedPageBreak/>
              <w:t>K_K03</w:t>
            </w:r>
          </w:p>
        </w:tc>
        <w:tc>
          <w:tcPr>
            <w:tcW w:w="1276" w:type="dxa"/>
            <w:gridSpan w:val="2"/>
            <w:tcBorders>
              <w:top w:val="single" w:sz="4" w:space="0" w:color="auto"/>
              <w:left w:val="single" w:sz="4" w:space="0" w:color="auto"/>
              <w:bottom w:val="single" w:sz="4" w:space="0" w:color="auto"/>
              <w:right w:val="single" w:sz="4" w:space="0" w:color="auto"/>
            </w:tcBorders>
          </w:tcPr>
          <w:p w14:paraId="344F5A34" w14:textId="31F62B1E" w:rsidR="00692C2A" w:rsidRPr="009C0917" w:rsidRDefault="00692C2A" w:rsidP="00692C2A">
            <w:pPr>
              <w:autoSpaceDE w:val="0"/>
              <w:autoSpaceDN w:val="0"/>
              <w:adjustRightInd w:val="0"/>
              <w:spacing w:after="0"/>
              <w:rPr>
                <w:rFonts w:ascii="Arial Narrow" w:hAnsi="Arial Narrow"/>
              </w:rPr>
            </w:pPr>
            <w:r>
              <w:rPr>
                <w:rFonts w:ascii="Arial Narrow" w:hAnsi="Arial Narrow" w:cs="Calibri"/>
                <w:sz w:val="20"/>
                <w:szCs w:val="20"/>
              </w:rPr>
              <w:t>P6S_KR</w:t>
            </w:r>
          </w:p>
        </w:tc>
        <w:tc>
          <w:tcPr>
            <w:tcW w:w="3544" w:type="dxa"/>
            <w:gridSpan w:val="2"/>
            <w:tcBorders>
              <w:top w:val="single" w:sz="4" w:space="0" w:color="auto"/>
              <w:left w:val="single" w:sz="4" w:space="0" w:color="auto"/>
              <w:bottom w:val="single" w:sz="4" w:space="0" w:color="auto"/>
              <w:right w:val="single" w:sz="4" w:space="0" w:color="auto"/>
            </w:tcBorders>
          </w:tcPr>
          <w:p w14:paraId="4B7BC6C0" w14:textId="36F2844F" w:rsidR="00692C2A" w:rsidRPr="009C0917" w:rsidRDefault="00A92FEC" w:rsidP="00692C2A">
            <w:pPr>
              <w:autoSpaceDE w:val="0"/>
              <w:autoSpaceDN w:val="0"/>
              <w:adjustRightInd w:val="0"/>
              <w:spacing w:after="0"/>
              <w:rPr>
                <w:rFonts w:ascii="Arial Narrow" w:hAnsi="Arial Narrow" w:cs="Arial"/>
                <w:sz w:val="20"/>
                <w:szCs w:val="20"/>
              </w:rPr>
            </w:pPr>
            <w:r w:rsidRPr="00A92FEC">
              <w:rPr>
                <w:rFonts w:ascii="Arial Narrow" w:hAnsi="Arial Narrow"/>
                <w:sz w:val="20"/>
                <w:lang w:val="en-US"/>
              </w:rPr>
              <w:t>The student is prepared to take action based on the principles of communication and mutual respect, taking into account the common good and public interest.</w:t>
            </w:r>
          </w:p>
        </w:tc>
        <w:tc>
          <w:tcPr>
            <w:tcW w:w="2693" w:type="dxa"/>
            <w:tcBorders>
              <w:top w:val="single" w:sz="4" w:space="0" w:color="auto"/>
              <w:left w:val="single" w:sz="4" w:space="0" w:color="auto"/>
              <w:bottom w:val="single" w:sz="4" w:space="0" w:color="auto"/>
              <w:right w:val="single" w:sz="4" w:space="0" w:color="auto"/>
            </w:tcBorders>
          </w:tcPr>
          <w:p w14:paraId="6684863E" w14:textId="508E08F5" w:rsidR="00692C2A" w:rsidRPr="009C0917" w:rsidRDefault="00A92FEC" w:rsidP="00692C2A">
            <w:pPr>
              <w:autoSpaceDE w:val="0"/>
              <w:autoSpaceDN w:val="0"/>
              <w:adjustRightInd w:val="0"/>
              <w:spacing w:after="0"/>
              <w:rPr>
                <w:rFonts w:ascii="Arial Narrow" w:hAnsi="Arial Narrow" w:cs="Arial"/>
                <w:sz w:val="20"/>
                <w:szCs w:val="20"/>
              </w:rPr>
            </w:pPr>
            <w:proofErr w:type="spellStart"/>
            <w:r w:rsidRPr="00A92FEC">
              <w:rPr>
                <w:rFonts w:ascii="Arial Narrow" w:hAnsi="Arial Narrow" w:cs="Arial"/>
                <w:sz w:val="20"/>
                <w:szCs w:val="20"/>
              </w:rPr>
              <w:t>Assessment</w:t>
            </w:r>
            <w:proofErr w:type="spellEnd"/>
            <w:r w:rsidRPr="00A92FEC">
              <w:rPr>
                <w:rFonts w:ascii="Arial Narrow" w:hAnsi="Arial Narrow" w:cs="Arial"/>
                <w:sz w:val="20"/>
                <w:szCs w:val="20"/>
              </w:rPr>
              <w:t xml:space="preserve"> of the </w:t>
            </w:r>
            <w:proofErr w:type="spellStart"/>
            <w:r w:rsidRPr="00A92FEC">
              <w:rPr>
                <w:rFonts w:ascii="Arial Narrow" w:hAnsi="Arial Narrow" w:cs="Arial"/>
                <w:sz w:val="20"/>
                <w:szCs w:val="20"/>
              </w:rPr>
              <w:t>judgements</w:t>
            </w:r>
            <w:proofErr w:type="spellEnd"/>
            <w:r w:rsidRPr="00A92FEC">
              <w:rPr>
                <w:rFonts w:ascii="Arial Narrow" w:hAnsi="Arial Narrow" w:cs="Arial"/>
                <w:sz w:val="20"/>
                <w:szCs w:val="20"/>
              </w:rPr>
              <w:t xml:space="preserve"> </w:t>
            </w:r>
            <w:proofErr w:type="spellStart"/>
            <w:r w:rsidRPr="00A92FEC">
              <w:rPr>
                <w:rFonts w:ascii="Arial Narrow" w:hAnsi="Arial Narrow" w:cs="Arial"/>
                <w:sz w:val="20"/>
                <w:szCs w:val="20"/>
              </w:rPr>
              <w:t>made</w:t>
            </w:r>
            <w:proofErr w:type="spellEnd"/>
            <w:r w:rsidRPr="00A92FEC">
              <w:rPr>
                <w:rFonts w:ascii="Arial Narrow" w:hAnsi="Arial Narrow" w:cs="Arial"/>
                <w:sz w:val="20"/>
                <w:szCs w:val="20"/>
              </w:rPr>
              <w:t xml:space="preserve"> by the student </w:t>
            </w:r>
            <w:proofErr w:type="spellStart"/>
            <w:r w:rsidRPr="00A92FEC">
              <w:rPr>
                <w:rFonts w:ascii="Arial Narrow" w:hAnsi="Arial Narrow" w:cs="Arial"/>
                <w:sz w:val="20"/>
                <w:szCs w:val="20"/>
              </w:rPr>
              <w:t>during</w:t>
            </w:r>
            <w:proofErr w:type="spellEnd"/>
            <w:r w:rsidRPr="00A92FEC">
              <w:rPr>
                <w:rFonts w:ascii="Arial Narrow" w:hAnsi="Arial Narrow" w:cs="Arial"/>
                <w:sz w:val="20"/>
                <w:szCs w:val="20"/>
              </w:rPr>
              <w:t xml:space="preserve"> the </w:t>
            </w:r>
            <w:proofErr w:type="spellStart"/>
            <w:r w:rsidRPr="00A92FEC">
              <w:rPr>
                <w:rFonts w:ascii="Arial Narrow" w:hAnsi="Arial Narrow" w:cs="Arial"/>
                <w:sz w:val="20"/>
                <w:szCs w:val="20"/>
              </w:rPr>
              <w:t>workshops</w:t>
            </w:r>
            <w:proofErr w:type="spellEnd"/>
            <w:r w:rsidRPr="00A92FEC">
              <w:rPr>
                <w:rFonts w:ascii="Arial Narrow" w:hAnsi="Arial Narrow" w:cs="Arial"/>
                <w:sz w:val="20"/>
                <w:szCs w:val="20"/>
              </w:rPr>
              <w:t xml:space="preserve"> and </w:t>
            </w:r>
            <w:proofErr w:type="spellStart"/>
            <w:r w:rsidRPr="00A92FEC">
              <w:rPr>
                <w:rFonts w:ascii="Arial Narrow" w:hAnsi="Arial Narrow" w:cs="Arial"/>
                <w:sz w:val="20"/>
                <w:szCs w:val="20"/>
              </w:rPr>
              <w:t>their</w:t>
            </w:r>
            <w:proofErr w:type="spellEnd"/>
            <w:r w:rsidRPr="00A92FEC">
              <w:rPr>
                <w:rFonts w:ascii="Arial Narrow" w:hAnsi="Arial Narrow" w:cs="Arial"/>
                <w:sz w:val="20"/>
                <w:szCs w:val="20"/>
              </w:rPr>
              <w:t xml:space="preserve"> </w:t>
            </w:r>
            <w:proofErr w:type="spellStart"/>
            <w:r w:rsidRPr="00A92FEC">
              <w:rPr>
                <w:rFonts w:ascii="Arial Narrow" w:hAnsi="Arial Narrow" w:cs="Arial"/>
                <w:sz w:val="20"/>
                <w:szCs w:val="20"/>
              </w:rPr>
              <w:t>approach</w:t>
            </w:r>
            <w:proofErr w:type="spellEnd"/>
            <w:r w:rsidRPr="00A92FEC">
              <w:rPr>
                <w:rFonts w:ascii="Arial Narrow" w:hAnsi="Arial Narrow" w:cs="Arial"/>
                <w:sz w:val="20"/>
                <w:szCs w:val="20"/>
              </w:rPr>
              <w:t xml:space="preserve"> to </w:t>
            </w:r>
            <w:proofErr w:type="spellStart"/>
            <w:r w:rsidRPr="00A92FEC">
              <w:rPr>
                <w:rFonts w:ascii="Arial Narrow" w:hAnsi="Arial Narrow" w:cs="Arial"/>
                <w:sz w:val="20"/>
                <w:szCs w:val="20"/>
              </w:rPr>
              <w:t>group</w:t>
            </w:r>
            <w:proofErr w:type="spellEnd"/>
            <w:r w:rsidRPr="00A92FEC">
              <w:rPr>
                <w:rFonts w:ascii="Arial Narrow" w:hAnsi="Arial Narrow" w:cs="Arial"/>
                <w:sz w:val="20"/>
                <w:szCs w:val="20"/>
              </w:rPr>
              <w:t xml:space="preserve"> </w:t>
            </w:r>
            <w:proofErr w:type="spellStart"/>
            <w:r w:rsidRPr="00A92FEC">
              <w:rPr>
                <w:rFonts w:ascii="Arial Narrow" w:hAnsi="Arial Narrow" w:cs="Arial"/>
                <w:sz w:val="20"/>
                <w:szCs w:val="20"/>
              </w:rPr>
              <w:t>work</w:t>
            </w:r>
            <w:proofErr w:type="spellEnd"/>
            <w:r>
              <w:rPr>
                <w:rFonts w:ascii="Arial Narrow" w:hAnsi="Arial Narrow" w:cs="Arial"/>
                <w:sz w:val="20"/>
                <w:szCs w:val="20"/>
              </w:rPr>
              <w:t>.</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6"/>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4"/>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4F3BC154"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611B03">
              <w:rPr>
                <w:rFonts w:ascii="Arial Narrow" w:hAnsi="Arial Narrow" w:cs="Arial"/>
                <w:sz w:val="20"/>
                <w:szCs w:val="20"/>
                <w:lang w:val="en-US"/>
              </w:rPr>
              <w:t xml:space="preserve"> 8 h </w:t>
            </w:r>
          </w:p>
          <w:p w14:paraId="6DD12012" w14:textId="4ACE8F1B"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611B03">
              <w:rPr>
                <w:rFonts w:ascii="Arial Narrow" w:hAnsi="Arial Narrow" w:cs="Arial"/>
                <w:sz w:val="20"/>
                <w:szCs w:val="20"/>
                <w:lang w:val="en-US"/>
              </w:rPr>
              <w:t xml:space="preserve"> 3,5 h</w:t>
            </w:r>
          </w:p>
          <w:p w14:paraId="0AC842B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FB3F07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3F3E5F10"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611B03">
              <w:rPr>
                <w:rFonts w:ascii="Arial Narrow" w:hAnsi="Arial Narrow" w:cs="Arial"/>
                <w:sz w:val="20"/>
                <w:szCs w:val="20"/>
                <w:lang w:val="en-US"/>
              </w:rPr>
              <w:t xml:space="preserve"> 1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792894C3"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611B03">
              <w:rPr>
                <w:rFonts w:ascii="Arial Narrow" w:hAnsi="Arial Narrow" w:cs="Arial"/>
                <w:bCs/>
                <w:sz w:val="20"/>
                <w:szCs w:val="20"/>
                <w:lang w:val="en-US"/>
              </w:rPr>
              <w:t xml:space="preserve"> 12,5 h</w:t>
            </w:r>
          </w:p>
          <w:p w14:paraId="75F06957" w14:textId="06BC1E7D"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611B03">
              <w:rPr>
                <w:rFonts w:ascii="Arial Narrow" w:hAnsi="Arial Narrow" w:cs="Arial"/>
                <w:bCs/>
                <w:sz w:val="20"/>
                <w:szCs w:val="20"/>
                <w:lang w:val="en-US"/>
              </w:rPr>
              <w:t>0,5</w:t>
            </w:r>
          </w:p>
          <w:p w14:paraId="2306304F" w14:textId="4E17EA7C"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611B03">
              <w:rPr>
                <w:rFonts w:ascii="Arial Narrow" w:hAnsi="Arial Narrow" w:cs="Arial"/>
                <w:bCs/>
                <w:sz w:val="20"/>
                <w:szCs w:val="20"/>
                <w:lang w:val="en-US"/>
              </w:rPr>
              <w:t>0,5</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2"/>
          </w:tcPr>
          <w:p w14:paraId="7B324615" w14:textId="77777777" w:rsidR="00BC7549" w:rsidRPr="00A92FEC" w:rsidRDefault="00BC7549" w:rsidP="004311CC">
            <w:pPr>
              <w:spacing w:after="0"/>
              <w:rPr>
                <w:rFonts w:ascii="Arial Narrow" w:hAnsi="Arial Narrow"/>
                <w:b/>
                <w:strike/>
                <w:sz w:val="20"/>
                <w:szCs w:val="20"/>
                <w:lang w:val="en-US"/>
              </w:rPr>
            </w:pPr>
            <w:r w:rsidRPr="00A92FEC">
              <w:rPr>
                <w:rFonts w:ascii="Arial Narrow" w:hAnsi="Arial Narrow"/>
                <w:b/>
                <w:strike/>
                <w:sz w:val="20"/>
                <w:szCs w:val="20"/>
                <w:lang w:val="en-US"/>
              </w:rPr>
              <w:t>Part-time studies:</w:t>
            </w:r>
          </w:p>
          <w:p w14:paraId="52B78B97"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attendance at lectures =</w:t>
            </w:r>
          </w:p>
          <w:p w14:paraId="6672F259"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attendance at classes =</w:t>
            </w:r>
          </w:p>
          <w:p w14:paraId="62C84002"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preparation for classes =</w:t>
            </w:r>
          </w:p>
          <w:p w14:paraId="374C7A59"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preparation for lectures =</w:t>
            </w:r>
          </w:p>
          <w:p w14:paraId="0BFE7836"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preparation for assessment/exam =</w:t>
            </w:r>
          </w:p>
          <w:p w14:paraId="3C5654DB"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completion of project tasks =</w:t>
            </w:r>
          </w:p>
          <w:p w14:paraId="570239F6"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consultations =</w:t>
            </w:r>
          </w:p>
          <w:p w14:paraId="0B767B7F"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e-learning =</w:t>
            </w:r>
          </w:p>
          <w:p w14:paraId="5B6C648B"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assessment/exam =</w:t>
            </w:r>
          </w:p>
          <w:p w14:paraId="685A052E" w14:textId="77777777" w:rsidR="00BC7549" w:rsidRPr="00A92FEC" w:rsidRDefault="00BC7549" w:rsidP="00BC7549">
            <w:pPr>
              <w:spacing w:after="0"/>
              <w:rPr>
                <w:rFonts w:ascii="Arial Narrow" w:hAnsi="Arial Narrow" w:cs="Arial"/>
                <w:strike/>
                <w:sz w:val="20"/>
                <w:szCs w:val="20"/>
                <w:lang w:val="en-US"/>
              </w:rPr>
            </w:pPr>
            <w:r w:rsidRPr="00A92FEC">
              <w:rPr>
                <w:rFonts w:ascii="Arial Narrow" w:hAnsi="Arial Narrow" w:cs="Arial"/>
                <w:strike/>
                <w:sz w:val="20"/>
                <w:szCs w:val="20"/>
                <w:lang w:val="en-US"/>
              </w:rPr>
              <w:t>other – self-study =</w:t>
            </w:r>
          </w:p>
          <w:p w14:paraId="02D7983F" w14:textId="31D3B979" w:rsidR="00BC7549" w:rsidRPr="00A92FEC" w:rsidRDefault="00BC7549" w:rsidP="004311CC">
            <w:pPr>
              <w:spacing w:after="0"/>
              <w:rPr>
                <w:rFonts w:ascii="Arial Narrow" w:hAnsi="Arial Narrow"/>
                <w:bCs/>
                <w:strike/>
                <w:sz w:val="20"/>
                <w:szCs w:val="20"/>
                <w:lang w:val="en-US"/>
              </w:rPr>
            </w:pPr>
            <w:r w:rsidRPr="00A92FEC">
              <w:rPr>
                <w:rFonts w:ascii="Arial Narrow" w:hAnsi="Arial Narrow"/>
                <w:bCs/>
                <w:strike/>
                <w:sz w:val="20"/>
                <w:szCs w:val="20"/>
                <w:lang w:val="en-US"/>
              </w:rPr>
              <w:t xml:space="preserve">TOTAL: </w:t>
            </w:r>
          </w:p>
          <w:p w14:paraId="23F85EFD" w14:textId="2F6DBB04" w:rsidR="00BC7549" w:rsidRPr="00A92FEC" w:rsidRDefault="00BC7549" w:rsidP="004311CC">
            <w:pPr>
              <w:spacing w:after="0"/>
              <w:rPr>
                <w:rFonts w:ascii="Arial Narrow" w:hAnsi="Arial Narrow"/>
                <w:bCs/>
                <w:strike/>
                <w:sz w:val="20"/>
                <w:szCs w:val="20"/>
                <w:lang w:val="en-US"/>
              </w:rPr>
            </w:pPr>
            <w:r w:rsidRPr="00A92FEC">
              <w:rPr>
                <w:rFonts w:ascii="Arial Narrow" w:hAnsi="Arial Narrow"/>
                <w:bCs/>
                <w:strike/>
                <w:sz w:val="20"/>
                <w:szCs w:val="20"/>
                <w:lang w:val="en-US"/>
              </w:rPr>
              <w:t xml:space="preserve">Number of ECTS points: </w:t>
            </w:r>
          </w:p>
          <w:p w14:paraId="0A60C8F0" w14:textId="068B7755" w:rsidR="00BC7549" w:rsidRPr="00A92FEC" w:rsidRDefault="00BC7549" w:rsidP="004311CC">
            <w:pPr>
              <w:spacing w:after="0"/>
              <w:rPr>
                <w:rFonts w:ascii="Arial Narrow" w:hAnsi="Arial Narrow"/>
                <w:bCs/>
                <w:strike/>
                <w:sz w:val="20"/>
                <w:szCs w:val="20"/>
                <w:lang w:val="en-US"/>
              </w:rPr>
            </w:pPr>
            <w:r w:rsidRPr="00A92FEC">
              <w:rPr>
                <w:rFonts w:ascii="Arial Narrow" w:hAnsi="Arial Narrow"/>
                <w:bCs/>
                <w:strike/>
                <w:sz w:val="20"/>
                <w:szCs w:val="20"/>
                <w:lang w:val="en-US"/>
              </w:rPr>
              <w:t xml:space="preserve">including practical classes: </w:t>
            </w:r>
          </w:p>
          <w:p w14:paraId="3E094C12" w14:textId="77777777" w:rsidR="00BC7549" w:rsidRPr="00A92FEC" w:rsidRDefault="00BC7549" w:rsidP="004311CC">
            <w:pPr>
              <w:spacing w:after="0"/>
              <w:rPr>
                <w:rFonts w:ascii="Arial Narrow" w:hAnsi="Arial Narrow" w:cs="Arial"/>
                <w:b/>
                <w:strike/>
                <w:sz w:val="20"/>
                <w:szCs w:val="20"/>
              </w:rPr>
            </w:pPr>
          </w:p>
        </w:tc>
      </w:tr>
      <w:tr w:rsidR="00BC7549" w:rsidRPr="00A81688" w14:paraId="59292904"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4CD31714" w14:textId="7E110BB2" w:rsidR="00BC7549" w:rsidRPr="00A81688" w:rsidRDefault="00611B03" w:rsidP="004311CC">
            <w:pPr>
              <w:spacing w:after="0"/>
              <w:rPr>
                <w:rFonts w:ascii="Arial Narrow" w:hAnsi="Arial Narrow" w:cs="Arial"/>
                <w:sz w:val="20"/>
                <w:szCs w:val="20"/>
                <w:lang w:val="en-US"/>
              </w:rPr>
            </w:pPr>
            <w:r w:rsidRPr="00611B03">
              <w:rPr>
                <w:rFonts w:ascii="Arial Narrow" w:hAnsi="Arial Narrow" w:cs="Arial"/>
                <w:sz w:val="20"/>
                <w:szCs w:val="20"/>
                <w:lang w:val="en-US"/>
              </w:rPr>
              <w:t>None</w:t>
            </w:r>
          </w:p>
        </w:tc>
      </w:tr>
      <w:tr w:rsidR="00BC7549" w:rsidRPr="00CE5E35" w14:paraId="5CD5D000"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5D3E00CA" w14:textId="77777777" w:rsidR="00611B03" w:rsidRPr="00611B03" w:rsidRDefault="00611B03" w:rsidP="00611B03">
            <w:pPr>
              <w:autoSpaceDE w:val="0"/>
              <w:autoSpaceDN w:val="0"/>
              <w:adjustRightInd w:val="0"/>
              <w:spacing w:after="0"/>
              <w:textAlignment w:val="center"/>
              <w:rPr>
                <w:rFonts w:ascii="Arial Narrow" w:hAnsi="Arial Narrow" w:cs="Arial"/>
                <w:sz w:val="20"/>
                <w:szCs w:val="20"/>
              </w:rPr>
            </w:pPr>
            <w:r w:rsidRPr="00611B03">
              <w:rPr>
                <w:rFonts w:ascii="Arial Narrow" w:hAnsi="Arial Narrow" w:cs="Arial"/>
                <w:sz w:val="20"/>
                <w:szCs w:val="20"/>
              </w:rPr>
              <w:t xml:space="preserve">Content </w:t>
            </w:r>
            <w:proofErr w:type="spellStart"/>
            <w:r w:rsidRPr="00611B03">
              <w:rPr>
                <w:rFonts w:ascii="Arial Narrow" w:hAnsi="Arial Narrow" w:cs="Arial"/>
                <w:sz w:val="20"/>
                <w:szCs w:val="20"/>
              </w:rPr>
              <w:t>delivered</w:t>
            </w:r>
            <w:proofErr w:type="spellEnd"/>
            <w:r w:rsidRPr="00611B03">
              <w:rPr>
                <w:rFonts w:ascii="Arial Narrow" w:hAnsi="Arial Narrow" w:cs="Arial"/>
                <w:sz w:val="20"/>
                <w:szCs w:val="20"/>
              </w:rPr>
              <w:t xml:space="preserve"> in a </w:t>
            </w:r>
            <w:proofErr w:type="spellStart"/>
            <w:r w:rsidRPr="00611B03">
              <w:rPr>
                <w:rFonts w:ascii="Arial Narrow" w:hAnsi="Arial Narrow" w:cs="Arial"/>
                <w:sz w:val="20"/>
                <w:szCs w:val="20"/>
              </w:rPr>
              <w:t>direct</w:t>
            </w:r>
            <w:proofErr w:type="spellEnd"/>
            <w:r w:rsidRPr="00611B03">
              <w:rPr>
                <w:rFonts w:ascii="Arial Narrow" w:hAnsi="Arial Narrow" w:cs="Arial"/>
                <w:sz w:val="20"/>
                <w:szCs w:val="20"/>
              </w:rPr>
              <w:t xml:space="preserve"> form:  </w:t>
            </w:r>
          </w:p>
          <w:p w14:paraId="2EB135ED" w14:textId="228908E4" w:rsidR="00611B03" w:rsidRPr="00611B03" w:rsidRDefault="00611B03" w:rsidP="00611B03">
            <w:pPr>
              <w:autoSpaceDE w:val="0"/>
              <w:autoSpaceDN w:val="0"/>
              <w:adjustRightInd w:val="0"/>
              <w:spacing w:after="0"/>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proofErr w:type="spellStart"/>
            <w:r w:rsidRPr="00611B03">
              <w:rPr>
                <w:rFonts w:ascii="Arial Narrow" w:hAnsi="Arial Narrow" w:cs="Arial"/>
                <w:sz w:val="20"/>
                <w:szCs w:val="20"/>
              </w:rPr>
              <w:t>During</w:t>
            </w:r>
            <w:proofErr w:type="spellEnd"/>
            <w:r w:rsidRPr="00611B03">
              <w:rPr>
                <w:rFonts w:ascii="Arial Narrow" w:hAnsi="Arial Narrow" w:cs="Arial"/>
                <w:sz w:val="20"/>
                <w:szCs w:val="20"/>
              </w:rPr>
              <w:t xml:space="preserve"> the </w:t>
            </w:r>
            <w:proofErr w:type="spellStart"/>
            <w:r w:rsidRPr="00611B03">
              <w:rPr>
                <w:rFonts w:ascii="Arial Narrow" w:hAnsi="Arial Narrow" w:cs="Arial"/>
                <w:sz w:val="20"/>
                <w:szCs w:val="20"/>
              </w:rPr>
              <w:t>classes</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students</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take</w:t>
            </w:r>
            <w:proofErr w:type="spellEnd"/>
            <w:r w:rsidRPr="00611B03">
              <w:rPr>
                <w:rFonts w:ascii="Arial Narrow" w:hAnsi="Arial Narrow" w:cs="Arial"/>
                <w:sz w:val="20"/>
                <w:szCs w:val="20"/>
              </w:rPr>
              <w:t xml:space="preserve"> part in </w:t>
            </w:r>
            <w:proofErr w:type="spellStart"/>
            <w:r w:rsidRPr="00611B03">
              <w:rPr>
                <w:rFonts w:ascii="Arial Narrow" w:hAnsi="Arial Narrow" w:cs="Arial"/>
                <w:sz w:val="20"/>
                <w:szCs w:val="20"/>
              </w:rPr>
              <w:t>specially</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prepared</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exercises</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carried</w:t>
            </w:r>
            <w:proofErr w:type="spellEnd"/>
            <w:r w:rsidRPr="00611B03">
              <w:rPr>
                <w:rFonts w:ascii="Arial Narrow" w:hAnsi="Arial Narrow" w:cs="Arial"/>
                <w:sz w:val="20"/>
                <w:szCs w:val="20"/>
              </w:rPr>
              <w:t xml:space="preserve"> out in </w:t>
            </w:r>
            <w:proofErr w:type="spellStart"/>
            <w:r w:rsidRPr="00611B03">
              <w:rPr>
                <w:rFonts w:ascii="Arial Narrow" w:hAnsi="Arial Narrow" w:cs="Arial"/>
                <w:sz w:val="20"/>
                <w:szCs w:val="20"/>
              </w:rPr>
              <w:t>pairs</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subgroups</w:t>
            </w:r>
            <w:proofErr w:type="spellEnd"/>
            <w:r w:rsidRPr="00611B03">
              <w:rPr>
                <w:rFonts w:ascii="Arial Narrow" w:hAnsi="Arial Narrow" w:cs="Arial"/>
                <w:sz w:val="20"/>
                <w:szCs w:val="20"/>
              </w:rPr>
              <w:t xml:space="preserve"> and the </w:t>
            </w:r>
            <w:proofErr w:type="spellStart"/>
            <w:r w:rsidRPr="00611B03">
              <w:rPr>
                <w:rFonts w:ascii="Arial Narrow" w:hAnsi="Arial Narrow" w:cs="Arial"/>
                <w:sz w:val="20"/>
                <w:szCs w:val="20"/>
              </w:rPr>
              <w:t>whole</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group</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which</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allow</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them</w:t>
            </w:r>
            <w:proofErr w:type="spellEnd"/>
            <w:r w:rsidRPr="00611B03">
              <w:rPr>
                <w:rFonts w:ascii="Arial Narrow" w:hAnsi="Arial Narrow" w:cs="Arial"/>
                <w:sz w:val="20"/>
                <w:szCs w:val="20"/>
              </w:rPr>
              <w:t xml:space="preserve"> to </w:t>
            </w:r>
            <w:proofErr w:type="spellStart"/>
            <w:r w:rsidRPr="00611B03">
              <w:rPr>
                <w:rFonts w:ascii="Arial Narrow" w:hAnsi="Arial Narrow" w:cs="Arial"/>
                <w:sz w:val="20"/>
                <w:szCs w:val="20"/>
              </w:rPr>
              <w:t>gradually</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learn</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more</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about</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each</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other</w:t>
            </w:r>
            <w:proofErr w:type="spellEnd"/>
            <w:r w:rsidRPr="00611B03">
              <w:rPr>
                <w:rFonts w:ascii="Arial Narrow" w:hAnsi="Arial Narrow" w:cs="Arial"/>
                <w:sz w:val="20"/>
                <w:szCs w:val="20"/>
              </w:rPr>
              <w:t xml:space="preserve"> and </w:t>
            </w:r>
            <w:proofErr w:type="spellStart"/>
            <w:r w:rsidRPr="00611B03">
              <w:rPr>
                <w:rFonts w:ascii="Arial Narrow" w:hAnsi="Arial Narrow" w:cs="Arial"/>
                <w:sz w:val="20"/>
                <w:szCs w:val="20"/>
              </w:rPr>
              <w:t>get</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used</w:t>
            </w:r>
            <w:proofErr w:type="spellEnd"/>
            <w:r w:rsidRPr="00611B03">
              <w:rPr>
                <w:rFonts w:ascii="Arial Narrow" w:hAnsi="Arial Narrow" w:cs="Arial"/>
                <w:sz w:val="20"/>
                <w:szCs w:val="20"/>
              </w:rPr>
              <w:t xml:space="preserve"> to </w:t>
            </w:r>
            <w:proofErr w:type="spellStart"/>
            <w:r w:rsidRPr="00611B03">
              <w:rPr>
                <w:rFonts w:ascii="Arial Narrow" w:hAnsi="Arial Narrow" w:cs="Arial"/>
                <w:sz w:val="20"/>
                <w:szCs w:val="20"/>
              </w:rPr>
              <w:t>working</w:t>
            </w:r>
            <w:proofErr w:type="spellEnd"/>
            <w:r w:rsidRPr="00611B03">
              <w:rPr>
                <w:rFonts w:ascii="Arial Narrow" w:hAnsi="Arial Narrow" w:cs="Arial"/>
                <w:sz w:val="20"/>
                <w:szCs w:val="20"/>
              </w:rPr>
              <w:t xml:space="preserve"> in a </w:t>
            </w:r>
            <w:proofErr w:type="spellStart"/>
            <w:r w:rsidRPr="00611B03">
              <w:rPr>
                <w:rFonts w:ascii="Arial Narrow" w:hAnsi="Arial Narrow" w:cs="Arial"/>
                <w:sz w:val="20"/>
                <w:szCs w:val="20"/>
              </w:rPr>
              <w:t>new</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group</w:t>
            </w:r>
            <w:proofErr w:type="spellEnd"/>
            <w:r w:rsidRPr="00611B03">
              <w:rPr>
                <w:rFonts w:ascii="Arial Narrow" w:hAnsi="Arial Narrow" w:cs="Arial"/>
                <w:sz w:val="20"/>
                <w:szCs w:val="20"/>
              </w:rPr>
              <w:t xml:space="preserve">. </w:t>
            </w:r>
          </w:p>
          <w:p w14:paraId="5F6E9831" w14:textId="32BD370D" w:rsidR="00611B03" w:rsidRPr="00611B03" w:rsidRDefault="00611B03" w:rsidP="00611B03">
            <w:pPr>
              <w:autoSpaceDE w:val="0"/>
              <w:autoSpaceDN w:val="0"/>
              <w:adjustRightInd w:val="0"/>
              <w:spacing w:after="0"/>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proofErr w:type="spellStart"/>
            <w:r w:rsidRPr="00611B03">
              <w:rPr>
                <w:rFonts w:ascii="Arial Narrow" w:hAnsi="Arial Narrow" w:cs="Arial"/>
                <w:sz w:val="20"/>
                <w:szCs w:val="20"/>
              </w:rPr>
              <w:t>Building</w:t>
            </w:r>
            <w:proofErr w:type="spellEnd"/>
            <w:r w:rsidRPr="00611B03">
              <w:rPr>
                <w:rFonts w:ascii="Arial Narrow" w:hAnsi="Arial Narrow" w:cs="Arial"/>
                <w:sz w:val="20"/>
                <w:szCs w:val="20"/>
              </w:rPr>
              <w:t xml:space="preserve"> a team </w:t>
            </w:r>
            <w:proofErr w:type="spellStart"/>
            <w:r w:rsidRPr="00611B03">
              <w:rPr>
                <w:rFonts w:ascii="Arial Narrow" w:hAnsi="Arial Narrow" w:cs="Arial"/>
                <w:sz w:val="20"/>
                <w:szCs w:val="20"/>
              </w:rPr>
              <w:t>contract</w:t>
            </w:r>
            <w:proofErr w:type="spellEnd"/>
            <w:r w:rsidRPr="00611B03">
              <w:rPr>
                <w:rFonts w:ascii="Arial Narrow" w:hAnsi="Arial Narrow" w:cs="Arial"/>
                <w:sz w:val="20"/>
                <w:szCs w:val="20"/>
              </w:rPr>
              <w:t xml:space="preserve"> </w:t>
            </w:r>
          </w:p>
          <w:p w14:paraId="30D17A80" w14:textId="660E5E7B" w:rsidR="00611B03" w:rsidRPr="00611B03" w:rsidRDefault="00611B03" w:rsidP="00611B03">
            <w:pPr>
              <w:autoSpaceDE w:val="0"/>
              <w:autoSpaceDN w:val="0"/>
              <w:adjustRightInd w:val="0"/>
              <w:spacing w:after="0"/>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proofErr w:type="spellStart"/>
            <w:r w:rsidRPr="00611B03">
              <w:rPr>
                <w:rFonts w:ascii="Arial Narrow" w:hAnsi="Arial Narrow" w:cs="Arial"/>
                <w:sz w:val="20"/>
                <w:szCs w:val="20"/>
              </w:rPr>
              <w:t>What</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is</w:t>
            </w:r>
            <w:proofErr w:type="spellEnd"/>
            <w:r w:rsidRPr="00611B03">
              <w:rPr>
                <w:rFonts w:ascii="Arial Narrow" w:hAnsi="Arial Narrow" w:cs="Arial"/>
                <w:sz w:val="20"/>
                <w:szCs w:val="20"/>
              </w:rPr>
              <w:t xml:space="preserve"> a team? </w:t>
            </w:r>
          </w:p>
          <w:p w14:paraId="6F554D26" w14:textId="2E8824DF" w:rsidR="00611B03" w:rsidRPr="00611B03" w:rsidRDefault="00611B03" w:rsidP="00611B03">
            <w:pPr>
              <w:autoSpaceDE w:val="0"/>
              <w:autoSpaceDN w:val="0"/>
              <w:adjustRightInd w:val="0"/>
              <w:spacing w:after="0"/>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r>
              <w:rPr>
                <w:rFonts w:ascii="Arial Narrow" w:hAnsi="Arial Narrow" w:cs="Arial"/>
                <w:sz w:val="20"/>
                <w:szCs w:val="20"/>
              </w:rPr>
              <w:t>T</w:t>
            </w:r>
            <w:r w:rsidRPr="00611B03">
              <w:rPr>
                <w:rFonts w:ascii="Arial Narrow" w:hAnsi="Arial Narrow" w:cs="Arial"/>
                <w:sz w:val="20"/>
                <w:szCs w:val="20"/>
              </w:rPr>
              <w:t xml:space="preserve">he </w:t>
            </w:r>
            <w:proofErr w:type="spellStart"/>
            <w:r w:rsidRPr="00611B03">
              <w:rPr>
                <w:rFonts w:ascii="Arial Narrow" w:hAnsi="Arial Narrow" w:cs="Arial"/>
                <w:sz w:val="20"/>
                <w:szCs w:val="20"/>
              </w:rPr>
              <w:t>basics</w:t>
            </w:r>
            <w:proofErr w:type="spellEnd"/>
            <w:r w:rsidRPr="00611B03">
              <w:rPr>
                <w:rFonts w:ascii="Arial Narrow" w:hAnsi="Arial Narrow" w:cs="Arial"/>
                <w:sz w:val="20"/>
                <w:szCs w:val="20"/>
              </w:rPr>
              <w:t xml:space="preserve"> of </w:t>
            </w:r>
            <w:proofErr w:type="spellStart"/>
            <w:r w:rsidRPr="00611B03">
              <w:rPr>
                <w:rFonts w:ascii="Arial Narrow" w:hAnsi="Arial Narrow" w:cs="Arial"/>
                <w:sz w:val="20"/>
                <w:szCs w:val="20"/>
              </w:rPr>
              <w:t>interpersonal</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communication</w:t>
            </w:r>
            <w:proofErr w:type="spellEnd"/>
            <w:r w:rsidRPr="00611B03">
              <w:rPr>
                <w:rFonts w:ascii="Arial Narrow" w:hAnsi="Arial Narrow" w:cs="Arial"/>
                <w:sz w:val="20"/>
                <w:szCs w:val="20"/>
              </w:rPr>
              <w:t xml:space="preserve"> and </w:t>
            </w:r>
            <w:proofErr w:type="spellStart"/>
            <w:r w:rsidRPr="00611B03">
              <w:rPr>
                <w:rFonts w:ascii="Arial Narrow" w:hAnsi="Arial Narrow" w:cs="Arial"/>
                <w:sz w:val="20"/>
                <w:szCs w:val="20"/>
              </w:rPr>
              <w:t>teamwork</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paraphrasing</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clarification</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asking</w:t>
            </w:r>
            <w:proofErr w:type="spellEnd"/>
            <w:r w:rsidRPr="00611B03">
              <w:rPr>
                <w:rFonts w:ascii="Arial Narrow" w:hAnsi="Arial Narrow" w:cs="Arial"/>
                <w:sz w:val="20"/>
                <w:szCs w:val="20"/>
              </w:rPr>
              <w:t xml:space="preserve"> open and </w:t>
            </w:r>
            <w:proofErr w:type="spellStart"/>
            <w:r w:rsidRPr="00611B03">
              <w:rPr>
                <w:rFonts w:ascii="Arial Narrow" w:hAnsi="Arial Narrow" w:cs="Arial"/>
                <w:sz w:val="20"/>
                <w:szCs w:val="20"/>
              </w:rPr>
              <w:t>closed</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questions</w:t>
            </w:r>
            <w:proofErr w:type="spellEnd"/>
            <w:r w:rsidRPr="00611B03">
              <w:rPr>
                <w:rFonts w:ascii="Arial Narrow" w:hAnsi="Arial Narrow" w:cs="Arial"/>
                <w:sz w:val="20"/>
                <w:szCs w:val="20"/>
              </w:rPr>
              <w:t xml:space="preserve">) </w:t>
            </w:r>
          </w:p>
          <w:p w14:paraId="367DA40A" w14:textId="6BB67E97" w:rsidR="00611B03" w:rsidRPr="00611B03" w:rsidRDefault="00611B03" w:rsidP="00611B03">
            <w:pPr>
              <w:autoSpaceDE w:val="0"/>
              <w:autoSpaceDN w:val="0"/>
              <w:adjustRightInd w:val="0"/>
              <w:spacing w:after="0"/>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proofErr w:type="spellStart"/>
            <w:r w:rsidRPr="00611B03">
              <w:rPr>
                <w:rFonts w:ascii="Arial Narrow" w:hAnsi="Arial Narrow" w:cs="Arial"/>
                <w:sz w:val="20"/>
                <w:szCs w:val="20"/>
              </w:rPr>
              <w:t>Group</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roles</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classification</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specificity</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importance</w:t>
            </w:r>
            <w:proofErr w:type="spellEnd"/>
            <w:r w:rsidRPr="00611B03">
              <w:rPr>
                <w:rFonts w:ascii="Arial Narrow" w:hAnsi="Arial Narrow" w:cs="Arial"/>
                <w:sz w:val="20"/>
                <w:szCs w:val="20"/>
              </w:rPr>
              <w:t xml:space="preserve"> in </w:t>
            </w:r>
            <w:proofErr w:type="spellStart"/>
            <w:r w:rsidRPr="00611B03">
              <w:rPr>
                <w:rFonts w:ascii="Arial Narrow" w:hAnsi="Arial Narrow" w:cs="Arial"/>
                <w:sz w:val="20"/>
                <w:szCs w:val="20"/>
              </w:rPr>
              <w:t>teamwork</w:t>
            </w:r>
            <w:proofErr w:type="spellEnd"/>
            <w:r w:rsidRPr="00611B03">
              <w:rPr>
                <w:rFonts w:ascii="Arial Narrow" w:hAnsi="Arial Narrow" w:cs="Arial"/>
                <w:sz w:val="20"/>
                <w:szCs w:val="20"/>
              </w:rPr>
              <w:t>. •</w:t>
            </w:r>
          </w:p>
          <w:p w14:paraId="4936F806" w14:textId="5994B87F" w:rsidR="00BC7549" w:rsidRPr="00AA0536" w:rsidRDefault="00611B03" w:rsidP="00611B03">
            <w:pPr>
              <w:autoSpaceDE w:val="0"/>
              <w:autoSpaceDN w:val="0"/>
              <w:adjustRightInd w:val="0"/>
              <w:spacing w:after="0"/>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r w:rsidRPr="00611B03">
              <w:rPr>
                <w:rFonts w:ascii="Arial Narrow" w:hAnsi="Arial Narrow" w:cs="Arial"/>
                <w:sz w:val="20"/>
                <w:szCs w:val="20"/>
              </w:rPr>
              <w:t>My role in the team.</w:t>
            </w:r>
          </w:p>
        </w:tc>
      </w:tr>
      <w:tr w:rsidR="00BC7549" w:rsidRPr="008D49AE" w14:paraId="2AB9A94D"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3F18B3F3" w14:textId="39D52E8C" w:rsidR="00FA290A" w:rsidRPr="00FA290A" w:rsidRDefault="00A92FEC" w:rsidP="00FA290A">
            <w:pPr>
              <w:spacing w:after="0"/>
              <w:rPr>
                <w:rFonts w:ascii="Arial Narrow" w:hAnsi="Arial Narrow" w:cs="Arial"/>
                <w:sz w:val="20"/>
                <w:szCs w:val="20"/>
              </w:rPr>
            </w:pPr>
            <w:r w:rsidRPr="00A92FEC">
              <w:rPr>
                <w:rFonts w:ascii="Arial Narrow" w:hAnsi="Arial Narrow" w:cs="Arial"/>
                <w:sz w:val="20"/>
                <w:szCs w:val="20"/>
              </w:rPr>
              <w:t>•</w:t>
            </w:r>
            <w:r>
              <w:rPr>
                <w:rFonts w:ascii="Arial Narrow" w:hAnsi="Arial Narrow" w:cs="Arial"/>
                <w:sz w:val="20"/>
                <w:szCs w:val="20"/>
              </w:rPr>
              <w:t xml:space="preserve"> </w:t>
            </w:r>
            <w:r w:rsidR="00FA290A" w:rsidRPr="00FA290A">
              <w:rPr>
                <w:rFonts w:ascii="Arial Narrow" w:hAnsi="Arial Narrow" w:cs="Arial"/>
                <w:sz w:val="20"/>
                <w:szCs w:val="20"/>
              </w:rPr>
              <w:t xml:space="preserve">1 . L.G. </w:t>
            </w:r>
            <w:proofErr w:type="spellStart"/>
            <w:r w:rsidR="00FA290A" w:rsidRPr="00FA290A">
              <w:rPr>
                <w:rFonts w:ascii="Arial Narrow" w:hAnsi="Arial Narrow" w:cs="Arial"/>
                <w:sz w:val="20"/>
                <w:szCs w:val="20"/>
              </w:rPr>
              <w:t>Bolman</w:t>
            </w:r>
            <w:proofErr w:type="spellEnd"/>
            <w:r w:rsidR="00FA290A" w:rsidRPr="00FA290A">
              <w:rPr>
                <w:rFonts w:ascii="Arial Narrow" w:hAnsi="Arial Narrow" w:cs="Arial"/>
                <w:sz w:val="20"/>
                <w:szCs w:val="20"/>
              </w:rPr>
              <w:t xml:space="preserve">, T.E. Deal, </w:t>
            </w:r>
            <w:proofErr w:type="spellStart"/>
            <w:r w:rsidR="00FA290A" w:rsidRPr="00FA290A">
              <w:rPr>
                <w:rFonts w:ascii="Arial Narrow" w:hAnsi="Arial Narrow" w:cs="Arial"/>
                <w:sz w:val="20"/>
                <w:szCs w:val="20"/>
              </w:rPr>
              <w:t>Artistry</w:t>
            </w:r>
            <w:proofErr w:type="spellEnd"/>
            <w:r w:rsidR="00FA290A" w:rsidRPr="00FA290A">
              <w:rPr>
                <w:rFonts w:ascii="Arial Narrow" w:hAnsi="Arial Narrow" w:cs="Arial"/>
                <w:sz w:val="20"/>
                <w:szCs w:val="20"/>
              </w:rPr>
              <w:t xml:space="preserve"> Choice and </w:t>
            </w:r>
            <w:proofErr w:type="spellStart"/>
            <w:r w:rsidR="00FA290A" w:rsidRPr="00FA290A">
              <w:rPr>
                <w:rFonts w:ascii="Arial Narrow" w:hAnsi="Arial Narrow" w:cs="Arial"/>
                <w:sz w:val="20"/>
                <w:szCs w:val="20"/>
              </w:rPr>
              <w:t>Leadershi</w:t>
            </w:r>
            <w:r w:rsidR="00AB545E">
              <w:rPr>
                <w:rFonts w:ascii="Arial Narrow" w:hAnsi="Arial Narrow" w:cs="Arial"/>
                <w:sz w:val="20"/>
                <w:szCs w:val="20"/>
              </w:rPr>
              <w:t>p</w:t>
            </w:r>
            <w:proofErr w:type="spellEnd"/>
            <w:r w:rsidR="00AB545E">
              <w:rPr>
                <w:rFonts w:ascii="Arial Narrow" w:hAnsi="Arial Narrow" w:cs="Arial"/>
                <w:sz w:val="20"/>
                <w:szCs w:val="20"/>
              </w:rPr>
              <w:t xml:space="preserve"> </w:t>
            </w:r>
            <w:proofErr w:type="spellStart"/>
            <w:r w:rsidR="00FA290A" w:rsidRPr="00FA290A">
              <w:rPr>
                <w:rFonts w:ascii="Arial Narrow" w:hAnsi="Arial Narrow" w:cs="Arial"/>
                <w:sz w:val="20"/>
                <w:szCs w:val="20"/>
              </w:rPr>
              <w:t>Reframing</w:t>
            </w:r>
            <w:proofErr w:type="spellEnd"/>
            <w:r w:rsidR="00FA290A" w:rsidRPr="00FA290A">
              <w:rPr>
                <w:rFonts w:ascii="Arial Narrow" w:hAnsi="Arial Narrow" w:cs="Arial"/>
                <w:sz w:val="20"/>
                <w:szCs w:val="20"/>
              </w:rPr>
              <w:t xml:space="preserve"> </w:t>
            </w:r>
            <w:proofErr w:type="spellStart"/>
            <w:r w:rsidR="00FA290A" w:rsidRPr="00FA290A">
              <w:rPr>
                <w:rFonts w:ascii="Arial Narrow" w:hAnsi="Arial Narrow" w:cs="Arial"/>
                <w:sz w:val="20"/>
                <w:szCs w:val="20"/>
              </w:rPr>
              <w:t>Organizations</w:t>
            </w:r>
            <w:proofErr w:type="spellEnd"/>
            <w:r w:rsidR="00FA290A" w:rsidRPr="00FA290A">
              <w:rPr>
                <w:rFonts w:ascii="Arial Narrow" w:hAnsi="Arial Narrow" w:cs="Arial"/>
                <w:sz w:val="20"/>
                <w:szCs w:val="20"/>
              </w:rPr>
              <w:t xml:space="preserve">, </w:t>
            </w:r>
            <w:proofErr w:type="spellStart"/>
            <w:r w:rsidR="00FA290A" w:rsidRPr="00FA290A">
              <w:rPr>
                <w:rFonts w:ascii="Arial Narrow" w:hAnsi="Arial Narrow" w:cs="Arial"/>
                <w:sz w:val="20"/>
                <w:szCs w:val="20"/>
              </w:rPr>
              <w:t>Jossey-Bass</w:t>
            </w:r>
            <w:proofErr w:type="spellEnd"/>
            <w:r w:rsidR="00FA290A" w:rsidRPr="00FA290A">
              <w:rPr>
                <w:rFonts w:ascii="Arial Narrow" w:hAnsi="Arial Narrow" w:cs="Arial"/>
                <w:sz w:val="20"/>
                <w:szCs w:val="20"/>
              </w:rPr>
              <w:t>, New Jersey 2017</w:t>
            </w:r>
          </w:p>
          <w:p w14:paraId="1E57D601" w14:textId="0922582C" w:rsidR="00BC7549" w:rsidRPr="00611B03" w:rsidRDefault="00FA290A" w:rsidP="00A92FEC">
            <w:pPr>
              <w:spacing w:after="0"/>
              <w:rPr>
                <w:rFonts w:ascii="Arial Narrow" w:hAnsi="Arial Narrow" w:cs="Arial"/>
                <w:sz w:val="20"/>
                <w:szCs w:val="20"/>
              </w:rPr>
            </w:pPr>
            <w:r w:rsidRPr="00FA290A">
              <w:rPr>
                <w:rFonts w:ascii="Arial Narrow" w:hAnsi="Arial Narrow" w:cs="Arial"/>
                <w:sz w:val="20"/>
                <w:szCs w:val="20"/>
              </w:rPr>
              <w:t xml:space="preserve">2. J. </w:t>
            </w:r>
            <w:proofErr w:type="spellStart"/>
            <w:r w:rsidRPr="00FA290A">
              <w:rPr>
                <w:rFonts w:ascii="Arial Narrow" w:hAnsi="Arial Narrow" w:cs="Arial"/>
                <w:sz w:val="20"/>
                <w:szCs w:val="20"/>
              </w:rPr>
              <w:t>Antonakis</w:t>
            </w:r>
            <w:proofErr w:type="spellEnd"/>
            <w:r w:rsidRPr="00FA290A">
              <w:rPr>
                <w:rFonts w:ascii="Arial Narrow" w:hAnsi="Arial Narrow" w:cs="Arial"/>
                <w:sz w:val="20"/>
                <w:szCs w:val="20"/>
              </w:rPr>
              <w:t xml:space="preserve">, The Nature of </w:t>
            </w:r>
            <w:proofErr w:type="spellStart"/>
            <w:r w:rsidRPr="00FA290A">
              <w:rPr>
                <w:rFonts w:ascii="Arial Narrow" w:hAnsi="Arial Narrow" w:cs="Arial"/>
                <w:sz w:val="20"/>
                <w:szCs w:val="20"/>
              </w:rPr>
              <w:t>Leadership</w:t>
            </w:r>
            <w:proofErr w:type="spellEnd"/>
            <w:r w:rsidRPr="00FA290A">
              <w:rPr>
                <w:rFonts w:ascii="Arial Narrow" w:hAnsi="Arial Narrow" w:cs="Arial"/>
                <w:sz w:val="20"/>
                <w:szCs w:val="20"/>
              </w:rPr>
              <w:t xml:space="preserve">, SAGE, </w:t>
            </w:r>
            <w:proofErr w:type="spellStart"/>
            <w:r w:rsidRPr="00FA290A">
              <w:rPr>
                <w:rFonts w:ascii="Arial Narrow" w:hAnsi="Arial Narrow" w:cs="Arial"/>
                <w:sz w:val="20"/>
                <w:szCs w:val="20"/>
              </w:rPr>
              <w:t>Thousand</w:t>
            </w:r>
            <w:proofErr w:type="spellEnd"/>
            <w:r w:rsidR="00AB545E">
              <w:rPr>
                <w:rFonts w:ascii="Arial Narrow" w:hAnsi="Arial Narrow" w:cs="Arial"/>
                <w:sz w:val="20"/>
                <w:szCs w:val="20"/>
              </w:rPr>
              <w:t xml:space="preserve"> </w:t>
            </w:r>
            <w:proofErr w:type="spellStart"/>
            <w:r w:rsidRPr="00FA290A">
              <w:rPr>
                <w:rFonts w:ascii="Arial Narrow" w:hAnsi="Arial Narrow" w:cs="Arial"/>
                <w:sz w:val="20"/>
                <w:szCs w:val="20"/>
              </w:rPr>
              <w:t>Oaks</w:t>
            </w:r>
            <w:proofErr w:type="spellEnd"/>
            <w:r w:rsidRPr="00FA290A">
              <w:rPr>
                <w:rFonts w:ascii="Arial Narrow" w:hAnsi="Arial Narrow" w:cs="Arial"/>
                <w:sz w:val="20"/>
                <w:szCs w:val="20"/>
              </w:rPr>
              <w:t xml:space="preserve"> 2018.</w:t>
            </w:r>
          </w:p>
        </w:tc>
      </w:tr>
      <w:tr w:rsidR="00BC7549" w:rsidRPr="004745B9" w14:paraId="65172A0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523F490D" w14:textId="3D9651FA" w:rsidR="00AB545E" w:rsidRDefault="00A92FEC" w:rsidP="00AB545E">
            <w:pPr>
              <w:pStyle w:val="Tekstpodstawowy"/>
              <w:spacing w:line="240" w:lineRule="auto"/>
              <w:jc w:val="both"/>
              <w:rPr>
                <w:rFonts w:ascii="Arial Narrow" w:hAnsi="Arial Narrow"/>
                <w:sz w:val="20"/>
              </w:rPr>
            </w:pPr>
            <w:r w:rsidRPr="00A92FEC">
              <w:rPr>
                <w:rFonts w:ascii="Arial Narrow" w:hAnsi="Arial Narrow"/>
                <w:sz w:val="20"/>
              </w:rPr>
              <w:t>•</w:t>
            </w:r>
            <w:r>
              <w:rPr>
                <w:rFonts w:ascii="Arial Narrow" w:hAnsi="Arial Narrow"/>
                <w:sz w:val="20"/>
              </w:rPr>
              <w:t xml:space="preserve"> </w:t>
            </w:r>
            <w:proofErr w:type="spellStart"/>
            <w:r w:rsidR="00AB545E" w:rsidRPr="00AB545E">
              <w:rPr>
                <w:rFonts w:ascii="Arial Narrow" w:hAnsi="Arial Narrow"/>
                <w:sz w:val="20"/>
              </w:rPr>
              <w:t>Beauchamp</w:t>
            </w:r>
            <w:proofErr w:type="spellEnd"/>
            <w:r w:rsidR="00AB545E" w:rsidRPr="00AB545E">
              <w:rPr>
                <w:rFonts w:ascii="Arial Narrow" w:hAnsi="Arial Narrow"/>
                <w:sz w:val="20"/>
              </w:rPr>
              <w:t xml:space="preserve">, M. R., </w:t>
            </w:r>
            <w:proofErr w:type="spellStart"/>
            <w:r w:rsidR="00AB545E" w:rsidRPr="00AB545E">
              <w:rPr>
                <w:rFonts w:ascii="Arial Narrow" w:hAnsi="Arial Narrow"/>
                <w:sz w:val="20"/>
              </w:rPr>
              <w:t>McEwan</w:t>
            </w:r>
            <w:proofErr w:type="spellEnd"/>
            <w:r w:rsidR="00AB545E" w:rsidRPr="00AB545E">
              <w:rPr>
                <w:rFonts w:ascii="Arial Narrow" w:hAnsi="Arial Narrow"/>
                <w:sz w:val="20"/>
              </w:rPr>
              <w:t xml:space="preserve">, D., &amp; </w:t>
            </w:r>
            <w:proofErr w:type="spellStart"/>
            <w:r w:rsidR="00AB545E" w:rsidRPr="00AB545E">
              <w:rPr>
                <w:rFonts w:ascii="Arial Narrow" w:hAnsi="Arial Narrow"/>
                <w:sz w:val="20"/>
              </w:rPr>
              <w:t>Waldhauser</w:t>
            </w:r>
            <w:proofErr w:type="spellEnd"/>
            <w:r w:rsidR="00AB545E" w:rsidRPr="00AB545E">
              <w:rPr>
                <w:rFonts w:ascii="Arial Narrow" w:hAnsi="Arial Narrow"/>
                <w:sz w:val="20"/>
              </w:rPr>
              <w:t xml:space="preserve">, K. J. (2017). Team </w:t>
            </w:r>
            <w:proofErr w:type="spellStart"/>
            <w:r w:rsidR="00AB545E" w:rsidRPr="00AB545E">
              <w:rPr>
                <w:rFonts w:ascii="Arial Narrow" w:hAnsi="Arial Narrow"/>
                <w:sz w:val="20"/>
              </w:rPr>
              <w:t>building</w:t>
            </w:r>
            <w:proofErr w:type="spellEnd"/>
            <w:r w:rsidR="00AB545E" w:rsidRPr="00AB545E">
              <w:rPr>
                <w:rFonts w:ascii="Arial Narrow" w:hAnsi="Arial Narrow"/>
                <w:sz w:val="20"/>
              </w:rPr>
              <w:t xml:space="preserve">: </w:t>
            </w:r>
            <w:proofErr w:type="spellStart"/>
            <w:r w:rsidR="00AB545E" w:rsidRPr="00AB545E">
              <w:rPr>
                <w:rFonts w:ascii="Arial Narrow" w:hAnsi="Arial Narrow"/>
                <w:sz w:val="20"/>
              </w:rPr>
              <w:t>Conceptual</w:t>
            </w:r>
            <w:proofErr w:type="spellEnd"/>
            <w:r w:rsidR="00AB545E" w:rsidRPr="00AB545E">
              <w:rPr>
                <w:rFonts w:ascii="Arial Narrow" w:hAnsi="Arial Narrow"/>
                <w:sz w:val="20"/>
              </w:rPr>
              <w:t xml:space="preserve">, </w:t>
            </w:r>
            <w:proofErr w:type="spellStart"/>
            <w:r w:rsidR="00AB545E" w:rsidRPr="00AB545E">
              <w:rPr>
                <w:rFonts w:ascii="Arial Narrow" w:hAnsi="Arial Narrow"/>
                <w:sz w:val="20"/>
              </w:rPr>
              <w:t>methodological</w:t>
            </w:r>
            <w:proofErr w:type="spellEnd"/>
            <w:r w:rsidR="00AB545E" w:rsidRPr="00AB545E">
              <w:rPr>
                <w:rFonts w:ascii="Arial Narrow" w:hAnsi="Arial Narrow"/>
                <w:sz w:val="20"/>
              </w:rPr>
              <w:t xml:space="preserve">, and applied </w:t>
            </w:r>
            <w:proofErr w:type="spellStart"/>
            <w:r w:rsidR="00AB545E" w:rsidRPr="00AB545E">
              <w:rPr>
                <w:rFonts w:ascii="Arial Narrow" w:hAnsi="Arial Narrow"/>
                <w:sz w:val="20"/>
              </w:rPr>
              <w:t>considerations</w:t>
            </w:r>
            <w:proofErr w:type="spellEnd"/>
            <w:r w:rsidR="00AB545E" w:rsidRPr="00AB545E">
              <w:rPr>
                <w:rFonts w:ascii="Arial Narrow" w:hAnsi="Arial Narrow"/>
                <w:sz w:val="20"/>
              </w:rPr>
              <w:t xml:space="preserve">. </w:t>
            </w:r>
            <w:proofErr w:type="spellStart"/>
            <w:r w:rsidR="00AB545E" w:rsidRPr="00AB545E">
              <w:rPr>
                <w:rFonts w:ascii="Arial Narrow" w:hAnsi="Arial Narrow"/>
                <w:sz w:val="20"/>
              </w:rPr>
              <w:t>Current</w:t>
            </w:r>
            <w:proofErr w:type="spellEnd"/>
            <w:r w:rsidR="00AB545E" w:rsidRPr="00AB545E">
              <w:rPr>
                <w:rFonts w:ascii="Arial Narrow" w:hAnsi="Arial Narrow"/>
                <w:sz w:val="20"/>
              </w:rPr>
              <w:t xml:space="preserve"> </w:t>
            </w:r>
            <w:proofErr w:type="spellStart"/>
            <w:r w:rsidR="00AB545E" w:rsidRPr="00AB545E">
              <w:rPr>
                <w:rFonts w:ascii="Arial Narrow" w:hAnsi="Arial Narrow"/>
                <w:sz w:val="20"/>
              </w:rPr>
              <w:t>opinion</w:t>
            </w:r>
            <w:proofErr w:type="spellEnd"/>
            <w:r w:rsidR="00AB545E" w:rsidRPr="00AB545E">
              <w:rPr>
                <w:rFonts w:ascii="Arial Narrow" w:hAnsi="Arial Narrow"/>
                <w:sz w:val="20"/>
              </w:rPr>
              <w:t xml:space="preserve"> in </w:t>
            </w:r>
            <w:proofErr w:type="spellStart"/>
            <w:r w:rsidR="00AB545E" w:rsidRPr="00AB545E">
              <w:rPr>
                <w:rFonts w:ascii="Arial Narrow" w:hAnsi="Arial Narrow"/>
                <w:sz w:val="20"/>
              </w:rPr>
              <w:t>psychology</w:t>
            </w:r>
            <w:proofErr w:type="spellEnd"/>
            <w:r w:rsidR="00AB545E" w:rsidRPr="00AB545E">
              <w:rPr>
                <w:rFonts w:ascii="Arial Narrow" w:hAnsi="Arial Narrow"/>
                <w:sz w:val="20"/>
              </w:rPr>
              <w:t>, 16, 114-117.</w:t>
            </w:r>
          </w:p>
          <w:p w14:paraId="4AD3AC0D" w14:textId="7A62DD18" w:rsidR="00AB545E" w:rsidRPr="00611B03" w:rsidRDefault="00AB545E" w:rsidP="00AB545E">
            <w:pPr>
              <w:pStyle w:val="Tekstpodstawowy"/>
              <w:spacing w:line="240" w:lineRule="auto"/>
              <w:jc w:val="both"/>
              <w:rPr>
                <w:rFonts w:ascii="Arial Narrow" w:hAnsi="Arial Narrow"/>
                <w:sz w:val="20"/>
              </w:rPr>
            </w:pPr>
            <w:r w:rsidRPr="00A92FEC">
              <w:rPr>
                <w:rFonts w:ascii="Arial Narrow" w:hAnsi="Arial Narrow"/>
                <w:sz w:val="20"/>
              </w:rPr>
              <w:t>•</w:t>
            </w:r>
            <w:r>
              <w:rPr>
                <w:rFonts w:ascii="Arial Narrow" w:hAnsi="Arial Narrow"/>
                <w:sz w:val="20"/>
              </w:rPr>
              <w:t xml:space="preserve"> </w:t>
            </w:r>
            <w:proofErr w:type="spellStart"/>
            <w:r w:rsidRPr="00AB545E">
              <w:rPr>
                <w:rFonts w:ascii="Arial Narrow" w:hAnsi="Arial Narrow"/>
                <w:sz w:val="20"/>
              </w:rPr>
              <w:t>Cooke</w:t>
            </w:r>
            <w:proofErr w:type="spellEnd"/>
            <w:r w:rsidRPr="00AB545E">
              <w:rPr>
                <w:rFonts w:ascii="Arial Narrow" w:hAnsi="Arial Narrow"/>
                <w:sz w:val="20"/>
              </w:rPr>
              <w:t xml:space="preserve">, N. J., Gorman, J. C., &amp; </w:t>
            </w:r>
            <w:proofErr w:type="spellStart"/>
            <w:r w:rsidRPr="00AB545E">
              <w:rPr>
                <w:rFonts w:ascii="Arial Narrow" w:hAnsi="Arial Narrow"/>
                <w:sz w:val="20"/>
              </w:rPr>
              <w:t>Kiekel</w:t>
            </w:r>
            <w:proofErr w:type="spellEnd"/>
            <w:r w:rsidRPr="00AB545E">
              <w:rPr>
                <w:rFonts w:ascii="Arial Narrow" w:hAnsi="Arial Narrow"/>
                <w:sz w:val="20"/>
              </w:rPr>
              <w:t xml:space="preserve">, P. A. (2017). </w:t>
            </w:r>
            <w:proofErr w:type="spellStart"/>
            <w:r w:rsidRPr="00AB545E">
              <w:rPr>
                <w:rFonts w:ascii="Arial Narrow" w:hAnsi="Arial Narrow"/>
                <w:sz w:val="20"/>
              </w:rPr>
              <w:t>Communication</w:t>
            </w:r>
            <w:proofErr w:type="spellEnd"/>
            <w:r w:rsidRPr="00AB545E">
              <w:rPr>
                <w:rFonts w:ascii="Arial Narrow" w:hAnsi="Arial Narrow"/>
                <w:sz w:val="20"/>
              </w:rPr>
              <w:t xml:space="preserve"> as team-</w:t>
            </w:r>
            <w:proofErr w:type="spellStart"/>
            <w:r w:rsidRPr="00AB545E">
              <w:rPr>
                <w:rFonts w:ascii="Arial Narrow" w:hAnsi="Arial Narrow"/>
                <w:sz w:val="20"/>
              </w:rPr>
              <w:t>level</w:t>
            </w:r>
            <w:proofErr w:type="spellEnd"/>
            <w:r w:rsidRPr="00AB545E">
              <w:rPr>
                <w:rFonts w:ascii="Arial Narrow" w:hAnsi="Arial Narrow"/>
                <w:sz w:val="20"/>
              </w:rPr>
              <w:t xml:space="preserve"> </w:t>
            </w:r>
            <w:proofErr w:type="spellStart"/>
            <w:r w:rsidRPr="00AB545E">
              <w:rPr>
                <w:rFonts w:ascii="Arial Narrow" w:hAnsi="Arial Narrow"/>
                <w:sz w:val="20"/>
              </w:rPr>
              <w:t>cognitive</w:t>
            </w:r>
            <w:proofErr w:type="spellEnd"/>
            <w:r w:rsidRPr="00AB545E">
              <w:rPr>
                <w:rFonts w:ascii="Arial Narrow" w:hAnsi="Arial Narrow"/>
                <w:sz w:val="20"/>
              </w:rPr>
              <w:t xml:space="preserve"> </w:t>
            </w:r>
            <w:proofErr w:type="spellStart"/>
            <w:r w:rsidRPr="00AB545E">
              <w:rPr>
                <w:rFonts w:ascii="Arial Narrow" w:hAnsi="Arial Narrow"/>
                <w:sz w:val="20"/>
              </w:rPr>
              <w:t>processing</w:t>
            </w:r>
            <w:proofErr w:type="spellEnd"/>
            <w:r w:rsidRPr="00AB545E">
              <w:rPr>
                <w:rFonts w:ascii="Arial Narrow" w:hAnsi="Arial Narrow"/>
                <w:sz w:val="20"/>
              </w:rPr>
              <w:t xml:space="preserve">. In </w:t>
            </w:r>
            <w:proofErr w:type="spellStart"/>
            <w:r w:rsidRPr="00AB545E">
              <w:rPr>
                <w:rFonts w:ascii="Arial Narrow" w:hAnsi="Arial Narrow"/>
                <w:sz w:val="20"/>
              </w:rPr>
              <w:t>Macrocognition</w:t>
            </w:r>
            <w:proofErr w:type="spellEnd"/>
            <w:r w:rsidRPr="00AB545E">
              <w:rPr>
                <w:rFonts w:ascii="Arial Narrow" w:hAnsi="Arial Narrow"/>
                <w:sz w:val="20"/>
              </w:rPr>
              <w:t xml:space="preserve"> in </w:t>
            </w:r>
            <w:proofErr w:type="spellStart"/>
            <w:r w:rsidRPr="00AB545E">
              <w:rPr>
                <w:rFonts w:ascii="Arial Narrow" w:hAnsi="Arial Narrow"/>
                <w:sz w:val="20"/>
              </w:rPr>
              <w:t>teams</w:t>
            </w:r>
            <w:proofErr w:type="spellEnd"/>
            <w:r w:rsidRPr="00AB545E">
              <w:rPr>
                <w:rFonts w:ascii="Arial Narrow" w:hAnsi="Arial Narrow"/>
                <w:sz w:val="20"/>
              </w:rPr>
              <w:t xml:space="preserve"> (pp. 51-64). CRC Press.</w:t>
            </w:r>
          </w:p>
          <w:p w14:paraId="4125E035" w14:textId="059D56CC" w:rsidR="00BC7549" w:rsidRPr="00611B03" w:rsidRDefault="00BC7549" w:rsidP="00A92FEC">
            <w:pPr>
              <w:pStyle w:val="Tekstpodstawowy"/>
              <w:spacing w:line="240" w:lineRule="auto"/>
              <w:jc w:val="both"/>
              <w:rPr>
                <w:rFonts w:ascii="Arial Narrow" w:hAnsi="Arial Narrow"/>
                <w:sz w:val="20"/>
              </w:rPr>
            </w:pPr>
          </w:p>
        </w:tc>
      </w:tr>
      <w:tr w:rsidR="006B5A76" w:rsidRPr="004745B9" w14:paraId="5FE7703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22ACBA5C" w14:textId="72542787" w:rsidR="00A92FEC" w:rsidRPr="00A92FEC" w:rsidRDefault="00A92FEC" w:rsidP="00A92FEC">
            <w:pPr>
              <w:pStyle w:val="Tekstpodstawowy"/>
              <w:spacing w:line="240" w:lineRule="auto"/>
              <w:jc w:val="both"/>
              <w:rPr>
                <w:rFonts w:ascii="Arial Narrow" w:hAnsi="Arial Narrow"/>
                <w:sz w:val="20"/>
              </w:rPr>
            </w:pPr>
            <w:r w:rsidRPr="00A92FEC">
              <w:rPr>
                <w:rFonts w:ascii="Arial Narrow" w:hAnsi="Arial Narrow"/>
                <w:sz w:val="20"/>
              </w:rPr>
              <w:t>•</w:t>
            </w:r>
            <w:r>
              <w:rPr>
                <w:rFonts w:ascii="Arial Narrow" w:hAnsi="Arial Narrow"/>
                <w:sz w:val="20"/>
              </w:rPr>
              <w:t xml:space="preserve"> </w:t>
            </w:r>
            <w:r w:rsidRPr="00A92FEC">
              <w:rPr>
                <w:rFonts w:ascii="Arial Narrow" w:hAnsi="Arial Narrow"/>
                <w:sz w:val="20"/>
              </w:rPr>
              <w:t>Świerkosz-Hołysz, M., „</w:t>
            </w:r>
            <w:proofErr w:type="spellStart"/>
            <w:r w:rsidRPr="00A92FEC">
              <w:rPr>
                <w:rFonts w:ascii="Arial Narrow" w:hAnsi="Arial Narrow"/>
                <w:sz w:val="20"/>
              </w:rPr>
              <w:t>Coachingowy</w:t>
            </w:r>
            <w:proofErr w:type="spellEnd"/>
            <w:r w:rsidRPr="00A92FEC">
              <w:rPr>
                <w:rFonts w:ascii="Arial Narrow" w:hAnsi="Arial Narrow"/>
                <w:sz w:val="20"/>
              </w:rPr>
              <w:t xml:space="preserve"> model zarządzania kapitałem ludzkim we współczesnej organizacji”, wyd. </w:t>
            </w:r>
            <w:proofErr w:type="spellStart"/>
            <w:r w:rsidRPr="00A92FEC">
              <w:rPr>
                <w:rFonts w:ascii="Arial Narrow" w:hAnsi="Arial Narrow"/>
                <w:sz w:val="20"/>
              </w:rPr>
              <w:t>CeDeWu</w:t>
            </w:r>
            <w:proofErr w:type="spellEnd"/>
            <w:r w:rsidRPr="00A92FEC">
              <w:rPr>
                <w:rFonts w:ascii="Arial Narrow" w:hAnsi="Arial Narrow"/>
                <w:sz w:val="20"/>
              </w:rPr>
              <w:t xml:space="preserve">, Warszawa 2024 </w:t>
            </w:r>
          </w:p>
          <w:p w14:paraId="4653B5E4" w14:textId="77777777" w:rsidR="00A92FEC" w:rsidRDefault="00A92FEC" w:rsidP="00A92FEC">
            <w:pPr>
              <w:pStyle w:val="Tekstpodstawowy"/>
              <w:spacing w:line="240" w:lineRule="auto"/>
              <w:jc w:val="both"/>
              <w:rPr>
                <w:rFonts w:ascii="Arial Narrow" w:hAnsi="Arial Narrow"/>
                <w:sz w:val="20"/>
              </w:rPr>
            </w:pPr>
            <w:r w:rsidRPr="00A92FEC">
              <w:rPr>
                <w:rFonts w:ascii="Arial Narrow" w:hAnsi="Arial Narrow"/>
                <w:sz w:val="20"/>
              </w:rPr>
              <w:t>•</w:t>
            </w:r>
            <w:r>
              <w:rPr>
                <w:rFonts w:ascii="Arial Narrow" w:hAnsi="Arial Narrow"/>
                <w:sz w:val="20"/>
              </w:rPr>
              <w:t xml:space="preserve"> </w:t>
            </w:r>
            <w:r w:rsidRPr="00A92FEC">
              <w:rPr>
                <w:rFonts w:ascii="Arial Narrow" w:hAnsi="Arial Narrow"/>
                <w:sz w:val="20"/>
              </w:rPr>
              <w:t xml:space="preserve">Świerkosz-Hołysz, M., Pokolenie Z wkracza na rynek pracy [w:] Społeczeństwo i edukacja, Nr 21 (2) / 2016 </w:t>
            </w:r>
          </w:p>
          <w:p w14:paraId="66E4503F" w14:textId="7C1F8D14" w:rsidR="006B5A76" w:rsidRPr="00611B03" w:rsidRDefault="00A92FEC" w:rsidP="00A92FEC">
            <w:pPr>
              <w:pStyle w:val="Tekstpodstawowy"/>
              <w:spacing w:line="240" w:lineRule="auto"/>
              <w:jc w:val="both"/>
              <w:rPr>
                <w:rFonts w:ascii="Arial Narrow" w:hAnsi="Arial Narrow"/>
                <w:sz w:val="20"/>
              </w:rPr>
            </w:pPr>
            <w:r w:rsidRPr="00A92FEC">
              <w:rPr>
                <w:rFonts w:ascii="Arial Narrow" w:hAnsi="Arial Narrow"/>
                <w:sz w:val="20"/>
              </w:rPr>
              <w:t>•</w:t>
            </w:r>
            <w:r>
              <w:rPr>
                <w:rFonts w:ascii="Arial Narrow" w:hAnsi="Arial Narrow"/>
                <w:sz w:val="20"/>
              </w:rPr>
              <w:t xml:space="preserve"> </w:t>
            </w:r>
            <w:r w:rsidRPr="00A92FEC">
              <w:rPr>
                <w:rFonts w:ascii="Arial Narrow" w:hAnsi="Arial Narrow"/>
                <w:sz w:val="20"/>
              </w:rPr>
              <w:t xml:space="preserve">Świerkosz-Hołysz, M., Menedżer w roli </w:t>
            </w:r>
            <w:proofErr w:type="spellStart"/>
            <w:r w:rsidRPr="00A92FEC">
              <w:rPr>
                <w:rFonts w:ascii="Arial Narrow" w:hAnsi="Arial Narrow"/>
                <w:sz w:val="20"/>
              </w:rPr>
              <w:t>coacha</w:t>
            </w:r>
            <w:proofErr w:type="spellEnd"/>
            <w:r w:rsidRPr="00A92FEC">
              <w:rPr>
                <w:rFonts w:ascii="Arial Narrow" w:hAnsi="Arial Narrow"/>
                <w:sz w:val="20"/>
              </w:rPr>
              <w:t xml:space="preserve"> [w:] Ekonomika i organizacja przedsiębiorstwa, Nr 9 (776) wrzesień 2014 s. 77-85</w:t>
            </w:r>
          </w:p>
        </w:tc>
      </w:tr>
      <w:tr w:rsidR="00BC7549" w:rsidRPr="007853E6" w14:paraId="5A0770BD"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lastRenderedPageBreak/>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7AB2AE8C" w14:textId="77777777" w:rsidR="00611B03" w:rsidRPr="00611B03" w:rsidRDefault="00611B03" w:rsidP="00611B03">
            <w:pPr>
              <w:autoSpaceDE w:val="0"/>
              <w:autoSpaceDN w:val="0"/>
              <w:adjustRightInd w:val="0"/>
              <w:spacing w:after="0"/>
              <w:contextualSpacing/>
              <w:jc w:val="both"/>
              <w:textAlignment w:val="center"/>
              <w:rPr>
                <w:rFonts w:ascii="Arial Narrow" w:hAnsi="Arial Narrow" w:cs="Arial"/>
                <w:sz w:val="20"/>
                <w:szCs w:val="20"/>
              </w:rPr>
            </w:pPr>
            <w:r w:rsidRPr="00611B03">
              <w:rPr>
                <w:rFonts w:ascii="Arial Narrow" w:hAnsi="Arial Narrow" w:cs="Arial"/>
                <w:sz w:val="20"/>
                <w:szCs w:val="20"/>
              </w:rPr>
              <w:t xml:space="preserve">In </w:t>
            </w:r>
            <w:proofErr w:type="spellStart"/>
            <w:r w:rsidRPr="00611B03">
              <w:rPr>
                <w:rFonts w:ascii="Arial Narrow" w:hAnsi="Arial Narrow" w:cs="Arial"/>
                <w:sz w:val="20"/>
                <w:szCs w:val="20"/>
              </w:rPr>
              <w:t>direct</w:t>
            </w:r>
            <w:proofErr w:type="spellEnd"/>
            <w:r w:rsidRPr="00611B03">
              <w:rPr>
                <w:rFonts w:ascii="Arial Narrow" w:hAnsi="Arial Narrow" w:cs="Arial"/>
                <w:sz w:val="20"/>
                <w:szCs w:val="20"/>
              </w:rPr>
              <w:t xml:space="preserve"> form:</w:t>
            </w:r>
          </w:p>
          <w:p w14:paraId="33DF2766" w14:textId="4530822D" w:rsidR="00611B03" w:rsidRPr="00611B03" w:rsidRDefault="00611B03" w:rsidP="00611B03">
            <w:pPr>
              <w:autoSpaceDE w:val="0"/>
              <w:autoSpaceDN w:val="0"/>
              <w:adjustRightInd w:val="0"/>
              <w:spacing w:after="0"/>
              <w:contextualSpacing/>
              <w:jc w:val="both"/>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r w:rsidRPr="00611B03">
              <w:rPr>
                <w:rFonts w:ascii="Arial Narrow" w:hAnsi="Arial Narrow" w:cs="Arial"/>
                <w:sz w:val="20"/>
                <w:szCs w:val="20"/>
              </w:rPr>
              <w:t xml:space="preserve">A </w:t>
            </w:r>
            <w:proofErr w:type="spellStart"/>
            <w:r w:rsidRPr="00611B03">
              <w:rPr>
                <w:rFonts w:ascii="Arial Narrow" w:hAnsi="Arial Narrow" w:cs="Arial"/>
                <w:sz w:val="20"/>
                <w:szCs w:val="20"/>
              </w:rPr>
              <w:t>brief</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theoretical</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introduction</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using</w:t>
            </w:r>
            <w:proofErr w:type="spellEnd"/>
            <w:r w:rsidRPr="00611B03">
              <w:rPr>
                <w:rFonts w:ascii="Arial Narrow" w:hAnsi="Arial Narrow" w:cs="Arial"/>
                <w:sz w:val="20"/>
                <w:szCs w:val="20"/>
              </w:rPr>
              <w:t xml:space="preserve"> a multimedia </w:t>
            </w:r>
            <w:proofErr w:type="spellStart"/>
            <w:r w:rsidRPr="00611B03">
              <w:rPr>
                <w:rFonts w:ascii="Arial Narrow" w:hAnsi="Arial Narrow" w:cs="Arial"/>
                <w:sz w:val="20"/>
                <w:szCs w:val="20"/>
              </w:rPr>
              <w:t>presentation</w:t>
            </w:r>
            <w:proofErr w:type="spellEnd"/>
            <w:r w:rsidRPr="00611B03">
              <w:rPr>
                <w:rFonts w:ascii="Arial Narrow" w:hAnsi="Arial Narrow" w:cs="Arial"/>
                <w:sz w:val="20"/>
                <w:szCs w:val="20"/>
              </w:rPr>
              <w:t>,</w:t>
            </w:r>
          </w:p>
          <w:p w14:paraId="12F73552" w14:textId="018923E2" w:rsidR="00611B03" w:rsidRPr="00611B03" w:rsidRDefault="00611B03" w:rsidP="00611B03">
            <w:pPr>
              <w:autoSpaceDE w:val="0"/>
              <w:autoSpaceDN w:val="0"/>
              <w:adjustRightInd w:val="0"/>
              <w:spacing w:after="0"/>
              <w:contextualSpacing/>
              <w:jc w:val="both"/>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r w:rsidRPr="00611B03">
              <w:rPr>
                <w:rFonts w:ascii="Arial Narrow" w:hAnsi="Arial Narrow" w:cs="Arial"/>
                <w:sz w:val="20"/>
                <w:szCs w:val="20"/>
              </w:rPr>
              <w:t xml:space="preserve">A set of team </w:t>
            </w:r>
            <w:proofErr w:type="spellStart"/>
            <w:r w:rsidRPr="00611B03">
              <w:rPr>
                <w:rFonts w:ascii="Arial Narrow" w:hAnsi="Arial Narrow" w:cs="Arial"/>
                <w:sz w:val="20"/>
                <w:szCs w:val="20"/>
              </w:rPr>
              <w:t>exercises</w:t>
            </w:r>
            <w:proofErr w:type="spellEnd"/>
            <w:r w:rsidRPr="00611B03">
              <w:rPr>
                <w:rFonts w:ascii="Arial Narrow" w:hAnsi="Arial Narrow" w:cs="Arial"/>
                <w:sz w:val="20"/>
                <w:szCs w:val="20"/>
              </w:rPr>
              <w:t xml:space="preserve"> and </w:t>
            </w:r>
            <w:proofErr w:type="spellStart"/>
            <w:r w:rsidRPr="00611B03">
              <w:rPr>
                <w:rFonts w:ascii="Arial Narrow" w:hAnsi="Arial Narrow" w:cs="Arial"/>
                <w:sz w:val="20"/>
                <w:szCs w:val="20"/>
              </w:rPr>
              <w:t>experiments</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involving</w:t>
            </w:r>
            <w:proofErr w:type="spellEnd"/>
            <w:r w:rsidRPr="00611B03">
              <w:rPr>
                <w:rFonts w:ascii="Arial Narrow" w:hAnsi="Arial Narrow" w:cs="Arial"/>
                <w:sz w:val="20"/>
                <w:szCs w:val="20"/>
              </w:rPr>
              <w:t xml:space="preserve"> the </w:t>
            </w:r>
            <w:proofErr w:type="spellStart"/>
            <w:r w:rsidRPr="00611B03">
              <w:rPr>
                <w:rFonts w:ascii="Arial Narrow" w:hAnsi="Arial Narrow" w:cs="Arial"/>
                <w:sz w:val="20"/>
                <w:szCs w:val="20"/>
              </w:rPr>
              <w:t>entire</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group</w:t>
            </w:r>
            <w:proofErr w:type="spellEnd"/>
            <w:r w:rsidRPr="00611B03">
              <w:rPr>
                <w:rFonts w:ascii="Arial Narrow" w:hAnsi="Arial Narrow" w:cs="Arial"/>
                <w:sz w:val="20"/>
                <w:szCs w:val="20"/>
              </w:rPr>
              <w:t xml:space="preserve"> of </w:t>
            </w:r>
            <w:proofErr w:type="spellStart"/>
            <w:r w:rsidRPr="00611B03">
              <w:rPr>
                <w:rFonts w:ascii="Arial Narrow" w:hAnsi="Arial Narrow" w:cs="Arial"/>
                <w:sz w:val="20"/>
                <w:szCs w:val="20"/>
              </w:rPr>
              <w:t>students</w:t>
            </w:r>
            <w:proofErr w:type="spellEnd"/>
          </w:p>
          <w:p w14:paraId="30C54649" w14:textId="10BF9AFD" w:rsidR="00611B03" w:rsidRPr="00611B03" w:rsidRDefault="00611B03" w:rsidP="00611B03">
            <w:pPr>
              <w:autoSpaceDE w:val="0"/>
              <w:autoSpaceDN w:val="0"/>
              <w:adjustRightInd w:val="0"/>
              <w:spacing w:after="0"/>
              <w:contextualSpacing/>
              <w:jc w:val="both"/>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r w:rsidRPr="00611B03">
              <w:rPr>
                <w:rFonts w:ascii="Arial Narrow" w:hAnsi="Arial Narrow" w:cs="Arial"/>
                <w:sz w:val="20"/>
                <w:szCs w:val="20"/>
              </w:rPr>
              <w:t xml:space="preserve">Team </w:t>
            </w:r>
            <w:proofErr w:type="spellStart"/>
            <w:r w:rsidRPr="00611B03">
              <w:rPr>
                <w:rFonts w:ascii="Arial Narrow" w:hAnsi="Arial Narrow" w:cs="Arial"/>
                <w:sz w:val="20"/>
                <w:szCs w:val="20"/>
              </w:rPr>
              <w:t>games</w:t>
            </w:r>
            <w:proofErr w:type="spellEnd"/>
          </w:p>
          <w:p w14:paraId="1B261A8A" w14:textId="2542573C" w:rsidR="00611B03" w:rsidRPr="00611B03" w:rsidRDefault="00611B03" w:rsidP="00611B03">
            <w:pPr>
              <w:autoSpaceDE w:val="0"/>
              <w:autoSpaceDN w:val="0"/>
              <w:adjustRightInd w:val="0"/>
              <w:spacing w:after="0"/>
              <w:contextualSpacing/>
              <w:jc w:val="both"/>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proofErr w:type="spellStart"/>
            <w:r w:rsidRPr="00611B03">
              <w:rPr>
                <w:rFonts w:ascii="Arial Narrow" w:hAnsi="Arial Narrow" w:cs="Arial"/>
                <w:sz w:val="20"/>
                <w:szCs w:val="20"/>
              </w:rPr>
              <w:t>Discussion</w:t>
            </w:r>
            <w:proofErr w:type="spellEnd"/>
            <w:r w:rsidRPr="00611B03">
              <w:rPr>
                <w:rFonts w:ascii="Arial Narrow" w:hAnsi="Arial Narrow" w:cs="Arial"/>
                <w:sz w:val="20"/>
                <w:szCs w:val="20"/>
              </w:rPr>
              <w:t xml:space="preserve"> </w:t>
            </w:r>
          </w:p>
          <w:p w14:paraId="1FD4E691" w14:textId="43534D92" w:rsidR="00611B03" w:rsidRPr="00611B03" w:rsidRDefault="00611B03" w:rsidP="00611B03">
            <w:pPr>
              <w:autoSpaceDE w:val="0"/>
              <w:autoSpaceDN w:val="0"/>
              <w:adjustRightInd w:val="0"/>
              <w:spacing w:after="0"/>
              <w:contextualSpacing/>
              <w:jc w:val="both"/>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r w:rsidRPr="00611B03">
              <w:rPr>
                <w:rFonts w:ascii="Arial Narrow" w:hAnsi="Arial Narrow" w:cs="Arial"/>
                <w:sz w:val="20"/>
                <w:szCs w:val="20"/>
              </w:rPr>
              <w:t xml:space="preserve">Interactive </w:t>
            </w:r>
            <w:proofErr w:type="spellStart"/>
            <w:r w:rsidRPr="00611B03">
              <w:rPr>
                <w:rFonts w:ascii="Arial Narrow" w:hAnsi="Arial Narrow" w:cs="Arial"/>
                <w:sz w:val="20"/>
                <w:szCs w:val="20"/>
              </w:rPr>
              <w:t>lecture</w:t>
            </w:r>
            <w:proofErr w:type="spellEnd"/>
          </w:p>
          <w:p w14:paraId="1C3C8D5A" w14:textId="5900693E" w:rsidR="00BC7549" w:rsidRPr="00AD1371" w:rsidRDefault="00611B03" w:rsidP="00611B03">
            <w:pPr>
              <w:autoSpaceDE w:val="0"/>
              <w:autoSpaceDN w:val="0"/>
              <w:adjustRightInd w:val="0"/>
              <w:spacing w:after="0"/>
              <w:contextualSpacing/>
              <w:jc w:val="both"/>
              <w:textAlignment w:val="center"/>
              <w:rPr>
                <w:rFonts w:ascii="Arial Narrow" w:hAnsi="Arial Narrow" w:cs="Arial"/>
                <w:sz w:val="20"/>
                <w:szCs w:val="20"/>
              </w:rPr>
            </w:pPr>
            <w:r w:rsidRPr="00611B03">
              <w:rPr>
                <w:rFonts w:ascii="Arial Narrow" w:hAnsi="Arial Narrow" w:cs="Arial"/>
                <w:sz w:val="20"/>
                <w:szCs w:val="20"/>
              </w:rPr>
              <w:t>•</w:t>
            </w:r>
            <w:r w:rsidR="00A92FEC">
              <w:rPr>
                <w:rFonts w:ascii="Arial Narrow" w:hAnsi="Arial Narrow" w:cs="Arial"/>
                <w:sz w:val="20"/>
                <w:szCs w:val="20"/>
              </w:rPr>
              <w:t xml:space="preserve"> </w:t>
            </w:r>
            <w:r w:rsidRPr="00611B03">
              <w:rPr>
                <w:rFonts w:ascii="Arial Narrow" w:hAnsi="Arial Narrow" w:cs="Arial"/>
                <w:sz w:val="20"/>
                <w:szCs w:val="20"/>
              </w:rPr>
              <w:t xml:space="preserve">In e-learning form: not </w:t>
            </w:r>
            <w:proofErr w:type="spellStart"/>
            <w:r w:rsidRPr="00611B03">
              <w:rPr>
                <w:rFonts w:ascii="Arial Narrow" w:hAnsi="Arial Narrow" w:cs="Arial"/>
                <w:sz w:val="20"/>
                <w:szCs w:val="20"/>
              </w:rPr>
              <w:t>applicable</w:t>
            </w:r>
            <w:proofErr w:type="spellEnd"/>
          </w:p>
        </w:tc>
      </w:tr>
      <w:tr w:rsidR="00BC7549" w:rsidRPr="00DC666F" w14:paraId="6EDC4DF0"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53E76360" w14:textId="2CADAD6A" w:rsidR="00BC7549" w:rsidRPr="00DC666F" w:rsidRDefault="00611B03" w:rsidP="004311CC">
            <w:pPr>
              <w:autoSpaceDE w:val="0"/>
              <w:autoSpaceDN w:val="0"/>
              <w:adjustRightInd w:val="0"/>
              <w:spacing w:after="0"/>
              <w:jc w:val="both"/>
              <w:textAlignment w:val="center"/>
              <w:rPr>
                <w:rFonts w:ascii="Arial Narrow" w:hAnsi="Arial Narrow" w:cs="Arial"/>
                <w:sz w:val="20"/>
                <w:szCs w:val="20"/>
                <w:lang w:val="en-US"/>
              </w:rPr>
            </w:pPr>
            <w:r w:rsidRPr="00611B03">
              <w:rPr>
                <w:rFonts w:ascii="Arial Narrow" w:hAnsi="Arial Narrow" w:cs="Arial"/>
                <w:sz w:val="20"/>
                <w:szCs w:val="20"/>
                <w:lang w:val="en-US"/>
              </w:rPr>
              <w:t>Multimedia presentations, flipcharts, markers, materials for group and individual exercises.</w:t>
            </w:r>
          </w:p>
        </w:tc>
      </w:tr>
      <w:tr w:rsidR="00BC7549" w:rsidRPr="00BD265B" w14:paraId="4E63B2AD"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452F9B40" w14:textId="0E7A9463" w:rsidR="00BC7549" w:rsidRPr="00BD265B" w:rsidRDefault="00611B03"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rPr>
              <w:t>n</w:t>
            </w:r>
            <w:r w:rsidRPr="00611B03">
              <w:rPr>
                <w:rFonts w:ascii="Arial Narrow" w:hAnsi="Arial Narrow" w:cs="Arial"/>
                <w:sz w:val="20"/>
                <w:szCs w:val="20"/>
              </w:rPr>
              <w:t xml:space="preserve">ot </w:t>
            </w:r>
            <w:proofErr w:type="spellStart"/>
            <w:r w:rsidRPr="00611B03">
              <w:rPr>
                <w:rFonts w:ascii="Arial Narrow" w:hAnsi="Arial Narrow" w:cs="Arial"/>
                <w:sz w:val="20"/>
                <w:szCs w:val="20"/>
              </w:rPr>
              <w:t>applicable</w:t>
            </w:r>
            <w:proofErr w:type="spellEnd"/>
          </w:p>
        </w:tc>
      </w:tr>
      <w:tr w:rsidR="00BC7549" w:rsidRPr="00BD265B" w14:paraId="70141ED7"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4"/>
            <w:tcBorders>
              <w:top w:val="single" w:sz="4" w:space="0" w:color="auto"/>
              <w:left w:val="single" w:sz="4" w:space="0" w:color="auto"/>
              <w:bottom w:val="single" w:sz="4" w:space="0" w:color="auto"/>
              <w:right w:val="single" w:sz="4" w:space="0" w:color="auto"/>
            </w:tcBorders>
          </w:tcPr>
          <w:p w14:paraId="77E6E60B" w14:textId="2928DA2B" w:rsidR="00BC7549" w:rsidRPr="00BD265B" w:rsidRDefault="00611B03" w:rsidP="00BC7549">
            <w:pPr>
              <w:autoSpaceDE w:val="0"/>
              <w:autoSpaceDN w:val="0"/>
              <w:adjustRightInd w:val="0"/>
              <w:spacing w:after="0"/>
              <w:jc w:val="both"/>
              <w:textAlignment w:val="center"/>
              <w:rPr>
                <w:rFonts w:ascii="Arial Narrow" w:hAnsi="Arial Narrow" w:cs="Arial"/>
                <w:sz w:val="20"/>
                <w:szCs w:val="20"/>
              </w:rPr>
            </w:pPr>
            <w:r w:rsidRPr="00611B03">
              <w:rPr>
                <w:rFonts w:ascii="Arial Narrow" w:hAnsi="Arial Narrow" w:cs="Arial"/>
                <w:sz w:val="20"/>
                <w:szCs w:val="20"/>
              </w:rPr>
              <w:t xml:space="preserve">Active </w:t>
            </w:r>
            <w:proofErr w:type="spellStart"/>
            <w:r w:rsidRPr="00611B03">
              <w:rPr>
                <w:rFonts w:ascii="Arial Narrow" w:hAnsi="Arial Narrow" w:cs="Arial"/>
                <w:sz w:val="20"/>
                <w:szCs w:val="20"/>
              </w:rPr>
              <w:t>participation</w:t>
            </w:r>
            <w:proofErr w:type="spellEnd"/>
            <w:r w:rsidRPr="00611B03">
              <w:rPr>
                <w:rFonts w:ascii="Arial Narrow" w:hAnsi="Arial Narrow" w:cs="Arial"/>
                <w:sz w:val="20"/>
                <w:szCs w:val="20"/>
              </w:rPr>
              <w:t xml:space="preserve"> in </w:t>
            </w:r>
            <w:proofErr w:type="spellStart"/>
            <w:r w:rsidRPr="00611B03">
              <w:rPr>
                <w:rFonts w:ascii="Arial Narrow" w:hAnsi="Arial Narrow" w:cs="Arial"/>
                <w:sz w:val="20"/>
                <w:szCs w:val="20"/>
              </w:rPr>
              <w:t>classes</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expressed</w:t>
            </w:r>
            <w:proofErr w:type="spellEnd"/>
            <w:r w:rsidRPr="00611B03">
              <w:rPr>
                <w:rFonts w:ascii="Arial Narrow" w:hAnsi="Arial Narrow" w:cs="Arial"/>
                <w:sz w:val="20"/>
                <w:szCs w:val="20"/>
              </w:rPr>
              <w:t xml:space="preserve"> </w:t>
            </w:r>
            <w:proofErr w:type="spellStart"/>
            <w:r w:rsidRPr="00611B03">
              <w:rPr>
                <w:rFonts w:ascii="Arial Narrow" w:hAnsi="Arial Narrow" w:cs="Arial"/>
                <w:sz w:val="20"/>
                <w:szCs w:val="20"/>
              </w:rPr>
              <w:t>through</w:t>
            </w:r>
            <w:proofErr w:type="spellEnd"/>
            <w:r w:rsidRPr="00611B03">
              <w:rPr>
                <w:rFonts w:ascii="Arial Narrow" w:hAnsi="Arial Narrow" w:cs="Arial"/>
                <w:sz w:val="20"/>
                <w:szCs w:val="20"/>
              </w:rPr>
              <w:t xml:space="preserve"> engagement, </w:t>
            </w:r>
            <w:proofErr w:type="spellStart"/>
            <w:r w:rsidRPr="00611B03">
              <w:rPr>
                <w:rFonts w:ascii="Arial Narrow" w:hAnsi="Arial Narrow" w:cs="Arial"/>
                <w:sz w:val="20"/>
                <w:szCs w:val="20"/>
              </w:rPr>
              <w:t>participation</w:t>
            </w:r>
            <w:proofErr w:type="spellEnd"/>
            <w:r w:rsidRPr="00611B03">
              <w:rPr>
                <w:rFonts w:ascii="Arial Narrow" w:hAnsi="Arial Narrow" w:cs="Arial"/>
                <w:sz w:val="20"/>
                <w:szCs w:val="20"/>
              </w:rPr>
              <w:t xml:space="preserve"> in </w:t>
            </w:r>
            <w:proofErr w:type="spellStart"/>
            <w:r w:rsidRPr="00611B03">
              <w:rPr>
                <w:rFonts w:ascii="Arial Narrow" w:hAnsi="Arial Narrow" w:cs="Arial"/>
                <w:sz w:val="20"/>
                <w:szCs w:val="20"/>
              </w:rPr>
              <w:t>discussions</w:t>
            </w:r>
            <w:proofErr w:type="spellEnd"/>
            <w:r w:rsidRPr="00611B03">
              <w:rPr>
                <w:rFonts w:ascii="Arial Narrow" w:hAnsi="Arial Narrow" w:cs="Arial"/>
                <w:sz w:val="20"/>
                <w:szCs w:val="20"/>
              </w:rPr>
              <w:t xml:space="preserve">, and </w:t>
            </w:r>
            <w:proofErr w:type="spellStart"/>
            <w:r w:rsidRPr="00611B03">
              <w:rPr>
                <w:rFonts w:ascii="Arial Narrow" w:hAnsi="Arial Narrow" w:cs="Arial"/>
                <w:sz w:val="20"/>
                <w:szCs w:val="20"/>
              </w:rPr>
              <w:t>activity</w:t>
            </w:r>
            <w:proofErr w:type="spellEnd"/>
            <w:r w:rsidRPr="00611B03">
              <w:rPr>
                <w:rFonts w:ascii="Arial Narrow" w:hAnsi="Arial Narrow" w:cs="Arial"/>
                <w:sz w:val="20"/>
                <w:szCs w:val="20"/>
              </w:rPr>
              <w:t xml:space="preserve"> in team </w:t>
            </w:r>
            <w:proofErr w:type="spellStart"/>
            <w:r w:rsidRPr="00611B03">
              <w:rPr>
                <w:rFonts w:ascii="Arial Narrow" w:hAnsi="Arial Narrow" w:cs="Arial"/>
                <w:sz w:val="20"/>
                <w:szCs w:val="20"/>
              </w:rPr>
              <w:t>tasks</w:t>
            </w:r>
            <w:proofErr w:type="spellEnd"/>
            <w:r w:rsidRPr="00611B03">
              <w:rPr>
                <w:rFonts w:ascii="Arial Narrow" w:hAnsi="Arial Narrow" w:cs="Arial"/>
                <w:sz w:val="20"/>
                <w:szCs w:val="20"/>
              </w:rPr>
              <w:t>.</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54641"/>
    <w:multiLevelType w:val="hybridMultilevel"/>
    <w:tmpl w:val="E6EEDDE0"/>
    <w:lvl w:ilvl="0" w:tplc="04150001">
      <w:start w:val="1"/>
      <w:numFmt w:val="bullet"/>
      <w:lvlText w:val=""/>
      <w:lvlJc w:val="left"/>
      <w:pPr>
        <w:ind w:left="0" w:firstLine="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276D78"/>
    <w:rsid w:val="003B6999"/>
    <w:rsid w:val="005F124D"/>
    <w:rsid w:val="00611B03"/>
    <w:rsid w:val="00674F22"/>
    <w:rsid w:val="00692C2A"/>
    <w:rsid w:val="006B5A76"/>
    <w:rsid w:val="007D751D"/>
    <w:rsid w:val="00820421"/>
    <w:rsid w:val="0095196D"/>
    <w:rsid w:val="0095594D"/>
    <w:rsid w:val="00A04ECF"/>
    <w:rsid w:val="00A92FEC"/>
    <w:rsid w:val="00AB545E"/>
    <w:rsid w:val="00AE2E2C"/>
    <w:rsid w:val="00B81306"/>
    <w:rsid w:val="00BC7549"/>
    <w:rsid w:val="00CE3445"/>
    <w:rsid w:val="00F25C33"/>
    <w:rsid w:val="00FA2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611B03"/>
    <w:pPr>
      <w:spacing w:before="100" w:beforeAutospacing="1" w:after="100" w:afterAutospacing="1" w:line="240" w:lineRule="auto"/>
    </w:pPr>
    <w:rPr>
      <w:rFonts w:ascii="Times New Roman" w:hAnsi="Times New Roman"/>
      <w:sz w:val="24"/>
      <w:szCs w:val="24"/>
    </w:rPr>
  </w:style>
  <w:style w:type="paragraph" w:styleId="Tekstpodstawowy">
    <w:name w:val="Body Text"/>
    <w:basedOn w:val="Normalny"/>
    <w:link w:val="TekstpodstawowyZnak"/>
    <w:unhideWhenUsed/>
    <w:rsid w:val="00611B03"/>
    <w:pPr>
      <w:spacing w:after="0" w:line="360" w:lineRule="auto"/>
    </w:pPr>
    <w:rPr>
      <w:rFonts w:ascii="Times New Roman" w:hAnsi="Times New Roman"/>
      <w:sz w:val="28"/>
      <w:szCs w:val="20"/>
    </w:rPr>
  </w:style>
  <w:style w:type="character" w:customStyle="1" w:styleId="TekstpodstawowyZnak">
    <w:name w:val="Tekst podstawowy Znak"/>
    <w:basedOn w:val="Domylnaczcionkaakapitu"/>
    <w:link w:val="Tekstpodstawowy"/>
    <w:rsid w:val="00611B03"/>
    <w:rPr>
      <w:rFonts w:ascii="Times New Roman" w:eastAsia="Times New Roman" w:hAnsi="Times New Roman"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34515">
      <w:bodyDiv w:val="1"/>
      <w:marLeft w:val="0"/>
      <w:marRight w:val="0"/>
      <w:marTop w:val="0"/>
      <w:marBottom w:val="0"/>
      <w:divBdr>
        <w:top w:val="none" w:sz="0" w:space="0" w:color="auto"/>
        <w:left w:val="none" w:sz="0" w:space="0" w:color="auto"/>
        <w:bottom w:val="none" w:sz="0" w:space="0" w:color="auto"/>
        <w:right w:val="none" w:sz="0" w:space="0" w:color="auto"/>
      </w:divBdr>
    </w:div>
    <w:div w:id="1498617404">
      <w:bodyDiv w:val="1"/>
      <w:marLeft w:val="0"/>
      <w:marRight w:val="0"/>
      <w:marTop w:val="0"/>
      <w:marBottom w:val="0"/>
      <w:divBdr>
        <w:top w:val="none" w:sz="0" w:space="0" w:color="auto"/>
        <w:left w:val="none" w:sz="0" w:space="0" w:color="auto"/>
        <w:bottom w:val="none" w:sz="0" w:space="0" w:color="auto"/>
        <w:right w:val="none" w:sz="0" w:space="0" w:color="auto"/>
      </w:divBdr>
    </w:div>
    <w:div w:id="208321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2F069-B1EB-4EB5-B297-ADA01EACB19C}">
  <ds:schemaRefs>
    <ds:schemaRef ds:uri="http://purl.org/dc/dcmitype/"/>
    <ds:schemaRef ds:uri="1cb1aa24-5898-4171-ad68-fa1adeb243de"/>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5348D17-AB11-48EC-B970-515FCC00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683</Words>
  <Characters>4100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8</cp:revision>
  <cp:lastPrinted>2026-01-25T12:23:00Z</cp:lastPrinted>
  <dcterms:created xsi:type="dcterms:W3CDTF">2026-01-18T19:46:00Z</dcterms:created>
  <dcterms:modified xsi:type="dcterms:W3CDTF">2026-02-27T10:42:00Z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