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85"/>
        <w:gridCol w:w="1134"/>
        <w:gridCol w:w="567"/>
        <w:gridCol w:w="991"/>
        <w:gridCol w:w="852"/>
        <w:gridCol w:w="1984"/>
        <w:gridCol w:w="1985"/>
      </w:tblGrid>
      <w:tr w:rsidR="0012441D" w:rsidRPr="00B04019" w:rsidTr="00A95F5E">
        <w:tc>
          <w:tcPr>
            <w:tcW w:w="9498" w:type="dxa"/>
            <w:gridSpan w:val="7"/>
            <w:tcBorders>
              <w:top w:val="single" w:sz="4" w:space="0" w:color="auto"/>
              <w:left w:val="single" w:sz="4" w:space="0" w:color="auto"/>
              <w:bottom w:val="single" w:sz="4" w:space="0" w:color="auto"/>
              <w:right w:val="single" w:sz="4" w:space="0" w:color="auto"/>
            </w:tcBorders>
            <w:shd w:val="pct12" w:color="auto" w:fill="auto"/>
            <w:hideMark/>
          </w:tcPr>
          <w:p w:rsidR="0012441D" w:rsidRPr="00B04019" w:rsidRDefault="0012441D" w:rsidP="002D54F3">
            <w:pPr>
              <w:keepNext/>
              <w:spacing w:after="0"/>
              <w:jc w:val="center"/>
              <w:outlineLvl w:val="0"/>
              <w:rPr>
                <w:rFonts w:ascii="Arial Narrow" w:hAnsi="Arial Narrow"/>
                <w:b/>
                <w:bCs/>
                <w:sz w:val="20"/>
                <w:szCs w:val="20"/>
              </w:rPr>
            </w:pPr>
            <w:r w:rsidRPr="00B04019">
              <w:rPr>
                <w:rFonts w:ascii="Arial Narrow" w:hAnsi="Arial Narrow"/>
                <w:b/>
                <w:bCs/>
                <w:sz w:val="20"/>
                <w:szCs w:val="20"/>
              </w:rPr>
              <w:br w:type="page"/>
            </w:r>
            <w:r w:rsidR="00DB677C" w:rsidRPr="00B04019">
              <w:rPr>
                <w:rFonts w:ascii="Arial Narrow" w:hAnsi="Arial Narrow"/>
                <w:b/>
                <w:bCs/>
                <w:szCs w:val="20"/>
              </w:rPr>
              <w:t xml:space="preserve">WSB </w:t>
            </w:r>
            <w:r w:rsidR="00517679">
              <w:rPr>
                <w:rFonts w:ascii="Arial Narrow" w:hAnsi="Arial Narrow"/>
                <w:b/>
                <w:bCs/>
                <w:szCs w:val="20"/>
              </w:rPr>
              <w:t>UNIVERSITY</w:t>
            </w:r>
          </w:p>
        </w:tc>
      </w:tr>
      <w:tr w:rsidR="0012441D" w:rsidRPr="00B04019" w:rsidTr="00A95F5E">
        <w:tc>
          <w:tcPr>
            <w:tcW w:w="9498" w:type="dxa"/>
            <w:gridSpan w:val="7"/>
            <w:tcBorders>
              <w:top w:val="single" w:sz="4" w:space="0" w:color="auto"/>
              <w:left w:val="single" w:sz="4" w:space="0" w:color="auto"/>
              <w:bottom w:val="single" w:sz="4" w:space="0" w:color="auto"/>
              <w:right w:val="single" w:sz="4" w:space="0" w:color="auto"/>
            </w:tcBorders>
            <w:hideMark/>
          </w:tcPr>
          <w:p w:rsidR="0012441D" w:rsidRPr="00B04019" w:rsidRDefault="0012441D" w:rsidP="00BA08B2">
            <w:pPr>
              <w:keepNext/>
              <w:spacing w:after="0"/>
              <w:outlineLvl w:val="0"/>
              <w:rPr>
                <w:rFonts w:ascii="Arial Narrow" w:hAnsi="Arial Narrow"/>
                <w:b/>
                <w:bCs/>
                <w:sz w:val="20"/>
                <w:szCs w:val="20"/>
              </w:rPr>
            </w:pPr>
            <w:r w:rsidRPr="00B04019">
              <w:rPr>
                <w:rFonts w:ascii="Arial Narrow" w:hAnsi="Arial Narrow"/>
                <w:b/>
                <w:bCs/>
                <w:sz w:val="20"/>
                <w:szCs w:val="20"/>
              </w:rPr>
              <w:t>Field of study: Computer Science</w:t>
            </w:r>
          </w:p>
        </w:tc>
      </w:tr>
      <w:tr w:rsidR="0012441D" w:rsidRPr="00B04019" w:rsidTr="00A95F5E">
        <w:tc>
          <w:tcPr>
            <w:tcW w:w="9498" w:type="dxa"/>
            <w:gridSpan w:val="7"/>
            <w:tcBorders>
              <w:top w:val="single" w:sz="4" w:space="0" w:color="auto"/>
              <w:left w:val="single" w:sz="4" w:space="0" w:color="auto"/>
              <w:bottom w:val="single" w:sz="4" w:space="0" w:color="auto"/>
              <w:right w:val="single" w:sz="4" w:space="0" w:color="auto"/>
            </w:tcBorders>
            <w:hideMark/>
          </w:tcPr>
          <w:p w:rsidR="0012441D" w:rsidRPr="00B04019" w:rsidRDefault="00016C37" w:rsidP="00BA08B2">
            <w:pPr>
              <w:keepNext/>
              <w:spacing w:after="0"/>
              <w:outlineLvl w:val="0"/>
              <w:rPr>
                <w:rFonts w:ascii="Arial Narrow" w:hAnsi="Arial Narrow"/>
                <w:b/>
                <w:bCs/>
                <w:sz w:val="20"/>
                <w:szCs w:val="20"/>
              </w:rPr>
            </w:pPr>
            <w:r w:rsidRPr="00B04019">
              <w:rPr>
                <w:rFonts w:ascii="Arial Narrow" w:hAnsi="Arial Narrow"/>
                <w:b/>
                <w:bCs/>
                <w:sz w:val="20"/>
                <w:szCs w:val="20"/>
              </w:rPr>
              <w:t xml:space="preserve">Subject: </w:t>
            </w:r>
            <w:bookmarkStart w:id="0" w:name="_GoBack"/>
            <w:r w:rsidRPr="00B04019">
              <w:rPr>
                <w:rFonts w:ascii="Arial Narrow" w:hAnsi="Arial Narrow"/>
                <w:b/>
                <w:bCs/>
                <w:sz w:val="20"/>
                <w:szCs w:val="20"/>
              </w:rPr>
              <w:t>Integrated management systems</w:t>
            </w:r>
            <w:bookmarkEnd w:id="0"/>
          </w:p>
        </w:tc>
      </w:tr>
      <w:tr w:rsidR="0012441D" w:rsidRPr="00B04019" w:rsidTr="00A95F5E">
        <w:tc>
          <w:tcPr>
            <w:tcW w:w="9498" w:type="dxa"/>
            <w:gridSpan w:val="7"/>
            <w:tcBorders>
              <w:top w:val="single" w:sz="4" w:space="0" w:color="auto"/>
              <w:left w:val="single" w:sz="4" w:space="0" w:color="auto"/>
              <w:bottom w:val="single" w:sz="4" w:space="0" w:color="auto"/>
              <w:right w:val="single" w:sz="4" w:space="0" w:color="auto"/>
            </w:tcBorders>
            <w:hideMark/>
          </w:tcPr>
          <w:p w:rsidR="0012441D" w:rsidRPr="00B04019" w:rsidRDefault="0012441D" w:rsidP="00BA08B2">
            <w:pPr>
              <w:keepNext/>
              <w:spacing w:after="0"/>
              <w:outlineLvl w:val="0"/>
              <w:rPr>
                <w:rFonts w:ascii="Arial Narrow" w:hAnsi="Arial Narrow"/>
                <w:b/>
                <w:bCs/>
                <w:sz w:val="20"/>
                <w:szCs w:val="20"/>
              </w:rPr>
            </w:pPr>
            <w:r w:rsidRPr="00B04019">
              <w:rPr>
                <w:rFonts w:ascii="Arial Narrow" w:hAnsi="Arial Narrow"/>
                <w:b/>
                <w:bCs/>
                <w:sz w:val="20"/>
                <w:szCs w:val="20"/>
              </w:rPr>
              <w:t>Educational profile: practical</w:t>
            </w:r>
          </w:p>
        </w:tc>
      </w:tr>
      <w:tr w:rsidR="0012441D" w:rsidRPr="00B04019" w:rsidTr="00A95F5E">
        <w:tc>
          <w:tcPr>
            <w:tcW w:w="9498" w:type="dxa"/>
            <w:gridSpan w:val="7"/>
            <w:tcBorders>
              <w:top w:val="single" w:sz="4" w:space="0" w:color="auto"/>
              <w:left w:val="single" w:sz="4" w:space="0" w:color="auto"/>
              <w:bottom w:val="single" w:sz="4" w:space="0" w:color="auto"/>
              <w:right w:val="single" w:sz="4" w:space="0" w:color="auto"/>
            </w:tcBorders>
            <w:hideMark/>
          </w:tcPr>
          <w:p w:rsidR="0012441D" w:rsidRPr="00B04019" w:rsidRDefault="0012441D" w:rsidP="0013685B">
            <w:pPr>
              <w:keepNext/>
              <w:spacing w:after="0"/>
              <w:outlineLvl w:val="0"/>
              <w:rPr>
                <w:rFonts w:ascii="Arial Narrow" w:hAnsi="Arial Narrow"/>
                <w:b/>
                <w:bCs/>
                <w:sz w:val="20"/>
                <w:szCs w:val="20"/>
              </w:rPr>
            </w:pPr>
            <w:r w:rsidRPr="00B04019">
              <w:rPr>
                <w:rFonts w:ascii="Arial Narrow" w:hAnsi="Arial Narrow" w:cs="Arial"/>
                <w:b/>
                <w:bCs/>
                <w:sz w:val="20"/>
                <w:szCs w:val="20"/>
              </w:rPr>
              <w:t>Level of education: second-cycle studies</w:t>
            </w:r>
          </w:p>
        </w:tc>
      </w:tr>
      <w:tr w:rsidR="0012441D" w:rsidRPr="00B04019" w:rsidTr="002D54F3">
        <w:trPr>
          <w:cantSplit/>
          <w:trHeight w:val="260"/>
        </w:trPr>
        <w:tc>
          <w:tcPr>
            <w:tcW w:w="1985" w:type="dxa"/>
            <w:vMerge w:val="restart"/>
            <w:tcBorders>
              <w:top w:val="single" w:sz="4" w:space="0" w:color="auto"/>
              <w:left w:val="single" w:sz="4" w:space="0" w:color="auto"/>
              <w:bottom w:val="single" w:sz="4" w:space="0" w:color="auto"/>
              <w:right w:val="single" w:sz="4" w:space="0" w:color="auto"/>
            </w:tcBorders>
            <w:hideMark/>
          </w:tcPr>
          <w:p w:rsidR="0012441D" w:rsidRPr="00B04019" w:rsidRDefault="0012441D" w:rsidP="00BA08B2">
            <w:pPr>
              <w:keepNext/>
              <w:spacing w:after="0"/>
              <w:outlineLvl w:val="1"/>
              <w:rPr>
                <w:rFonts w:ascii="Arial Narrow" w:hAnsi="Arial Narrow"/>
                <w:bCs/>
                <w:sz w:val="20"/>
                <w:szCs w:val="20"/>
              </w:rPr>
            </w:pPr>
            <w:r w:rsidRPr="00B04019">
              <w:rPr>
                <w:rFonts w:ascii="Arial Narrow" w:hAnsi="Arial Narrow"/>
                <w:b/>
                <w:bCs/>
                <w:sz w:val="20"/>
                <w:szCs w:val="20"/>
              </w:rPr>
              <w:t>Number of hours per semester</w:t>
            </w:r>
          </w:p>
        </w:tc>
        <w:tc>
          <w:tcPr>
            <w:tcW w:w="3544" w:type="dxa"/>
            <w:gridSpan w:val="4"/>
            <w:tcBorders>
              <w:top w:val="single" w:sz="4" w:space="0" w:color="auto"/>
              <w:left w:val="single" w:sz="4" w:space="0" w:color="auto"/>
              <w:bottom w:val="single" w:sz="4" w:space="0" w:color="auto"/>
              <w:right w:val="single" w:sz="4" w:space="0" w:color="auto"/>
            </w:tcBorders>
            <w:shd w:val="clear" w:color="auto" w:fill="FFFFFF"/>
            <w:hideMark/>
          </w:tcPr>
          <w:p w:rsidR="0012441D" w:rsidRPr="00B04019" w:rsidRDefault="0012441D" w:rsidP="00BA08B2">
            <w:pPr>
              <w:spacing w:after="0"/>
              <w:jc w:val="center"/>
              <w:rPr>
                <w:rFonts w:ascii="Arial Narrow" w:hAnsi="Arial Narrow"/>
                <w:sz w:val="20"/>
                <w:szCs w:val="20"/>
              </w:rPr>
            </w:pPr>
            <w:r w:rsidRPr="00B04019">
              <w:rPr>
                <w:rFonts w:ascii="Arial Narrow" w:hAnsi="Arial Narrow"/>
                <w:sz w:val="20"/>
                <w:szCs w:val="20"/>
              </w:rPr>
              <w:t>1</w:t>
            </w:r>
          </w:p>
        </w:tc>
        <w:tc>
          <w:tcPr>
            <w:tcW w:w="396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12441D" w:rsidRPr="00B04019" w:rsidRDefault="0012441D" w:rsidP="00BA08B2">
            <w:pPr>
              <w:spacing w:after="0"/>
              <w:jc w:val="center"/>
              <w:rPr>
                <w:rFonts w:ascii="Arial Narrow" w:hAnsi="Arial Narrow"/>
                <w:sz w:val="20"/>
                <w:szCs w:val="20"/>
              </w:rPr>
            </w:pPr>
            <w:r w:rsidRPr="00B04019">
              <w:rPr>
                <w:rFonts w:ascii="Arial Narrow" w:hAnsi="Arial Narrow"/>
                <w:sz w:val="20"/>
                <w:szCs w:val="20"/>
              </w:rPr>
              <w:t>2</w:t>
            </w:r>
          </w:p>
        </w:tc>
      </w:tr>
      <w:tr w:rsidR="0012441D" w:rsidRPr="00B04019" w:rsidTr="002D54F3">
        <w:trPr>
          <w:cantSplit/>
          <w:trHeight w:val="252"/>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12441D" w:rsidRPr="00B04019" w:rsidRDefault="0012441D" w:rsidP="00BA08B2">
            <w:pPr>
              <w:spacing w:after="0"/>
              <w:rPr>
                <w:rFonts w:ascii="Arial Narrow" w:hAnsi="Arial Narrow"/>
                <w:bCs/>
                <w:sz w:val="20"/>
                <w:szCs w:val="20"/>
              </w:rPr>
            </w:pPr>
          </w:p>
        </w:tc>
        <w:tc>
          <w:tcPr>
            <w:tcW w:w="1701" w:type="dxa"/>
            <w:gridSpan w:val="2"/>
            <w:tcBorders>
              <w:top w:val="single" w:sz="4" w:space="0" w:color="auto"/>
              <w:left w:val="single" w:sz="4" w:space="0" w:color="auto"/>
              <w:bottom w:val="single" w:sz="4" w:space="0" w:color="auto"/>
              <w:right w:val="dashSmallGap" w:sz="4" w:space="0" w:color="auto"/>
            </w:tcBorders>
            <w:hideMark/>
          </w:tcPr>
          <w:p w:rsidR="0012441D" w:rsidRPr="00B04019" w:rsidRDefault="0012441D" w:rsidP="00BA08B2">
            <w:pPr>
              <w:keepNext/>
              <w:spacing w:after="0"/>
              <w:jc w:val="center"/>
              <w:outlineLvl w:val="0"/>
              <w:rPr>
                <w:rFonts w:ascii="Arial Narrow" w:hAnsi="Arial Narrow"/>
                <w:bCs/>
                <w:sz w:val="20"/>
                <w:szCs w:val="20"/>
              </w:rPr>
            </w:pPr>
            <w:r w:rsidRPr="00B04019">
              <w:rPr>
                <w:rFonts w:ascii="Arial Narrow" w:hAnsi="Arial Narrow"/>
                <w:bCs/>
                <w:sz w:val="20"/>
                <w:szCs w:val="20"/>
              </w:rPr>
              <w:t>AND</w:t>
            </w:r>
          </w:p>
        </w:tc>
        <w:tc>
          <w:tcPr>
            <w:tcW w:w="1843" w:type="dxa"/>
            <w:gridSpan w:val="2"/>
            <w:tcBorders>
              <w:top w:val="single" w:sz="4" w:space="0" w:color="auto"/>
              <w:left w:val="dashSmallGap" w:sz="4" w:space="0" w:color="auto"/>
              <w:bottom w:val="single" w:sz="4" w:space="0" w:color="auto"/>
              <w:right w:val="single" w:sz="4" w:space="0" w:color="auto"/>
            </w:tcBorders>
            <w:shd w:val="clear" w:color="auto" w:fill="FFFFFF"/>
            <w:hideMark/>
          </w:tcPr>
          <w:p w:rsidR="0012441D" w:rsidRPr="00B04019" w:rsidRDefault="0012441D" w:rsidP="00BA08B2">
            <w:pPr>
              <w:keepNext/>
              <w:spacing w:after="0"/>
              <w:jc w:val="center"/>
              <w:outlineLvl w:val="0"/>
              <w:rPr>
                <w:rFonts w:ascii="Arial Narrow" w:hAnsi="Arial Narrow"/>
                <w:bCs/>
                <w:sz w:val="20"/>
                <w:szCs w:val="20"/>
              </w:rPr>
            </w:pPr>
            <w:r w:rsidRPr="00B04019">
              <w:rPr>
                <w:rFonts w:ascii="Arial Narrow" w:hAnsi="Arial Narrow"/>
                <w:bCs/>
                <w:sz w:val="20"/>
                <w:szCs w:val="20"/>
              </w:rPr>
              <w:t>II</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12441D" w:rsidRPr="00B04019" w:rsidRDefault="0012441D" w:rsidP="00BA08B2">
            <w:pPr>
              <w:spacing w:after="0"/>
              <w:jc w:val="center"/>
              <w:rPr>
                <w:rFonts w:ascii="Arial Narrow" w:hAnsi="Arial Narrow"/>
                <w:sz w:val="20"/>
                <w:szCs w:val="20"/>
              </w:rPr>
            </w:pPr>
            <w:r w:rsidRPr="00B04019">
              <w:rPr>
                <w:rFonts w:ascii="Arial Narrow" w:hAnsi="Arial Narrow"/>
                <w:sz w:val="20"/>
                <w:szCs w:val="20"/>
              </w:rPr>
              <w:t>III</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12441D" w:rsidRPr="00B04019" w:rsidRDefault="0012441D" w:rsidP="00BA08B2">
            <w:pPr>
              <w:spacing w:after="0"/>
              <w:jc w:val="center"/>
              <w:rPr>
                <w:rFonts w:ascii="Arial Narrow" w:hAnsi="Arial Narrow"/>
                <w:sz w:val="20"/>
                <w:szCs w:val="20"/>
              </w:rPr>
            </w:pPr>
            <w:r w:rsidRPr="00B04019">
              <w:rPr>
                <w:rFonts w:ascii="Arial Narrow" w:hAnsi="Arial Narrow"/>
                <w:sz w:val="20"/>
                <w:szCs w:val="20"/>
              </w:rPr>
              <w:t>IV</w:t>
            </w:r>
          </w:p>
        </w:tc>
      </w:tr>
      <w:tr w:rsidR="0012441D" w:rsidRPr="00B04019" w:rsidTr="002D54F3">
        <w:trPr>
          <w:cantSplit/>
          <w:trHeight w:val="275"/>
        </w:trPr>
        <w:tc>
          <w:tcPr>
            <w:tcW w:w="1985" w:type="dxa"/>
            <w:tcBorders>
              <w:top w:val="single" w:sz="4" w:space="0" w:color="auto"/>
              <w:left w:val="single" w:sz="4" w:space="0" w:color="auto"/>
              <w:bottom w:val="single" w:sz="4" w:space="0" w:color="auto"/>
              <w:right w:val="single" w:sz="4" w:space="0" w:color="auto"/>
            </w:tcBorders>
            <w:vAlign w:val="center"/>
            <w:hideMark/>
          </w:tcPr>
          <w:p w:rsidR="0012441D" w:rsidRPr="00B04019" w:rsidRDefault="0012441D" w:rsidP="00BA08B2">
            <w:pPr>
              <w:keepNext/>
              <w:spacing w:after="0"/>
              <w:outlineLvl w:val="1"/>
              <w:rPr>
                <w:rFonts w:ascii="Arial Narrow" w:hAnsi="Arial Narrow"/>
                <w:bCs/>
                <w:sz w:val="20"/>
                <w:szCs w:val="20"/>
              </w:rPr>
            </w:pPr>
            <w:r w:rsidRPr="00B04019">
              <w:rPr>
                <w:rFonts w:ascii="Arial Narrow" w:hAnsi="Arial Narrow"/>
                <w:bCs/>
                <w:sz w:val="20"/>
                <w:szCs w:val="20"/>
              </w:rPr>
              <w:t>Full-time studies</w:t>
            </w:r>
          </w:p>
          <w:p w:rsidR="0012441D" w:rsidRPr="00B04019" w:rsidRDefault="0012441D" w:rsidP="00BA08B2">
            <w:pPr>
              <w:keepNext/>
              <w:spacing w:after="0"/>
              <w:outlineLvl w:val="1"/>
              <w:rPr>
                <w:rFonts w:ascii="Arial Narrow" w:hAnsi="Arial Narrow"/>
                <w:bCs/>
                <w:sz w:val="20"/>
                <w:szCs w:val="20"/>
              </w:rPr>
            </w:pPr>
            <w:r w:rsidRPr="00B04019">
              <w:rPr>
                <w:rFonts w:ascii="Arial Narrow" w:hAnsi="Arial Narrow" w:cs="Arial"/>
                <w:bCs/>
                <w:sz w:val="20"/>
                <w:szCs w:val="20"/>
              </w:rPr>
              <w:t xml:space="preserve">(in/ </w:t>
            </w:r>
            <w:proofErr w:type="spellStart"/>
            <w:r w:rsidRPr="00B04019">
              <w:rPr>
                <w:rFonts w:ascii="Arial Narrow" w:hAnsi="Arial Narrow" w:cs="Arial"/>
                <w:bCs/>
                <w:sz w:val="20"/>
                <w:szCs w:val="20"/>
              </w:rPr>
              <w:t>excercise</w:t>
            </w:r>
            <w:proofErr w:type="spellEnd"/>
            <w:r w:rsidRPr="00B04019">
              <w:rPr>
                <w:rFonts w:ascii="Arial Narrow" w:hAnsi="Arial Narrow" w:cs="Arial"/>
                <w:bCs/>
                <w:sz w:val="20"/>
                <w:szCs w:val="20"/>
              </w:rPr>
              <w:t xml:space="preserve"> /lab/ </w:t>
            </w:r>
            <w:proofErr w:type="spellStart"/>
            <w:r w:rsidRPr="00B04019">
              <w:rPr>
                <w:rFonts w:ascii="Arial Narrow" w:hAnsi="Arial Narrow" w:cs="Arial"/>
                <w:bCs/>
                <w:sz w:val="20"/>
                <w:szCs w:val="20"/>
              </w:rPr>
              <w:t>pr</w:t>
            </w:r>
            <w:proofErr w:type="spellEnd"/>
            <w:r w:rsidRPr="00B04019">
              <w:rPr>
                <w:rFonts w:ascii="Arial Narrow" w:hAnsi="Arial Narrow" w:cs="Arial"/>
                <w:bCs/>
                <w:sz w:val="20"/>
                <w:szCs w:val="20"/>
              </w:rPr>
              <w:t xml:space="preserve"> /e)</w:t>
            </w:r>
          </w:p>
        </w:tc>
        <w:tc>
          <w:tcPr>
            <w:tcW w:w="1701" w:type="dxa"/>
            <w:gridSpan w:val="2"/>
            <w:tcBorders>
              <w:top w:val="single" w:sz="4" w:space="0" w:color="auto"/>
              <w:left w:val="single" w:sz="4" w:space="0" w:color="auto"/>
              <w:bottom w:val="single" w:sz="4" w:space="0" w:color="auto"/>
              <w:right w:val="dashSmallGap" w:sz="4" w:space="0" w:color="auto"/>
            </w:tcBorders>
            <w:vAlign w:val="center"/>
          </w:tcPr>
          <w:p w:rsidR="0012441D" w:rsidRPr="00B04019" w:rsidRDefault="0012441D" w:rsidP="00BA08B2">
            <w:pPr>
              <w:spacing w:after="0"/>
              <w:jc w:val="center"/>
              <w:rPr>
                <w:rFonts w:ascii="Arial Narrow" w:hAnsi="Arial Narrow"/>
                <w:sz w:val="20"/>
                <w:szCs w:val="20"/>
              </w:rPr>
            </w:pPr>
          </w:p>
        </w:tc>
        <w:tc>
          <w:tcPr>
            <w:tcW w:w="1843" w:type="dxa"/>
            <w:gridSpan w:val="2"/>
            <w:tcBorders>
              <w:top w:val="single" w:sz="4" w:space="0" w:color="auto"/>
              <w:left w:val="dashSmallGap" w:sz="4" w:space="0" w:color="auto"/>
              <w:bottom w:val="single" w:sz="4" w:space="0" w:color="auto"/>
              <w:right w:val="single" w:sz="4" w:space="0" w:color="auto"/>
            </w:tcBorders>
            <w:shd w:val="clear" w:color="auto" w:fill="FFFFFF"/>
            <w:vAlign w:val="center"/>
          </w:tcPr>
          <w:p w:rsidR="0012441D" w:rsidRPr="00B04019" w:rsidRDefault="0012441D" w:rsidP="00BA08B2">
            <w:pPr>
              <w:spacing w:after="0"/>
              <w:jc w:val="center"/>
              <w:rPr>
                <w:rFonts w:ascii="Arial Narrow" w:hAnsi="Arial Narrow"/>
                <w:sz w:val="20"/>
                <w:szCs w:val="20"/>
              </w:rPr>
            </w:pPr>
          </w:p>
        </w:tc>
        <w:tc>
          <w:tcPr>
            <w:tcW w:w="1984" w:type="dxa"/>
            <w:tcBorders>
              <w:top w:val="single" w:sz="4" w:space="0" w:color="auto"/>
              <w:left w:val="single" w:sz="4" w:space="0" w:color="auto"/>
              <w:bottom w:val="single" w:sz="4" w:space="0" w:color="auto"/>
              <w:right w:val="dashSmallGap" w:sz="4" w:space="0" w:color="auto"/>
            </w:tcBorders>
            <w:shd w:val="clear" w:color="auto" w:fill="FFFFFF"/>
            <w:vAlign w:val="center"/>
          </w:tcPr>
          <w:p w:rsidR="0012441D" w:rsidRPr="00EF1D78" w:rsidRDefault="00EF1D78" w:rsidP="00BA08B2">
            <w:pPr>
              <w:spacing w:after="0"/>
              <w:jc w:val="center"/>
              <w:rPr>
                <w:rFonts w:ascii="Arial Narrow" w:hAnsi="Arial Narrow"/>
                <w:b/>
                <w:bCs/>
                <w:sz w:val="20"/>
                <w:szCs w:val="20"/>
              </w:rPr>
            </w:pPr>
            <w:r w:rsidRPr="00EF1D78">
              <w:rPr>
                <w:rFonts w:ascii="Arial Narrow" w:hAnsi="Arial Narrow"/>
                <w:b/>
                <w:bCs/>
                <w:sz w:val="20"/>
                <w:szCs w:val="20"/>
              </w:rPr>
              <w:t>12 lab</w:t>
            </w:r>
          </w:p>
        </w:tc>
        <w:tc>
          <w:tcPr>
            <w:tcW w:w="1985" w:type="dxa"/>
            <w:tcBorders>
              <w:top w:val="single" w:sz="4" w:space="0" w:color="auto"/>
              <w:left w:val="dashSmallGap" w:sz="4" w:space="0" w:color="auto"/>
              <w:bottom w:val="single" w:sz="4" w:space="0" w:color="auto"/>
              <w:right w:val="single" w:sz="4" w:space="0" w:color="auto"/>
            </w:tcBorders>
            <w:shd w:val="clear" w:color="auto" w:fill="FFFFFF"/>
            <w:vAlign w:val="center"/>
          </w:tcPr>
          <w:p w:rsidR="0012441D" w:rsidRPr="00B04019" w:rsidRDefault="0012441D" w:rsidP="00BA08B2">
            <w:pPr>
              <w:spacing w:after="0"/>
              <w:jc w:val="center"/>
              <w:rPr>
                <w:rFonts w:ascii="Arial Narrow" w:hAnsi="Arial Narrow"/>
                <w:sz w:val="20"/>
                <w:szCs w:val="20"/>
              </w:rPr>
            </w:pPr>
          </w:p>
        </w:tc>
      </w:tr>
      <w:tr w:rsidR="0012441D" w:rsidRPr="00B04019" w:rsidTr="002D54F3">
        <w:trPr>
          <w:cantSplit/>
          <w:trHeight w:val="275"/>
        </w:trPr>
        <w:tc>
          <w:tcPr>
            <w:tcW w:w="1985" w:type="dxa"/>
            <w:tcBorders>
              <w:top w:val="single" w:sz="4" w:space="0" w:color="auto"/>
              <w:left w:val="single" w:sz="4" w:space="0" w:color="auto"/>
              <w:bottom w:val="single" w:sz="4" w:space="0" w:color="auto"/>
              <w:right w:val="single" w:sz="4" w:space="0" w:color="auto"/>
            </w:tcBorders>
            <w:vAlign w:val="center"/>
            <w:hideMark/>
          </w:tcPr>
          <w:p w:rsidR="0012441D" w:rsidRPr="00B04019" w:rsidRDefault="0012441D" w:rsidP="00BA08B2">
            <w:pPr>
              <w:keepNext/>
              <w:spacing w:after="0"/>
              <w:outlineLvl w:val="1"/>
              <w:rPr>
                <w:rFonts w:ascii="Arial Narrow" w:hAnsi="Arial Narrow"/>
                <w:bCs/>
                <w:sz w:val="20"/>
                <w:szCs w:val="20"/>
              </w:rPr>
            </w:pPr>
            <w:r w:rsidRPr="00B04019">
              <w:rPr>
                <w:rFonts w:ascii="Arial Narrow" w:hAnsi="Arial Narrow"/>
                <w:bCs/>
                <w:sz w:val="20"/>
                <w:szCs w:val="20"/>
              </w:rPr>
              <w:t>Part-time studies</w:t>
            </w:r>
          </w:p>
          <w:p w:rsidR="0012441D" w:rsidRPr="00B04019" w:rsidRDefault="0012441D" w:rsidP="00BA08B2">
            <w:pPr>
              <w:keepNext/>
              <w:spacing w:after="0"/>
              <w:outlineLvl w:val="1"/>
              <w:rPr>
                <w:rFonts w:ascii="Arial Narrow" w:hAnsi="Arial Narrow"/>
                <w:bCs/>
                <w:sz w:val="20"/>
                <w:szCs w:val="20"/>
              </w:rPr>
            </w:pPr>
            <w:r w:rsidRPr="00B04019">
              <w:rPr>
                <w:rFonts w:ascii="Arial Narrow" w:hAnsi="Arial Narrow" w:cs="Arial"/>
                <w:bCs/>
                <w:sz w:val="20"/>
                <w:szCs w:val="20"/>
              </w:rPr>
              <w:t xml:space="preserve">(in/ </w:t>
            </w:r>
            <w:proofErr w:type="spellStart"/>
            <w:r w:rsidRPr="00B04019">
              <w:rPr>
                <w:rFonts w:ascii="Arial Narrow" w:hAnsi="Arial Narrow" w:cs="Arial"/>
                <w:bCs/>
                <w:sz w:val="20"/>
                <w:szCs w:val="20"/>
              </w:rPr>
              <w:t>excercise</w:t>
            </w:r>
            <w:proofErr w:type="spellEnd"/>
            <w:r w:rsidRPr="00B04019">
              <w:rPr>
                <w:rFonts w:ascii="Arial Narrow" w:hAnsi="Arial Narrow" w:cs="Arial"/>
                <w:bCs/>
                <w:sz w:val="20"/>
                <w:szCs w:val="20"/>
              </w:rPr>
              <w:t xml:space="preserve"> /lab/ </w:t>
            </w:r>
            <w:proofErr w:type="spellStart"/>
            <w:r w:rsidRPr="00B04019">
              <w:rPr>
                <w:rFonts w:ascii="Arial Narrow" w:hAnsi="Arial Narrow" w:cs="Arial"/>
                <w:bCs/>
                <w:sz w:val="20"/>
                <w:szCs w:val="20"/>
              </w:rPr>
              <w:t>pr</w:t>
            </w:r>
            <w:proofErr w:type="spellEnd"/>
            <w:r w:rsidRPr="00B04019">
              <w:rPr>
                <w:rFonts w:ascii="Arial Narrow" w:hAnsi="Arial Narrow" w:cs="Arial"/>
                <w:bCs/>
                <w:sz w:val="20"/>
                <w:szCs w:val="20"/>
              </w:rPr>
              <w:t xml:space="preserve"> /e)</w:t>
            </w:r>
          </w:p>
        </w:tc>
        <w:tc>
          <w:tcPr>
            <w:tcW w:w="1701" w:type="dxa"/>
            <w:gridSpan w:val="2"/>
            <w:tcBorders>
              <w:top w:val="single" w:sz="4" w:space="0" w:color="auto"/>
              <w:left w:val="single" w:sz="4" w:space="0" w:color="auto"/>
              <w:bottom w:val="single" w:sz="4" w:space="0" w:color="auto"/>
              <w:right w:val="dashSmallGap" w:sz="4" w:space="0" w:color="auto"/>
            </w:tcBorders>
            <w:vAlign w:val="center"/>
          </w:tcPr>
          <w:p w:rsidR="0012441D" w:rsidRPr="00B04019" w:rsidRDefault="0012441D" w:rsidP="00BA08B2">
            <w:pPr>
              <w:spacing w:after="0"/>
              <w:jc w:val="center"/>
              <w:rPr>
                <w:rFonts w:ascii="Arial Narrow" w:hAnsi="Arial Narrow"/>
                <w:sz w:val="20"/>
                <w:szCs w:val="20"/>
              </w:rPr>
            </w:pPr>
          </w:p>
        </w:tc>
        <w:tc>
          <w:tcPr>
            <w:tcW w:w="1843" w:type="dxa"/>
            <w:gridSpan w:val="2"/>
            <w:tcBorders>
              <w:top w:val="single" w:sz="4" w:space="0" w:color="auto"/>
              <w:left w:val="dashSmallGap" w:sz="4" w:space="0" w:color="auto"/>
              <w:bottom w:val="single" w:sz="4" w:space="0" w:color="auto"/>
              <w:right w:val="single" w:sz="4" w:space="0" w:color="auto"/>
            </w:tcBorders>
            <w:shd w:val="clear" w:color="auto" w:fill="FFFFFF"/>
            <w:vAlign w:val="center"/>
          </w:tcPr>
          <w:p w:rsidR="0012441D" w:rsidRPr="00B04019" w:rsidRDefault="0012441D" w:rsidP="00BA08B2">
            <w:pPr>
              <w:spacing w:after="0"/>
              <w:jc w:val="center"/>
              <w:rPr>
                <w:rFonts w:ascii="Arial Narrow" w:hAnsi="Arial Narrow"/>
                <w:sz w:val="20"/>
                <w:szCs w:val="20"/>
              </w:rPr>
            </w:pPr>
          </w:p>
        </w:tc>
        <w:tc>
          <w:tcPr>
            <w:tcW w:w="1984" w:type="dxa"/>
            <w:tcBorders>
              <w:top w:val="single" w:sz="4" w:space="0" w:color="auto"/>
              <w:left w:val="single" w:sz="4" w:space="0" w:color="auto"/>
              <w:bottom w:val="single" w:sz="4" w:space="0" w:color="auto"/>
              <w:right w:val="dashSmallGap" w:sz="4" w:space="0" w:color="auto"/>
            </w:tcBorders>
            <w:shd w:val="clear" w:color="auto" w:fill="FFFFFF"/>
            <w:vAlign w:val="center"/>
          </w:tcPr>
          <w:p w:rsidR="0012441D" w:rsidRPr="00EF1D78" w:rsidRDefault="00EF1D78" w:rsidP="00BA08B2">
            <w:pPr>
              <w:spacing w:after="0"/>
              <w:jc w:val="center"/>
              <w:rPr>
                <w:rFonts w:ascii="Arial Narrow" w:hAnsi="Arial Narrow"/>
                <w:b/>
                <w:bCs/>
                <w:sz w:val="20"/>
                <w:szCs w:val="20"/>
              </w:rPr>
            </w:pPr>
            <w:r w:rsidRPr="00EF1D78">
              <w:rPr>
                <w:rFonts w:ascii="Arial Narrow" w:hAnsi="Arial Narrow"/>
                <w:b/>
                <w:bCs/>
                <w:sz w:val="20"/>
                <w:szCs w:val="20"/>
              </w:rPr>
              <w:t>12 lab</w:t>
            </w:r>
          </w:p>
        </w:tc>
        <w:tc>
          <w:tcPr>
            <w:tcW w:w="1985" w:type="dxa"/>
            <w:tcBorders>
              <w:top w:val="single" w:sz="4" w:space="0" w:color="auto"/>
              <w:left w:val="dashSmallGap" w:sz="4" w:space="0" w:color="auto"/>
              <w:bottom w:val="single" w:sz="4" w:space="0" w:color="auto"/>
              <w:right w:val="single" w:sz="4" w:space="0" w:color="auto"/>
            </w:tcBorders>
            <w:shd w:val="clear" w:color="auto" w:fill="FFFFFF"/>
            <w:vAlign w:val="center"/>
          </w:tcPr>
          <w:p w:rsidR="0012441D" w:rsidRPr="00B04019" w:rsidRDefault="0012441D" w:rsidP="00BA08B2">
            <w:pPr>
              <w:spacing w:after="0"/>
              <w:jc w:val="center"/>
              <w:rPr>
                <w:rFonts w:ascii="Arial Narrow" w:hAnsi="Arial Narrow"/>
                <w:sz w:val="20"/>
                <w:szCs w:val="20"/>
              </w:rPr>
            </w:pPr>
          </w:p>
        </w:tc>
      </w:tr>
      <w:tr w:rsidR="002D54F3" w:rsidRPr="00B04019" w:rsidTr="002D54F3">
        <w:trPr>
          <w:cantSplit/>
          <w:trHeight w:val="275"/>
        </w:trPr>
        <w:tc>
          <w:tcPr>
            <w:tcW w:w="1985" w:type="dxa"/>
            <w:tcBorders>
              <w:top w:val="single" w:sz="4" w:space="0" w:color="auto"/>
              <w:left w:val="single" w:sz="4" w:space="0" w:color="auto"/>
              <w:bottom w:val="single" w:sz="4" w:space="0" w:color="auto"/>
              <w:right w:val="single" w:sz="4" w:space="0" w:color="auto"/>
            </w:tcBorders>
            <w:vAlign w:val="center"/>
          </w:tcPr>
          <w:p w:rsidR="002D54F3" w:rsidRPr="002D54F3" w:rsidRDefault="002D54F3" w:rsidP="00BA08B2">
            <w:pPr>
              <w:keepNext/>
              <w:spacing w:after="0"/>
              <w:outlineLvl w:val="1"/>
              <w:rPr>
                <w:rFonts w:ascii="Arial Narrow" w:hAnsi="Arial Narrow"/>
                <w:b/>
                <w:bCs/>
                <w:sz w:val="20"/>
                <w:szCs w:val="20"/>
              </w:rPr>
            </w:pPr>
            <w:r w:rsidRPr="002D54F3">
              <w:rPr>
                <w:rFonts w:ascii="Arial Narrow" w:hAnsi="Arial Narrow"/>
                <w:b/>
                <w:bCs/>
                <w:sz w:val="20"/>
                <w:szCs w:val="20"/>
              </w:rPr>
              <w:t>LANGUAGE OF THE COURSE</w:t>
            </w:r>
          </w:p>
        </w:tc>
        <w:tc>
          <w:tcPr>
            <w:tcW w:w="7513" w:type="dxa"/>
            <w:gridSpan w:val="6"/>
            <w:tcBorders>
              <w:top w:val="single" w:sz="4" w:space="0" w:color="auto"/>
              <w:left w:val="single" w:sz="4" w:space="0" w:color="auto"/>
              <w:bottom w:val="single" w:sz="4" w:space="0" w:color="auto"/>
              <w:right w:val="single" w:sz="4" w:space="0" w:color="auto"/>
            </w:tcBorders>
            <w:vAlign w:val="center"/>
          </w:tcPr>
          <w:p w:rsidR="002D54F3" w:rsidRPr="00B04019" w:rsidRDefault="00EF1D78" w:rsidP="00EF1D78">
            <w:pPr>
              <w:spacing w:after="0"/>
              <w:rPr>
                <w:rFonts w:ascii="Arial Narrow" w:hAnsi="Arial Narrow"/>
                <w:sz w:val="20"/>
                <w:szCs w:val="20"/>
              </w:rPr>
            </w:pPr>
            <w:r>
              <w:rPr>
                <w:rFonts w:ascii="Arial Narrow" w:hAnsi="Arial Narrow"/>
                <w:sz w:val="20"/>
                <w:szCs w:val="20"/>
              </w:rPr>
              <w:t>Polish</w:t>
            </w:r>
          </w:p>
        </w:tc>
      </w:tr>
      <w:tr w:rsidR="0012441D" w:rsidRPr="00B04019" w:rsidTr="002D54F3">
        <w:trPr>
          <w:cantSplit/>
        </w:trPr>
        <w:tc>
          <w:tcPr>
            <w:tcW w:w="1985" w:type="dxa"/>
            <w:tcBorders>
              <w:top w:val="single" w:sz="4" w:space="0" w:color="auto"/>
              <w:left w:val="single" w:sz="4" w:space="0" w:color="auto"/>
              <w:bottom w:val="single" w:sz="4" w:space="0" w:color="auto"/>
              <w:right w:val="single" w:sz="4" w:space="0" w:color="auto"/>
            </w:tcBorders>
          </w:tcPr>
          <w:p w:rsidR="0012441D" w:rsidRPr="00B04019" w:rsidRDefault="0012441D" w:rsidP="00BA08B2">
            <w:pPr>
              <w:keepNext/>
              <w:spacing w:after="0"/>
              <w:outlineLvl w:val="2"/>
              <w:rPr>
                <w:rFonts w:ascii="Arial Narrow" w:hAnsi="Arial Narrow"/>
                <w:b/>
                <w:bCs/>
                <w:sz w:val="20"/>
                <w:szCs w:val="20"/>
              </w:rPr>
            </w:pPr>
            <w:r w:rsidRPr="00B04019">
              <w:rPr>
                <w:rFonts w:ascii="Arial Narrow" w:hAnsi="Arial Narrow"/>
                <w:sz w:val="24"/>
                <w:szCs w:val="24"/>
              </w:rPr>
              <w:br w:type="page"/>
            </w:r>
            <w:r w:rsidRPr="00B04019">
              <w:rPr>
                <w:rFonts w:ascii="Arial Narrow" w:hAnsi="Arial Narrow"/>
                <w:b/>
                <w:bCs/>
                <w:sz w:val="20"/>
                <w:szCs w:val="20"/>
              </w:rPr>
              <w:t>LECTURER</w:t>
            </w:r>
          </w:p>
          <w:p w:rsidR="0012441D" w:rsidRPr="00B04019" w:rsidRDefault="0012441D" w:rsidP="00BA08B2">
            <w:pPr>
              <w:spacing w:after="0"/>
              <w:rPr>
                <w:rFonts w:ascii="Arial Narrow" w:hAnsi="Arial Narrow"/>
                <w:sz w:val="20"/>
                <w:szCs w:val="20"/>
              </w:rPr>
            </w:pPr>
          </w:p>
        </w:tc>
        <w:tc>
          <w:tcPr>
            <w:tcW w:w="7513" w:type="dxa"/>
            <w:gridSpan w:val="6"/>
            <w:tcBorders>
              <w:top w:val="single" w:sz="4" w:space="0" w:color="auto"/>
              <w:left w:val="single" w:sz="4" w:space="0" w:color="auto"/>
              <w:bottom w:val="single" w:sz="4" w:space="0" w:color="auto"/>
              <w:right w:val="single" w:sz="4" w:space="0" w:color="auto"/>
            </w:tcBorders>
            <w:shd w:val="clear" w:color="auto" w:fill="FFFFFF"/>
          </w:tcPr>
          <w:p w:rsidR="00EF1D78" w:rsidRPr="00B04019" w:rsidRDefault="00EF1D78" w:rsidP="00BA08B2">
            <w:pPr>
              <w:snapToGrid w:val="0"/>
              <w:spacing w:after="0"/>
              <w:rPr>
                <w:rFonts w:ascii="Arial Narrow" w:hAnsi="Arial Narrow"/>
                <w:sz w:val="20"/>
                <w:szCs w:val="20"/>
              </w:rPr>
            </w:pPr>
            <w:r>
              <w:rPr>
                <w:rFonts w:ascii="Arial Narrow" w:hAnsi="Arial Narrow"/>
                <w:sz w:val="20"/>
                <w:szCs w:val="20"/>
              </w:rPr>
              <w:t>Dr. Jakub Szyguła</w:t>
            </w:r>
          </w:p>
        </w:tc>
      </w:tr>
      <w:tr w:rsidR="0012441D" w:rsidRPr="00B04019" w:rsidTr="002D54F3">
        <w:trPr>
          <w:trHeight w:val="296"/>
        </w:trPr>
        <w:tc>
          <w:tcPr>
            <w:tcW w:w="1985" w:type="dxa"/>
            <w:tcBorders>
              <w:top w:val="single" w:sz="4" w:space="0" w:color="auto"/>
              <w:left w:val="single" w:sz="4" w:space="0" w:color="auto"/>
              <w:bottom w:val="single" w:sz="4" w:space="0" w:color="auto"/>
              <w:right w:val="single" w:sz="4" w:space="0" w:color="auto"/>
            </w:tcBorders>
          </w:tcPr>
          <w:p w:rsidR="0012441D" w:rsidRPr="00B04019" w:rsidRDefault="0012441D" w:rsidP="00BA08B2">
            <w:pPr>
              <w:spacing w:after="0"/>
              <w:rPr>
                <w:rFonts w:ascii="Arial Narrow" w:hAnsi="Arial Narrow"/>
                <w:b/>
                <w:sz w:val="20"/>
                <w:szCs w:val="20"/>
              </w:rPr>
            </w:pPr>
            <w:r w:rsidRPr="00B04019">
              <w:rPr>
                <w:rFonts w:ascii="Arial Narrow" w:hAnsi="Arial Narrow"/>
                <w:b/>
                <w:sz w:val="20"/>
                <w:szCs w:val="20"/>
              </w:rPr>
              <w:t>FORM OF CLASSES</w:t>
            </w:r>
          </w:p>
          <w:p w:rsidR="0012441D" w:rsidRPr="00B04019" w:rsidRDefault="0012441D" w:rsidP="00BA08B2">
            <w:pPr>
              <w:spacing w:after="0"/>
              <w:rPr>
                <w:rFonts w:ascii="Arial Narrow" w:hAnsi="Arial Narrow"/>
                <w:b/>
                <w:sz w:val="20"/>
                <w:szCs w:val="20"/>
              </w:rPr>
            </w:pPr>
          </w:p>
        </w:tc>
        <w:tc>
          <w:tcPr>
            <w:tcW w:w="7513" w:type="dxa"/>
            <w:gridSpan w:val="6"/>
            <w:tcBorders>
              <w:top w:val="single" w:sz="4" w:space="0" w:color="auto"/>
              <w:left w:val="single" w:sz="4" w:space="0" w:color="auto"/>
              <w:bottom w:val="single" w:sz="4" w:space="0" w:color="auto"/>
              <w:right w:val="single" w:sz="4" w:space="0" w:color="auto"/>
            </w:tcBorders>
          </w:tcPr>
          <w:p w:rsidR="0012441D" w:rsidRPr="00B04019" w:rsidRDefault="00EF1D78" w:rsidP="00BA08B2">
            <w:pPr>
              <w:spacing w:after="0"/>
              <w:rPr>
                <w:rFonts w:ascii="Arial Narrow" w:hAnsi="Arial Narrow"/>
                <w:sz w:val="20"/>
                <w:szCs w:val="20"/>
              </w:rPr>
            </w:pPr>
            <w:r>
              <w:rPr>
                <w:rFonts w:ascii="Arial Narrow" w:hAnsi="Arial Narrow"/>
                <w:sz w:val="20"/>
                <w:szCs w:val="20"/>
              </w:rPr>
              <w:t>laboratory</w:t>
            </w:r>
          </w:p>
        </w:tc>
      </w:tr>
      <w:tr w:rsidR="0012441D" w:rsidRPr="00B04019" w:rsidTr="002D54F3">
        <w:trPr>
          <w:trHeight w:val="288"/>
        </w:trPr>
        <w:tc>
          <w:tcPr>
            <w:tcW w:w="1985" w:type="dxa"/>
            <w:tcBorders>
              <w:top w:val="single" w:sz="4" w:space="0" w:color="auto"/>
              <w:left w:val="single" w:sz="4" w:space="0" w:color="auto"/>
              <w:bottom w:val="single" w:sz="4" w:space="0" w:color="auto"/>
              <w:right w:val="single" w:sz="4" w:space="0" w:color="auto"/>
            </w:tcBorders>
          </w:tcPr>
          <w:p w:rsidR="0012441D" w:rsidRPr="00B04019" w:rsidRDefault="0012441D" w:rsidP="00BA08B2">
            <w:pPr>
              <w:keepNext/>
              <w:spacing w:after="0"/>
              <w:outlineLvl w:val="2"/>
              <w:rPr>
                <w:rFonts w:ascii="Arial Narrow" w:hAnsi="Arial Narrow"/>
                <w:b/>
                <w:bCs/>
                <w:sz w:val="20"/>
                <w:szCs w:val="20"/>
              </w:rPr>
            </w:pPr>
            <w:r w:rsidRPr="00B04019">
              <w:rPr>
                <w:rFonts w:ascii="Arial Narrow" w:hAnsi="Arial Narrow"/>
                <w:b/>
                <w:bCs/>
                <w:sz w:val="20"/>
                <w:szCs w:val="20"/>
              </w:rPr>
              <w:t>SUBJECT OBJECTIVES</w:t>
            </w:r>
          </w:p>
          <w:p w:rsidR="0012441D" w:rsidRPr="00B04019" w:rsidRDefault="0012441D" w:rsidP="00BA08B2">
            <w:pPr>
              <w:spacing w:after="0"/>
              <w:rPr>
                <w:rFonts w:ascii="Arial Narrow" w:hAnsi="Arial Narrow"/>
                <w:sz w:val="20"/>
                <w:szCs w:val="20"/>
              </w:rPr>
            </w:pPr>
          </w:p>
        </w:tc>
        <w:tc>
          <w:tcPr>
            <w:tcW w:w="7513" w:type="dxa"/>
            <w:gridSpan w:val="6"/>
            <w:tcBorders>
              <w:top w:val="single" w:sz="4" w:space="0" w:color="auto"/>
              <w:left w:val="single" w:sz="4" w:space="0" w:color="auto"/>
              <w:bottom w:val="single" w:sz="4" w:space="0" w:color="auto"/>
              <w:right w:val="single" w:sz="4" w:space="0" w:color="auto"/>
            </w:tcBorders>
          </w:tcPr>
          <w:p w:rsidR="0012441D" w:rsidRPr="00B04019" w:rsidRDefault="00EF1D78" w:rsidP="00BA08B2">
            <w:pPr>
              <w:autoSpaceDE w:val="0"/>
              <w:autoSpaceDN w:val="0"/>
              <w:adjustRightInd w:val="0"/>
              <w:spacing w:after="0"/>
              <w:rPr>
                <w:rFonts w:ascii="Arial Narrow" w:hAnsi="Arial Narrow"/>
                <w:sz w:val="20"/>
                <w:szCs w:val="20"/>
              </w:rPr>
            </w:pPr>
            <w:r w:rsidRPr="00EF1D78">
              <w:rPr>
                <w:rFonts w:ascii="Arial Narrow" w:hAnsi="Arial Narrow"/>
                <w:sz w:val="20"/>
                <w:szCs w:val="20"/>
              </w:rPr>
              <w:t>The aim of the course is to familiarize students with the functionalities and structure of integrated IT management systems.</w:t>
            </w:r>
          </w:p>
        </w:tc>
      </w:tr>
      <w:tr w:rsidR="00B12BF1" w:rsidRPr="00B04019" w:rsidTr="00FF15DA">
        <w:trPr>
          <w:trHeight w:val="288"/>
        </w:trPr>
        <w:tc>
          <w:tcPr>
            <w:tcW w:w="3119" w:type="dxa"/>
            <w:gridSpan w:val="2"/>
            <w:tcBorders>
              <w:top w:val="single" w:sz="4" w:space="0" w:color="auto"/>
              <w:left w:val="single" w:sz="4" w:space="0" w:color="auto"/>
              <w:right w:val="single" w:sz="4" w:space="0" w:color="auto"/>
            </w:tcBorders>
            <w:shd w:val="clear" w:color="auto" w:fill="D9D9D9"/>
          </w:tcPr>
          <w:p w:rsidR="00B12BF1" w:rsidRPr="00B04019" w:rsidRDefault="00B12BF1" w:rsidP="00B12BF1">
            <w:pPr>
              <w:autoSpaceDE w:val="0"/>
              <w:autoSpaceDN w:val="0"/>
              <w:adjustRightInd w:val="0"/>
              <w:spacing w:after="0"/>
              <w:jc w:val="center"/>
              <w:rPr>
                <w:rFonts w:ascii="Arial Narrow" w:hAnsi="Arial Narrow" w:cs="Arial"/>
                <w:b/>
                <w:sz w:val="20"/>
                <w:szCs w:val="20"/>
              </w:rPr>
            </w:pPr>
            <w:r w:rsidRPr="00B04019">
              <w:rPr>
                <w:rFonts w:ascii="Arial Narrow" w:hAnsi="Arial Narrow" w:cs="Arial"/>
                <w:b/>
                <w:sz w:val="20"/>
                <w:szCs w:val="20"/>
              </w:rPr>
              <w:t>Reference to learning outcomes</w:t>
            </w:r>
          </w:p>
        </w:tc>
        <w:tc>
          <w:tcPr>
            <w:tcW w:w="4394" w:type="dxa"/>
            <w:gridSpan w:val="4"/>
            <w:vMerge w:val="restart"/>
            <w:tcBorders>
              <w:top w:val="single" w:sz="4" w:space="0" w:color="auto"/>
              <w:left w:val="single" w:sz="4" w:space="0" w:color="auto"/>
              <w:right w:val="single" w:sz="4" w:space="0" w:color="auto"/>
            </w:tcBorders>
            <w:shd w:val="clear" w:color="auto" w:fill="D9D9D9"/>
          </w:tcPr>
          <w:p w:rsidR="00B12BF1" w:rsidRPr="00B04019" w:rsidRDefault="00056604" w:rsidP="00B12BF1">
            <w:pPr>
              <w:autoSpaceDE w:val="0"/>
              <w:autoSpaceDN w:val="0"/>
              <w:adjustRightInd w:val="0"/>
              <w:spacing w:after="0"/>
              <w:jc w:val="center"/>
              <w:rPr>
                <w:rFonts w:ascii="Arial Narrow" w:hAnsi="Arial Narrow" w:cs="Arial"/>
                <w:b/>
                <w:sz w:val="20"/>
                <w:szCs w:val="20"/>
              </w:rPr>
            </w:pPr>
            <w:r>
              <w:rPr>
                <w:rFonts w:ascii="Arial Narrow" w:hAnsi="Arial Narrow" w:cs="Arial"/>
                <w:b/>
                <w:sz w:val="20"/>
                <w:szCs w:val="20"/>
              </w:rPr>
              <w:t>Description of learning outcomes</w:t>
            </w:r>
          </w:p>
        </w:tc>
        <w:tc>
          <w:tcPr>
            <w:tcW w:w="1985" w:type="dxa"/>
            <w:vMerge w:val="restart"/>
            <w:tcBorders>
              <w:top w:val="single" w:sz="4" w:space="0" w:color="auto"/>
              <w:left w:val="single" w:sz="4" w:space="0" w:color="auto"/>
              <w:right w:val="single" w:sz="4" w:space="0" w:color="auto"/>
            </w:tcBorders>
            <w:shd w:val="clear" w:color="auto" w:fill="D9D9D9"/>
          </w:tcPr>
          <w:p w:rsidR="00B12BF1" w:rsidRPr="00B04019" w:rsidRDefault="00B12BF1" w:rsidP="00B12BF1">
            <w:pPr>
              <w:autoSpaceDE w:val="0"/>
              <w:autoSpaceDN w:val="0"/>
              <w:adjustRightInd w:val="0"/>
              <w:spacing w:after="0"/>
              <w:jc w:val="center"/>
              <w:rPr>
                <w:rFonts w:ascii="Arial Narrow" w:hAnsi="Arial Narrow" w:cs="Arial"/>
                <w:b/>
                <w:sz w:val="20"/>
                <w:szCs w:val="20"/>
              </w:rPr>
            </w:pPr>
            <w:r w:rsidRPr="00B04019">
              <w:rPr>
                <w:rFonts w:ascii="Arial Narrow" w:hAnsi="Arial Narrow" w:cs="Arial"/>
                <w:b/>
                <w:sz w:val="20"/>
                <w:szCs w:val="20"/>
              </w:rPr>
              <w:t>Method of verifying the learning outcome</w:t>
            </w:r>
          </w:p>
        </w:tc>
      </w:tr>
      <w:tr w:rsidR="00B12BF1" w:rsidRPr="00B04019" w:rsidTr="002D54F3">
        <w:trPr>
          <w:trHeight w:val="288"/>
        </w:trPr>
        <w:tc>
          <w:tcPr>
            <w:tcW w:w="1985" w:type="dxa"/>
            <w:tcBorders>
              <w:left w:val="single" w:sz="4" w:space="0" w:color="auto"/>
              <w:bottom w:val="single" w:sz="4" w:space="0" w:color="auto"/>
              <w:right w:val="single" w:sz="4" w:space="0" w:color="auto"/>
            </w:tcBorders>
            <w:shd w:val="clear" w:color="auto" w:fill="D9D9D9"/>
          </w:tcPr>
          <w:p w:rsidR="00B12BF1" w:rsidRPr="00B04019" w:rsidRDefault="00B12BF1" w:rsidP="00B12BF1">
            <w:pPr>
              <w:autoSpaceDE w:val="0"/>
              <w:autoSpaceDN w:val="0"/>
              <w:adjustRightInd w:val="0"/>
              <w:spacing w:after="0"/>
              <w:jc w:val="center"/>
              <w:rPr>
                <w:rFonts w:ascii="Arial Narrow" w:hAnsi="Arial Narrow" w:cs="Arial"/>
                <w:b/>
                <w:sz w:val="20"/>
                <w:szCs w:val="20"/>
              </w:rPr>
            </w:pPr>
            <w:r w:rsidRPr="00B04019">
              <w:rPr>
                <w:rFonts w:ascii="Arial Narrow" w:hAnsi="Arial Narrow" w:cs="Arial"/>
                <w:b/>
                <w:sz w:val="20"/>
                <w:szCs w:val="20"/>
              </w:rPr>
              <w:t>Directional effect</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B12BF1" w:rsidRPr="00B04019" w:rsidRDefault="00B12BF1" w:rsidP="00B12BF1">
            <w:pPr>
              <w:autoSpaceDE w:val="0"/>
              <w:autoSpaceDN w:val="0"/>
              <w:adjustRightInd w:val="0"/>
              <w:spacing w:after="0"/>
              <w:jc w:val="center"/>
              <w:rPr>
                <w:rFonts w:ascii="Arial Narrow" w:hAnsi="Arial Narrow" w:cs="Arial"/>
                <w:b/>
                <w:sz w:val="20"/>
                <w:szCs w:val="20"/>
              </w:rPr>
            </w:pPr>
            <w:r w:rsidRPr="00B04019">
              <w:rPr>
                <w:rFonts w:ascii="Arial Narrow" w:hAnsi="Arial Narrow" w:cs="Arial"/>
                <w:b/>
                <w:sz w:val="20"/>
                <w:szCs w:val="20"/>
              </w:rPr>
              <w:t>PRK</w:t>
            </w:r>
          </w:p>
        </w:tc>
        <w:tc>
          <w:tcPr>
            <w:tcW w:w="4394" w:type="dxa"/>
            <w:gridSpan w:val="4"/>
            <w:vMerge/>
            <w:tcBorders>
              <w:left w:val="single" w:sz="4" w:space="0" w:color="auto"/>
              <w:bottom w:val="single" w:sz="4" w:space="0" w:color="auto"/>
              <w:right w:val="single" w:sz="4" w:space="0" w:color="auto"/>
            </w:tcBorders>
          </w:tcPr>
          <w:p w:rsidR="00B12BF1" w:rsidRPr="00B04019" w:rsidRDefault="00B12BF1" w:rsidP="00DE6E99">
            <w:pPr>
              <w:autoSpaceDE w:val="0"/>
              <w:autoSpaceDN w:val="0"/>
              <w:adjustRightInd w:val="0"/>
              <w:spacing w:after="0"/>
              <w:jc w:val="center"/>
              <w:rPr>
                <w:rFonts w:ascii="Arial Narrow" w:hAnsi="Arial Narrow" w:cs="Arial"/>
                <w:sz w:val="20"/>
                <w:szCs w:val="20"/>
              </w:rPr>
            </w:pPr>
          </w:p>
        </w:tc>
        <w:tc>
          <w:tcPr>
            <w:tcW w:w="1985" w:type="dxa"/>
            <w:vMerge/>
            <w:tcBorders>
              <w:left w:val="single" w:sz="4" w:space="0" w:color="auto"/>
              <w:bottom w:val="single" w:sz="4" w:space="0" w:color="auto"/>
              <w:right w:val="single" w:sz="4" w:space="0" w:color="auto"/>
            </w:tcBorders>
          </w:tcPr>
          <w:p w:rsidR="00B12BF1" w:rsidRPr="00B04019" w:rsidRDefault="00B12BF1" w:rsidP="00DE6E99">
            <w:pPr>
              <w:autoSpaceDE w:val="0"/>
              <w:autoSpaceDN w:val="0"/>
              <w:adjustRightInd w:val="0"/>
              <w:spacing w:after="0"/>
              <w:jc w:val="center"/>
              <w:rPr>
                <w:rFonts w:ascii="Arial Narrow" w:hAnsi="Arial Narrow" w:cs="Arial"/>
                <w:sz w:val="20"/>
                <w:szCs w:val="20"/>
              </w:rPr>
            </w:pPr>
          </w:p>
        </w:tc>
      </w:tr>
      <w:tr w:rsidR="00B12BF1" w:rsidRPr="00B04019" w:rsidTr="00FF15DA">
        <w:trPr>
          <w:trHeight w:val="288"/>
        </w:trPr>
        <w:tc>
          <w:tcPr>
            <w:tcW w:w="9498" w:type="dxa"/>
            <w:gridSpan w:val="7"/>
            <w:tcBorders>
              <w:top w:val="single" w:sz="4" w:space="0" w:color="auto"/>
              <w:left w:val="single" w:sz="4" w:space="0" w:color="auto"/>
              <w:bottom w:val="single" w:sz="4" w:space="0" w:color="auto"/>
              <w:right w:val="single" w:sz="4" w:space="0" w:color="auto"/>
            </w:tcBorders>
            <w:shd w:val="clear" w:color="auto" w:fill="D9D9D9"/>
          </w:tcPr>
          <w:p w:rsidR="00B12BF1" w:rsidRPr="00B04019" w:rsidRDefault="00B12BF1" w:rsidP="00B12BF1">
            <w:pPr>
              <w:autoSpaceDE w:val="0"/>
              <w:autoSpaceDN w:val="0"/>
              <w:adjustRightInd w:val="0"/>
              <w:spacing w:after="0"/>
              <w:jc w:val="center"/>
              <w:rPr>
                <w:rFonts w:ascii="Arial Narrow" w:hAnsi="Arial Narrow" w:cs="Arial"/>
                <w:b/>
                <w:sz w:val="20"/>
                <w:szCs w:val="20"/>
              </w:rPr>
            </w:pPr>
            <w:r w:rsidRPr="00B04019">
              <w:rPr>
                <w:rFonts w:ascii="Arial Narrow" w:hAnsi="Arial Narrow" w:cs="Arial"/>
                <w:b/>
                <w:sz w:val="20"/>
                <w:szCs w:val="20"/>
              </w:rPr>
              <w:t>KNOWLEDGE</w:t>
            </w:r>
          </w:p>
        </w:tc>
      </w:tr>
      <w:tr w:rsidR="00B12BF1" w:rsidRPr="00B04019" w:rsidTr="002D54F3">
        <w:trPr>
          <w:trHeight w:val="288"/>
        </w:trPr>
        <w:tc>
          <w:tcPr>
            <w:tcW w:w="1985" w:type="dxa"/>
            <w:tcBorders>
              <w:top w:val="single" w:sz="4" w:space="0" w:color="auto"/>
              <w:left w:val="single" w:sz="4" w:space="0" w:color="auto"/>
              <w:bottom w:val="single" w:sz="4" w:space="0" w:color="auto"/>
              <w:right w:val="single" w:sz="4" w:space="0" w:color="auto"/>
            </w:tcBorders>
          </w:tcPr>
          <w:p w:rsidR="00B12BF1" w:rsidRPr="00B04019" w:rsidRDefault="00FD5E27" w:rsidP="00DE6E99">
            <w:pPr>
              <w:autoSpaceDE w:val="0"/>
              <w:autoSpaceDN w:val="0"/>
              <w:adjustRightInd w:val="0"/>
              <w:spacing w:after="0"/>
              <w:rPr>
                <w:rFonts w:ascii="Arial Narrow" w:hAnsi="Arial Narrow" w:cs="Arial"/>
                <w:sz w:val="20"/>
                <w:szCs w:val="20"/>
              </w:rPr>
            </w:pPr>
            <w:r w:rsidRPr="00FD5E27">
              <w:rPr>
                <w:rFonts w:ascii="Arial Narrow" w:hAnsi="Arial Narrow" w:cs="Arial"/>
                <w:sz w:val="20"/>
                <w:szCs w:val="20"/>
              </w:rPr>
              <w:t>INF2_W04</w:t>
            </w:r>
          </w:p>
        </w:tc>
        <w:tc>
          <w:tcPr>
            <w:tcW w:w="1134" w:type="dxa"/>
            <w:tcBorders>
              <w:top w:val="single" w:sz="4" w:space="0" w:color="auto"/>
              <w:left w:val="single" w:sz="4" w:space="0" w:color="auto"/>
              <w:bottom w:val="single" w:sz="4" w:space="0" w:color="auto"/>
              <w:right w:val="single" w:sz="4" w:space="0" w:color="auto"/>
            </w:tcBorders>
          </w:tcPr>
          <w:p w:rsidR="00B12BF1" w:rsidRPr="00B04019" w:rsidRDefault="00FD5E27" w:rsidP="00DE6E99">
            <w:pPr>
              <w:autoSpaceDE w:val="0"/>
              <w:autoSpaceDN w:val="0"/>
              <w:adjustRightInd w:val="0"/>
              <w:spacing w:after="0"/>
              <w:rPr>
                <w:rFonts w:ascii="Arial Narrow" w:hAnsi="Arial Narrow" w:cs="Arial"/>
                <w:sz w:val="20"/>
                <w:szCs w:val="20"/>
              </w:rPr>
            </w:pPr>
            <w:r w:rsidRPr="00FD5E27">
              <w:rPr>
                <w:rFonts w:ascii="Arial Narrow" w:hAnsi="Arial Narrow" w:cs="Arial"/>
                <w:sz w:val="20"/>
                <w:szCs w:val="20"/>
              </w:rPr>
              <w:t>P7U_W</w:t>
            </w:r>
          </w:p>
        </w:tc>
        <w:tc>
          <w:tcPr>
            <w:tcW w:w="4394" w:type="dxa"/>
            <w:gridSpan w:val="4"/>
            <w:tcBorders>
              <w:top w:val="single" w:sz="4" w:space="0" w:color="auto"/>
              <w:left w:val="single" w:sz="4" w:space="0" w:color="auto"/>
              <w:bottom w:val="single" w:sz="4" w:space="0" w:color="auto"/>
              <w:right w:val="single" w:sz="4" w:space="0" w:color="auto"/>
            </w:tcBorders>
          </w:tcPr>
          <w:p w:rsidR="00B12BF1" w:rsidRPr="00B04019" w:rsidRDefault="00FD5E27" w:rsidP="00DE6E99">
            <w:pPr>
              <w:autoSpaceDE w:val="0"/>
              <w:autoSpaceDN w:val="0"/>
              <w:adjustRightInd w:val="0"/>
              <w:spacing w:after="0"/>
              <w:rPr>
                <w:rFonts w:ascii="Arial Narrow" w:hAnsi="Arial Narrow" w:cs="Arial"/>
                <w:sz w:val="20"/>
                <w:szCs w:val="20"/>
              </w:rPr>
            </w:pPr>
            <w:r>
              <w:rPr>
                <w:rFonts w:ascii="Arial Narrow" w:hAnsi="Arial Narrow" w:cs="Arial"/>
                <w:sz w:val="20"/>
                <w:szCs w:val="20"/>
              </w:rPr>
              <w:t>The student knows the issues of integrated management systems and optimization of IT tools and knows how to apply this knowledge in practical professional activities.</w:t>
            </w:r>
          </w:p>
        </w:tc>
        <w:tc>
          <w:tcPr>
            <w:tcW w:w="1985" w:type="dxa"/>
            <w:tcBorders>
              <w:top w:val="single" w:sz="4" w:space="0" w:color="auto"/>
              <w:left w:val="single" w:sz="4" w:space="0" w:color="auto"/>
              <w:bottom w:val="single" w:sz="4" w:space="0" w:color="auto"/>
              <w:right w:val="single" w:sz="4" w:space="0" w:color="auto"/>
            </w:tcBorders>
          </w:tcPr>
          <w:p w:rsidR="00B12BF1" w:rsidRPr="00B04019" w:rsidRDefault="00FD5E27" w:rsidP="00DE6E99">
            <w:pPr>
              <w:autoSpaceDE w:val="0"/>
              <w:autoSpaceDN w:val="0"/>
              <w:adjustRightInd w:val="0"/>
              <w:spacing w:after="0"/>
              <w:rPr>
                <w:rFonts w:ascii="Arial Narrow" w:hAnsi="Arial Narrow" w:cs="Arial"/>
                <w:sz w:val="20"/>
                <w:szCs w:val="20"/>
              </w:rPr>
            </w:pPr>
            <w:r>
              <w:rPr>
                <w:rFonts w:ascii="Arial Narrow" w:hAnsi="Arial Narrow" w:cs="Arial"/>
                <w:sz w:val="20"/>
                <w:szCs w:val="20"/>
              </w:rPr>
              <w:t>Discussion on methods enabling the implementation of tasks during classes</w:t>
            </w:r>
          </w:p>
        </w:tc>
      </w:tr>
      <w:tr w:rsidR="00B12BF1" w:rsidRPr="00B04019" w:rsidTr="002D54F3">
        <w:trPr>
          <w:trHeight w:val="288"/>
        </w:trPr>
        <w:tc>
          <w:tcPr>
            <w:tcW w:w="1985" w:type="dxa"/>
            <w:tcBorders>
              <w:top w:val="single" w:sz="4" w:space="0" w:color="auto"/>
              <w:left w:val="single" w:sz="4" w:space="0" w:color="auto"/>
              <w:bottom w:val="single" w:sz="4" w:space="0" w:color="auto"/>
              <w:right w:val="single" w:sz="4" w:space="0" w:color="auto"/>
            </w:tcBorders>
          </w:tcPr>
          <w:p w:rsidR="00B12BF1" w:rsidRPr="00B04019" w:rsidRDefault="00B12BF1" w:rsidP="00DE6E99">
            <w:pPr>
              <w:autoSpaceDE w:val="0"/>
              <w:autoSpaceDN w:val="0"/>
              <w:adjustRightInd w:val="0"/>
              <w:spacing w:after="0"/>
              <w:rPr>
                <w:rFonts w:ascii="Arial Narrow" w:hAnsi="Arial Narrow"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B12BF1" w:rsidRPr="00B04019" w:rsidRDefault="00B12BF1" w:rsidP="00DE6E99">
            <w:pPr>
              <w:autoSpaceDE w:val="0"/>
              <w:autoSpaceDN w:val="0"/>
              <w:adjustRightInd w:val="0"/>
              <w:spacing w:after="0"/>
              <w:rPr>
                <w:rFonts w:ascii="Arial Narrow" w:hAnsi="Arial Narrow" w:cs="Arial"/>
                <w:sz w:val="20"/>
                <w:szCs w:val="20"/>
              </w:rPr>
            </w:pPr>
          </w:p>
        </w:tc>
        <w:tc>
          <w:tcPr>
            <w:tcW w:w="4394" w:type="dxa"/>
            <w:gridSpan w:val="4"/>
            <w:tcBorders>
              <w:top w:val="single" w:sz="4" w:space="0" w:color="auto"/>
              <w:left w:val="single" w:sz="4" w:space="0" w:color="auto"/>
              <w:bottom w:val="single" w:sz="4" w:space="0" w:color="auto"/>
              <w:right w:val="single" w:sz="4" w:space="0" w:color="auto"/>
            </w:tcBorders>
          </w:tcPr>
          <w:p w:rsidR="00B12BF1" w:rsidRPr="00B04019" w:rsidRDefault="00B12BF1" w:rsidP="00DE6E99">
            <w:pPr>
              <w:autoSpaceDE w:val="0"/>
              <w:autoSpaceDN w:val="0"/>
              <w:adjustRightInd w:val="0"/>
              <w:spacing w:after="0"/>
              <w:rPr>
                <w:rFonts w:ascii="Arial Narrow" w:hAnsi="Arial Narrow"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rsidR="00B12BF1" w:rsidRPr="00B04019" w:rsidRDefault="00B12BF1" w:rsidP="00DE6E99">
            <w:pPr>
              <w:autoSpaceDE w:val="0"/>
              <w:autoSpaceDN w:val="0"/>
              <w:adjustRightInd w:val="0"/>
              <w:spacing w:after="0"/>
              <w:rPr>
                <w:rFonts w:ascii="Arial Narrow" w:hAnsi="Arial Narrow" w:cs="Arial"/>
                <w:sz w:val="20"/>
                <w:szCs w:val="20"/>
              </w:rPr>
            </w:pPr>
          </w:p>
        </w:tc>
      </w:tr>
      <w:tr w:rsidR="00B12BF1" w:rsidRPr="00B04019" w:rsidTr="00FF15DA">
        <w:trPr>
          <w:trHeight w:val="288"/>
        </w:trPr>
        <w:tc>
          <w:tcPr>
            <w:tcW w:w="9498" w:type="dxa"/>
            <w:gridSpan w:val="7"/>
            <w:tcBorders>
              <w:top w:val="single" w:sz="4" w:space="0" w:color="auto"/>
              <w:left w:val="single" w:sz="4" w:space="0" w:color="auto"/>
              <w:bottom w:val="single" w:sz="4" w:space="0" w:color="auto"/>
              <w:right w:val="single" w:sz="4" w:space="0" w:color="auto"/>
            </w:tcBorders>
            <w:shd w:val="clear" w:color="auto" w:fill="D9D9D9"/>
          </w:tcPr>
          <w:p w:rsidR="00B12BF1" w:rsidRPr="00B04019" w:rsidRDefault="00B12BF1" w:rsidP="00DE6E99">
            <w:pPr>
              <w:autoSpaceDE w:val="0"/>
              <w:autoSpaceDN w:val="0"/>
              <w:adjustRightInd w:val="0"/>
              <w:spacing w:after="0"/>
              <w:jc w:val="center"/>
              <w:rPr>
                <w:rFonts w:ascii="Arial Narrow" w:hAnsi="Arial Narrow" w:cs="Arial"/>
                <w:b/>
                <w:sz w:val="20"/>
                <w:szCs w:val="20"/>
              </w:rPr>
            </w:pPr>
            <w:r w:rsidRPr="00B04019">
              <w:rPr>
                <w:rFonts w:ascii="Arial Narrow" w:hAnsi="Arial Narrow" w:cs="Arial"/>
                <w:b/>
                <w:sz w:val="20"/>
                <w:szCs w:val="20"/>
              </w:rPr>
              <w:t>SKILLS</w:t>
            </w:r>
          </w:p>
        </w:tc>
      </w:tr>
      <w:tr w:rsidR="00B12BF1" w:rsidRPr="00B04019" w:rsidTr="002D54F3">
        <w:trPr>
          <w:trHeight w:val="288"/>
        </w:trPr>
        <w:tc>
          <w:tcPr>
            <w:tcW w:w="1985" w:type="dxa"/>
            <w:tcBorders>
              <w:top w:val="single" w:sz="4" w:space="0" w:color="auto"/>
              <w:left w:val="single" w:sz="4" w:space="0" w:color="auto"/>
              <w:bottom w:val="single" w:sz="4" w:space="0" w:color="auto"/>
              <w:right w:val="single" w:sz="4" w:space="0" w:color="auto"/>
            </w:tcBorders>
          </w:tcPr>
          <w:p w:rsidR="00B12BF1" w:rsidRPr="00B04019" w:rsidRDefault="00FD5E27" w:rsidP="00DE6E99">
            <w:pPr>
              <w:autoSpaceDE w:val="0"/>
              <w:autoSpaceDN w:val="0"/>
              <w:adjustRightInd w:val="0"/>
              <w:spacing w:after="0"/>
              <w:rPr>
                <w:rFonts w:ascii="Arial Narrow" w:hAnsi="Arial Narrow" w:cs="Arial"/>
                <w:sz w:val="20"/>
                <w:szCs w:val="20"/>
              </w:rPr>
            </w:pPr>
            <w:r w:rsidRPr="00FD5E27">
              <w:rPr>
                <w:rFonts w:ascii="Arial Narrow" w:hAnsi="Arial Narrow" w:cs="Arial"/>
                <w:sz w:val="20"/>
                <w:szCs w:val="20"/>
              </w:rPr>
              <w:t>INF2 _U13</w:t>
            </w:r>
          </w:p>
        </w:tc>
        <w:tc>
          <w:tcPr>
            <w:tcW w:w="1134" w:type="dxa"/>
            <w:tcBorders>
              <w:top w:val="single" w:sz="4" w:space="0" w:color="auto"/>
              <w:left w:val="single" w:sz="4" w:space="0" w:color="auto"/>
              <w:bottom w:val="single" w:sz="4" w:space="0" w:color="auto"/>
              <w:right w:val="single" w:sz="4" w:space="0" w:color="auto"/>
            </w:tcBorders>
          </w:tcPr>
          <w:p w:rsidR="00B12BF1" w:rsidRPr="00B04019" w:rsidRDefault="00FD5E27" w:rsidP="00DE6E99">
            <w:pPr>
              <w:autoSpaceDE w:val="0"/>
              <w:autoSpaceDN w:val="0"/>
              <w:adjustRightInd w:val="0"/>
              <w:spacing w:after="0"/>
              <w:rPr>
                <w:rFonts w:ascii="Arial Narrow" w:hAnsi="Arial Narrow" w:cs="Arial"/>
                <w:sz w:val="20"/>
                <w:szCs w:val="20"/>
              </w:rPr>
            </w:pPr>
            <w:r w:rsidRPr="00FD5E27">
              <w:rPr>
                <w:rFonts w:ascii="Arial Narrow" w:hAnsi="Arial Narrow" w:cs="Arial"/>
                <w:sz w:val="20"/>
                <w:szCs w:val="20"/>
              </w:rPr>
              <w:t>P7U_U</w:t>
            </w:r>
          </w:p>
        </w:tc>
        <w:tc>
          <w:tcPr>
            <w:tcW w:w="4394" w:type="dxa"/>
            <w:gridSpan w:val="4"/>
            <w:tcBorders>
              <w:top w:val="single" w:sz="4" w:space="0" w:color="auto"/>
              <w:left w:val="single" w:sz="4" w:space="0" w:color="auto"/>
              <w:bottom w:val="single" w:sz="4" w:space="0" w:color="auto"/>
              <w:right w:val="single" w:sz="4" w:space="0" w:color="auto"/>
            </w:tcBorders>
          </w:tcPr>
          <w:p w:rsidR="00B12BF1" w:rsidRPr="00B04019" w:rsidRDefault="00FD5E27" w:rsidP="00DE6E99">
            <w:pPr>
              <w:autoSpaceDE w:val="0"/>
              <w:autoSpaceDN w:val="0"/>
              <w:adjustRightInd w:val="0"/>
              <w:spacing w:after="0"/>
              <w:rPr>
                <w:rFonts w:ascii="Arial Narrow" w:hAnsi="Arial Narrow" w:cs="Arial"/>
                <w:sz w:val="20"/>
                <w:szCs w:val="20"/>
              </w:rPr>
            </w:pPr>
            <w:r>
              <w:rPr>
                <w:rFonts w:ascii="Arial Narrow" w:hAnsi="Arial Narrow" w:cs="Arial"/>
                <w:sz w:val="20"/>
                <w:szCs w:val="20"/>
              </w:rPr>
              <w:t>The student is able to manage the work of a team, take on a leadership role and cooperate with people carrying out team tasks.</w:t>
            </w:r>
          </w:p>
        </w:tc>
        <w:tc>
          <w:tcPr>
            <w:tcW w:w="1985" w:type="dxa"/>
            <w:tcBorders>
              <w:top w:val="single" w:sz="4" w:space="0" w:color="auto"/>
              <w:left w:val="single" w:sz="4" w:space="0" w:color="auto"/>
              <w:bottom w:val="single" w:sz="4" w:space="0" w:color="auto"/>
              <w:right w:val="single" w:sz="4" w:space="0" w:color="auto"/>
            </w:tcBorders>
          </w:tcPr>
          <w:p w:rsidR="00B12BF1" w:rsidRPr="00B04019" w:rsidRDefault="00FD5E27" w:rsidP="00DE6E99">
            <w:pPr>
              <w:autoSpaceDE w:val="0"/>
              <w:autoSpaceDN w:val="0"/>
              <w:adjustRightInd w:val="0"/>
              <w:spacing w:after="0"/>
              <w:rPr>
                <w:rFonts w:ascii="Arial Narrow" w:hAnsi="Arial Narrow" w:cs="Arial"/>
                <w:sz w:val="20"/>
                <w:szCs w:val="20"/>
              </w:rPr>
            </w:pPr>
            <w:r w:rsidRPr="00FD5E27">
              <w:rPr>
                <w:rFonts w:ascii="Arial Narrow" w:hAnsi="Arial Narrow" w:cs="Arial"/>
                <w:sz w:val="20"/>
                <w:szCs w:val="20"/>
              </w:rPr>
              <w:t>Carrying out planned exercises, working in groups and discussing the prepared solutions.</w:t>
            </w:r>
          </w:p>
        </w:tc>
      </w:tr>
      <w:tr w:rsidR="00B12BF1" w:rsidRPr="00B04019" w:rsidTr="002D54F3">
        <w:trPr>
          <w:trHeight w:val="288"/>
        </w:trPr>
        <w:tc>
          <w:tcPr>
            <w:tcW w:w="1985" w:type="dxa"/>
            <w:tcBorders>
              <w:top w:val="single" w:sz="4" w:space="0" w:color="auto"/>
              <w:left w:val="single" w:sz="4" w:space="0" w:color="auto"/>
              <w:bottom w:val="single" w:sz="4" w:space="0" w:color="auto"/>
              <w:right w:val="single" w:sz="4" w:space="0" w:color="auto"/>
            </w:tcBorders>
          </w:tcPr>
          <w:p w:rsidR="00B12BF1" w:rsidRPr="00B04019" w:rsidRDefault="00B12BF1" w:rsidP="00DE6E99">
            <w:pPr>
              <w:autoSpaceDE w:val="0"/>
              <w:autoSpaceDN w:val="0"/>
              <w:adjustRightInd w:val="0"/>
              <w:spacing w:after="0"/>
              <w:rPr>
                <w:rFonts w:ascii="Arial Narrow" w:hAnsi="Arial Narrow"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B12BF1" w:rsidRPr="00B04019" w:rsidRDefault="00B12BF1" w:rsidP="00DE6E99">
            <w:pPr>
              <w:autoSpaceDE w:val="0"/>
              <w:autoSpaceDN w:val="0"/>
              <w:adjustRightInd w:val="0"/>
              <w:spacing w:after="0"/>
              <w:rPr>
                <w:rFonts w:ascii="Arial Narrow" w:hAnsi="Arial Narrow" w:cs="Arial"/>
                <w:sz w:val="20"/>
                <w:szCs w:val="20"/>
              </w:rPr>
            </w:pPr>
          </w:p>
        </w:tc>
        <w:tc>
          <w:tcPr>
            <w:tcW w:w="4394" w:type="dxa"/>
            <w:gridSpan w:val="4"/>
            <w:tcBorders>
              <w:top w:val="single" w:sz="4" w:space="0" w:color="auto"/>
              <w:left w:val="single" w:sz="4" w:space="0" w:color="auto"/>
              <w:bottom w:val="single" w:sz="4" w:space="0" w:color="auto"/>
              <w:right w:val="single" w:sz="4" w:space="0" w:color="auto"/>
            </w:tcBorders>
          </w:tcPr>
          <w:p w:rsidR="00B12BF1" w:rsidRPr="00B04019" w:rsidRDefault="00B12BF1" w:rsidP="00DE6E99">
            <w:pPr>
              <w:autoSpaceDE w:val="0"/>
              <w:autoSpaceDN w:val="0"/>
              <w:adjustRightInd w:val="0"/>
              <w:spacing w:after="0"/>
              <w:rPr>
                <w:rFonts w:ascii="Arial Narrow" w:hAnsi="Arial Narrow"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rsidR="00B12BF1" w:rsidRPr="00B04019" w:rsidRDefault="00B12BF1" w:rsidP="00DE6E99">
            <w:pPr>
              <w:autoSpaceDE w:val="0"/>
              <w:autoSpaceDN w:val="0"/>
              <w:adjustRightInd w:val="0"/>
              <w:spacing w:after="0"/>
              <w:rPr>
                <w:rFonts w:ascii="Arial Narrow" w:hAnsi="Arial Narrow" w:cs="Arial"/>
                <w:sz w:val="20"/>
                <w:szCs w:val="20"/>
              </w:rPr>
            </w:pPr>
          </w:p>
        </w:tc>
      </w:tr>
      <w:tr w:rsidR="00B12BF1" w:rsidRPr="00B04019" w:rsidTr="00FF15DA">
        <w:trPr>
          <w:trHeight w:val="288"/>
        </w:trPr>
        <w:tc>
          <w:tcPr>
            <w:tcW w:w="9498" w:type="dxa"/>
            <w:gridSpan w:val="7"/>
            <w:tcBorders>
              <w:top w:val="single" w:sz="4" w:space="0" w:color="auto"/>
              <w:left w:val="single" w:sz="4" w:space="0" w:color="auto"/>
              <w:bottom w:val="single" w:sz="4" w:space="0" w:color="auto"/>
              <w:right w:val="single" w:sz="4" w:space="0" w:color="auto"/>
            </w:tcBorders>
            <w:shd w:val="clear" w:color="auto" w:fill="D9D9D9"/>
          </w:tcPr>
          <w:p w:rsidR="00B12BF1" w:rsidRPr="00B04019" w:rsidRDefault="00B12BF1" w:rsidP="00B12BF1">
            <w:pPr>
              <w:autoSpaceDE w:val="0"/>
              <w:autoSpaceDN w:val="0"/>
              <w:adjustRightInd w:val="0"/>
              <w:spacing w:after="0"/>
              <w:jc w:val="center"/>
              <w:rPr>
                <w:rFonts w:ascii="Arial Narrow" w:hAnsi="Arial Narrow" w:cs="Arial"/>
                <w:b/>
                <w:sz w:val="20"/>
                <w:szCs w:val="20"/>
              </w:rPr>
            </w:pPr>
            <w:r w:rsidRPr="00B04019">
              <w:rPr>
                <w:rFonts w:ascii="Arial Narrow" w:hAnsi="Arial Narrow" w:cs="Arial"/>
                <w:b/>
                <w:sz w:val="20"/>
                <w:szCs w:val="20"/>
              </w:rPr>
              <w:t>SOCIAL COMPETENCES</w:t>
            </w:r>
          </w:p>
        </w:tc>
      </w:tr>
      <w:tr w:rsidR="00B12BF1" w:rsidRPr="00B04019" w:rsidTr="002D54F3">
        <w:trPr>
          <w:trHeight w:val="288"/>
        </w:trPr>
        <w:tc>
          <w:tcPr>
            <w:tcW w:w="1985" w:type="dxa"/>
            <w:tcBorders>
              <w:top w:val="single" w:sz="4" w:space="0" w:color="auto"/>
              <w:left w:val="single" w:sz="4" w:space="0" w:color="auto"/>
              <w:bottom w:val="single" w:sz="4" w:space="0" w:color="auto"/>
              <w:right w:val="single" w:sz="4" w:space="0" w:color="auto"/>
            </w:tcBorders>
          </w:tcPr>
          <w:p w:rsidR="00B12BF1" w:rsidRPr="00B04019" w:rsidRDefault="00FD5E27" w:rsidP="00DE6E99">
            <w:pPr>
              <w:autoSpaceDE w:val="0"/>
              <w:autoSpaceDN w:val="0"/>
              <w:adjustRightInd w:val="0"/>
              <w:spacing w:after="0"/>
              <w:rPr>
                <w:rFonts w:ascii="Arial Narrow" w:hAnsi="Arial Narrow" w:cs="Arial"/>
                <w:sz w:val="20"/>
                <w:szCs w:val="20"/>
              </w:rPr>
            </w:pPr>
            <w:r w:rsidRPr="00FD5E27">
              <w:rPr>
                <w:rFonts w:ascii="Arial Narrow" w:hAnsi="Arial Narrow" w:cs="Arial"/>
                <w:sz w:val="20"/>
                <w:szCs w:val="20"/>
              </w:rPr>
              <w:t>INF_K02</w:t>
            </w:r>
          </w:p>
        </w:tc>
        <w:tc>
          <w:tcPr>
            <w:tcW w:w="1134" w:type="dxa"/>
            <w:tcBorders>
              <w:top w:val="single" w:sz="4" w:space="0" w:color="auto"/>
              <w:left w:val="single" w:sz="4" w:space="0" w:color="auto"/>
              <w:bottom w:val="single" w:sz="4" w:space="0" w:color="auto"/>
              <w:right w:val="single" w:sz="4" w:space="0" w:color="auto"/>
            </w:tcBorders>
          </w:tcPr>
          <w:p w:rsidR="00B12BF1" w:rsidRPr="00B04019" w:rsidRDefault="00FD5E27" w:rsidP="00DE6E99">
            <w:pPr>
              <w:autoSpaceDE w:val="0"/>
              <w:autoSpaceDN w:val="0"/>
              <w:adjustRightInd w:val="0"/>
              <w:spacing w:after="0"/>
              <w:rPr>
                <w:rFonts w:ascii="Arial Narrow" w:hAnsi="Arial Narrow" w:cs="Arial"/>
                <w:sz w:val="20"/>
                <w:szCs w:val="20"/>
              </w:rPr>
            </w:pPr>
            <w:r w:rsidRPr="00FD5E27">
              <w:rPr>
                <w:rFonts w:ascii="Arial Narrow" w:hAnsi="Arial Narrow" w:cs="Arial"/>
                <w:sz w:val="20"/>
                <w:szCs w:val="20"/>
              </w:rPr>
              <w:t>P7U_K</w:t>
            </w:r>
          </w:p>
        </w:tc>
        <w:tc>
          <w:tcPr>
            <w:tcW w:w="4394" w:type="dxa"/>
            <w:gridSpan w:val="4"/>
            <w:tcBorders>
              <w:top w:val="single" w:sz="4" w:space="0" w:color="auto"/>
              <w:left w:val="single" w:sz="4" w:space="0" w:color="auto"/>
              <w:bottom w:val="single" w:sz="4" w:space="0" w:color="auto"/>
              <w:right w:val="single" w:sz="4" w:space="0" w:color="auto"/>
            </w:tcBorders>
          </w:tcPr>
          <w:p w:rsidR="00B12BF1" w:rsidRPr="00B04019" w:rsidRDefault="00FD5E27" w:rsidP="00DE6E99">
            <w:pPr>
              <w:autoSpaceDE w:val="0"/>
              <w:autoSpaceDN w:val="0"/>
              <w:adjustRightInd w:val="0"/>
              <w:spacing w:after="0"/>
              <w:rPr>
                <w:rFonts w:ascii="Arial Narrow" w:hAnsi="Arial Narrow" w:cs="Arial"/>
                <w:sz w:val="20"/>
                <w:szCs w:val="20"/>
              </w:rPr>
            </w:pPr>
            <w:r>
              <w:rPr>
                <w:rFonts w:ascii="Arial Narrow" w:hAnsi="Arial Narrow" w:cs="Arial"/>
                <w:sz w:val="20"/>
                <w:szCs w:val="20"/>
              </w:rPr>
              <w:t>The student is open to setting priorities for professional activities undertaken in the field of computer science, taking into account changing social needs, including compliance with and development of the principles of professional ethics and actions to ensure compliance with these principles.</w:t>
            </w:r>
          </w:p>
        </w:tc>
        <w:tc>
          <w:tcPr>
            <w:tcW w:w="1985" w:type="dxa"/>
            <w:tcBorders>
              <w:top w:val="single" w:sz="4" w:space="0" w:color="auto"/>
              <w:left w:val="single" w:sz="4" w:space="0" w:color="auto"/>
              <w:bottom w:val="single" w:sz="4" w:space="0" w:color="auto"/>
              <w:right w:val="single" w:sz="4" w:space="0" w:color="auto"/>
            </w:tcBorders>
          </w:tcPr>
          <w:p w:rsidR="00B12BF1" w:rsidRPr="00B04019" w:rsidRDefault="00FD5E27" w:rsidP="00DE6E99">
            <w:pPr>
              <w:autoSpaceDE w:val="0"/>
              <w:autoSpaceDN w:val="0"/>
              <w:adjustRightInd w:val="0"/>
              <w:spacing w:after="0"/>
              <w:rPr>
                <w:rFonts w:ascii="Arial Narrow" w:hAnsi="Arial Narrow" w:cs="Arial"/>
                <w:sz w:val="20"/>
                <w:szCs w:val="20"/>
              </w:rPr>
            </w:pPr>
            <w:r>
              <w:rPr>
                <w:rFonts w:ascii="Arial Narrow" w:hAnsi="Arial Narrow" w:cs="Arial"/>
                <w:sz w:val="20"/>
                <w:szCs w:val="20"/>
              </w:rPr>
              <w:t>During the classes, knowledge and active participation in discussions regarding the use of IT management systems are assessed.</w:t>
            </w:r>
          </w:p>
        </w:tc>
      </w:tr>
      <w:tr w:rsidR="00B12BF1" w:rsidRPr="00B04019" w:rsidTr="002D54F3">
        <w:trPr>
          <w:trHeight w:val="288"/>
        </w:trPr>
        <w:tc>
          <w:tcPr>
            <w:tcW w:w="1985" w:type="dxa"/>
            <w:tcBorders>
              <w:top w:val="single" w:sz="4" w:space="0" w:color="auto"/>
              <w:left w:val="single" w:sz="4" w:space="0" w:color="auto"/>
              <w:bottom w:val="single" w:sz="4" w:space="0" w:color="auto"/>
              <w:right w:val="single" w:sz="4" w:space="0" w:color="auto"/>
            </w:tcBorders>
          </w:tcPr>
          <w:p w:rsidR="00B12BF1" w:rsidRPr="00B04019" w:rsidRDefault="00B12BF1" w:rsidP="00DE6E99">
            <w:pPr>
              <w:autoSpaceDE w:val="0"/>
              <w:autoSpaceDN w:val="0"/>
              <w:adjustRightInd w:val="0"/>
              <w:spacing w:after="0"/>
              <w:rPr>
                <w:rFonts w:ascii="Arial Narrow" w:hAnsi="Arial Narrow"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B12BF1" w:rsidRPr="00B04019" w:rsidRDefault="00B12BF1" w:rsidP="00DE6E99">
            <w:pPr>
              <w:autoSpaceDE w:val="0"/>
              <w:autoSpaceDN w:val="0"/>
              <w:adjustRightInd w:val="0"/>
              <w:spacing w:after="0"/>
              <w:rPr>
                <w:rFonts w:ascii="Arial Narrow" w:hAnsi="Arial Narrow" w:cs="Arial"/>
                <w:sz w:val="20"/>
                <w:szCs w:val="20"/>
              </w:rPr>
            </w:pPr>
          </w:p>
        </w:tc>
        <w:tc>
          <w:tcPr>
            <w:tcW w:w="4394" w:type="dxa"/>
            <w:gridSpan w:val="4"/>
            <w:tcBorders>
              <w:top w:val="single" w:sz="4" w:space="0" w:color="auto"/>
              <w:left w:val="single" w:sz="4" w:space="0" w:color="auto"/>
              <w:bottom w:val="single" w:sz="4" w:space="0" w:color="auto"/>
              <w:right w:val="single" w:sz="4" w:space="0" w:color="auto"/>
            </w:tcBorders>
          </w:tcPr>
          <w:p w:rsidR="00B12BF1" w:rsidRPr="00B04019" w:rsidRDefault="00B12BF1" w:rsidP="00DE6E99">
            <w:pPr>
              <w:autoSpaceDE w:val="0"/>
              <w:autoSpaceDN w:val="0"/>
              <w:adjustRightInd w:val="0"/>
              <w:spacing w:after="0"/>
              <w:rPr>
                <w:rFonts w:ascii="Arial Narrow" w:hAnsi="Arial Narrow"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rsidR="00B12BF1" w:rsidRPr="00B04019" w:rsidRDefault="00B12BF1" w:rsidP="00DE6E99">
            <w:pPr>
              <w:autoSpaceDE w:val="0"/>
              <w:autoSpaceDN w:val="0"/>
              <w:adjustRightInd w:val="0"/>
              <w:spacing w:after="0"/>
              <w:rPr>
                <w:rFonts w:ascii="Arial Narrow" w:hAnsi="Arial Narrow" w:cs="Arial"/>
                <w:sz w:val="20"/>
                <w:szCs w:val="20"/>
              </w:rPr>
            </w:pPr>
          </w:p>
        </w:tc>
      </w:tr>
      <w:tr w:rsidR="0012441D" w:rsidRPr="00B04019" w:rsidTr="00A95F5E">
        <w:tblPrEx>
          <w:tblLook w:val="0000" w:firstRow="0" w:lastRow="0" w:firstColumn="0" w:lastColumn="0" w:noHBand="0" w:noVBand="0"/>
        </w:tblPrEx>
        <w:trPr>
          <w:trHeight w:val="425"/>
        </w:trPr>
        <w:tc>
          <w:tcPr>
            <w:tcW w:w="9498" w:type="dxa"/>
            <w:gridSpan w:val="7"/>
          </w:tcPr>
          <w:p w:rsidR="0012441D" w:rsidRPr="00B04019" w:rsidRDefault="0012441D" w:rsidP="00BA08B2">
            <w:pPr>
              <w:spacing w:after="0"/>
              <w:rPr>
                <w:rFonts w:ascii="Arial Narrow" w:hAnsi="Arial Narrow"/>
                <w:b/>
                <w:sz w:val="20"/>
                <w:szCs w:val="20"/>
              </w:rPr>
            </w:pPr>
            <w:r w:rsidRPr="00B04019">
              <w:rPr>
                <w:rFonts w:ascii="Arial Narrow" w:hAnsi="Arial Narrow"/>
                <w:b/>
                <w:sz w:val="20"/>
                <w:szCs w:val="20"/>
              </w:rPr>
              <w:t xml:space="preserve">workload </w:t>
            </w:r>
            <w:proofErr w:type="gramStart"/>
            <w:r w:rsidRPr="00B04019">
              <w:rPr>
                <w:rFonts w:ascii="Arial Narrow" w:hAnsi="Arial Narrow"/>
                <w:b/>
                <w:sz w:val="20"/>
                <w:szCs w:val="20"/>
              </w:rPr>
              <w:t>( during</w:t>
            </w:r>
            <w:proofErr w:type="gramEnd"/>
            <w:r w:rsidRPr="00B04019">
              <w:rPr>
                <w:rFonts w:ascii="Arial Narrow" w:hAnsi="Arial Narrow"/>
                <w:b/>
                <w:sz w:val="20"/>
                <w:szCs w:val="20"/>
              </w:rPr>
              <w:t xml:space="preserve"> teaching hours 1 hour = 45 minutes)**</w:t>
            </w:r>
          </w:p>
          <w:p w:rsidR="0012441D" w:rsidRPr="00B04019" w:rsidRDefault="0012441D" w:rsidP="00BA08B2">
            <w:pPr>
              <w:spacing w:after="0"/>
              <w:ind w:left="600" w:hanging="600"/>
              <w:rPr>
                <w:rFonts w:ascii="Arial Narrow" w:hAnsi="Arial Narrow"/>
                <w:b/>
                <w:sz w:val="20"/>
                <w:szCs w:val="20"/>
              </w:rPr>
            </w:pPr>
          </w:p>
        </w:tc>
      </w:tr>
      <w:tr w:rsidR="0012441D" w:rsidRPr="00B04019" w:rsidTr="00A95F5E">
        <w:tblPrEx>
          <w:tblLook w:val="0000" w:firstRow="0" w:lastRow="0" w:firstColumn="0" w:lastColumn="0" w:noHBand="0" w:noVBand="0"/>
        </w:tblPrEx>
        <w:trPr>
          <w:trHeight w:val="283"/>
        </w:trPr>
        <w:tc>
          <w:tcPr>
            <w:tcW w:w="4677" w:type="dxa"/>
            <w:gridSpan w:val="4"/>
          </w:tcPr>
          <w:p w:rsidR="0012441D" w:rsidRPr="00B04019" w:rsidRDefault="0012441D" w:rsidP="00BA08B2">
            <w:pPr>
              <w:spacing w:after="0"/>
              <w:rPr>
                <w:rFonts w:ascii="Arial Narrow" w:hAnsi="Arial Narrow"/>
                <w:b/>
                <w:sz w:val="20"/>
                <w:szCs w:val="20"/>
              </w:rPr>
            </w:pPr>
            <w:r w:rsidRPr="00B04019">
              <w:rPr>
                <w:rFonts w:ascii="Arial Narrow" w:hAnsi="Arial Narrow"/>
                <w:b/>
                <w:sz w:val="20"/>
                <w:szCs w:val="20"/>
              </w:rPr>
              <w:t>Stationary</w:t>
            </w:r>
          </w:p>
          <w:p w:rsidR="0012441D" w:rsidRPr="00B04019" w:rsidRDefault="0012441D" w:rsidP="00BA08B2">
            <w:pPr>
              <w:spacing w:after="0"/>
              <w:rPr>
                <w:rFonts w:ascii="Arial Narrow" w:hAnsi="Arial Narrow"/>
                <w:sz w:val="20"/>
                <w:szCs w:val="20"/>
              </w:rPr>
            </w:pPr>
            <w:r w:rsidRPr="00B04019">
              <w:rPr>
                <w:rFonts w:ascii="Arial Narrow" w:hAnsi="Arial Narrow"/>
                <w:sz w:val="20"/>
                <w:szCs w:val="20"/>
              </w:rPr>
              <w:t>participation in lectures =</w:t>
            </w:r>
          </w:p>
          <w:p w:rsidR="0012441D" w:rsidRPr="00B04019" w:rsidRDefault="0012441D" w:rsidP="00BA08B2">
            <w:pPr>
              <w:spacing w:after="0"/>
              <w:rPr>
                <w:rFonts w:ascii="Arial Narrow" w:hAnsi="Arial Narrow"/>
                <w:sz w:val="20"/>
                <w:szCs w:val="20"/>
              </w:rPr>
            </w:pPr>
            <w:r w:rsidRPr="00B04019">
              <w:rPr>
                <w:rFonts w:ascii="Arial Narrow" w:hAnsi="Arial Narrow"/>
                <w:sz w:val="20"/>
                <w:szCs w:val="20"/>
              </w:rPr>
              <w:t>participation in laboratory exercises = 12</w:t>
            </w:r>
          </w:p>
          <w:p w:rsidR="0012441D" w:rsidRPr="00B04019" w:rsidRDefault="0012441D" w:rsidP="00BA08B2">
            <w:pPr>
              <w:spacing w:after="0"/>
              <w:rPr>
                <w:rFonts w:ascii="Arial Narrow" w:hAnsi="Arial Narrow"/>
                <w:sz w:val="20"/>
                <w:szCs w:val="20"/>
              </w:rPr>
            </w:pPr>
            <w:r w:rsidRPr="00B04019">
              <w:rPr>
                <w:rFonts w:ascii="Arial Narrow" w:hAnsi="Arial Narrow"/>
                <w:sz w:val="20"/>
                <w:szCs w:val="20"/>
              </w:rPr>
              <w:t>preparation for exercises = 12</w:t>
            </w:r>
          </w:p>
          <w:p w:rsidR="0012441D" w:rsidRPr="00B04019" w:rsidRDefault="0012441D" w:rsidP="00BA08B2">
            <w:pPr>
              <w:spacing w:after="0"/>
              <w:rPr>
                <w:rFonts w:ascii="Arial Narrow" w:hAnsi="Arial Narrow"/>
                <w:sz w:val="20"/>
                <w:szCs w:val="20"/>
              </w:rPr>
            </w:pPr>
            <w:r w:rsidRPr="00B04019">
              <w:rPr>
                <w:rFonts w:ascii="Arial Narrow" w:hAnsi="Arial Narrow"/>
                <w:sz w:val="20"/>
                <w:szCs w:val="20"/>
              </w:rPr>
              <w:t>preparation for the lecture =</w:t>
            </w:r>
          </w:p>
          <w:p w:rsidR="0012441D" w:rsidRPr="00B04019" w:rsidRDefault="0012441D" w:rsidP="00BA08B2">
            <w:pPr>
              <w:spacing w:after="0"/>
              <w:rPr>
                <w:rFonts w:ascii="Arial Narrow" w:hAnsi="Arial Narrow"/>
                <w:sz w:val="20"/>
                <w:szCs w:val="20"/>
              </w:rPr>
            </w:pPr>
            <w:r w:rsidRPr="00B04019">
              <w:rPr>
                <w:rFonts w:ascii="Arial Narrow" w:hAnsi="Arial Narrow"/>
                <w:sz w:val="20"/>
                <w:szCs w:val="20"/>
              </w:rPr>
              <w:t>preparation for the exam =</w:t>
            </w:r>
          </w:p>
          <w:p w:rsidR="0012441D" w:rsidRPr="00B04019" w:rsidRDefault="0012441D" w:rsidP="00BA08B2">
            <w:pPr>
              <w:spacing w:after="0"/>
              <w:rPr>
                <w:rFonts w:ascii="Arial Narrow" w:hAnsi="Arial Narrow"/>
                <w:sz w:val="20"/>
                <w:szCs w:val="20"/>
              </w:rPr>
            </w:pPr>
            <w:r w:rsidRPr="00B04019">
              <w:rPr>
                <w:rFonts w:ascii="Arial Narrow" w:hAnsi="Arial Narrow"/>
                <w:sz w:val="20"/>
                <w:szCs w:val="20"/>
              </w:rPr>
              <w:lastRenderedPageBreak/>
              <w:t>implementation of project tasks =</w:t>
            </w:r>
          </w:p>
          <w:p w:rsidR="0012441D" w:rsidRPr="00B04019" w:rsidRDefault="0012441D" w:rsidP="00BA08B2">
            <w:pPr>
              <w:spacing w:after="0"/>
              <w:rPr>
                <w:rFonts w:ascii="Arial Narrow" w:hAnsi="Arial Narrow"/>
                <w:sz w:val="20"/>
                <w:szCs w:val="20"/>
              </w:rPr>
            </w:pPr>
            <w:r w:rsidRPr="00B04019">
              <w:rPr>
                <w:rFonts w:ascii="Arial Narrow" w:hAnsi="Arial Narrow"/>
                <w:sz w:val="20"/>
                <w:szCs w:val="20"/>
              </w:rPr>
              <w:t>e-learning =</w:t>
            </w:r>
          </w:p>
          <w:p w:rsidR="0012441D" w:rsidRPr="00B04019" w:rsidRDefault="0012441D" w:rsidP="00BA08B2">
            <w:pPr>
              <w:spacing w:after="0"/>
              <w:rPr>
                <w:rFonts w:ascii="Arial Narrow" w:hAnsi="Arial Narrow"/>
                <w:sz w:val="20"/>
                <w:szCs w:val="20"/>
              </w:rPr>
            </w:pPr>
            <w:r w:rsidRPr="00B04019">
              <w:rPr>
                <w:rFonts w:ascii="Arial Narrow" w:hAnsi="Arial Narrow"/>
                <w:sz w:val="20"/>
                <w:szCs w:val="20"/>
              </w:rPr>
              <w:t>pass/exam =</w:t>
            </w:r>
          </w:p>
          <w:p w:rsidR="0012441D" w:rsidRPr="00B04019" w:rsidRDefault="0012441D" w:rsidP="00BA08B2">
            <w:pPr>
              <w:spacing w:after="0"/>
              <w:rPr>
                <w:rFonts w:ascii="Arial Narrow" w:hAnsi="Arial Narrow"/>
                <w:sz w:val="20"/>
                <w:szCs w:val="20"/>
              </w:rPr>
            </w:pPr>
            <w:r w:rsidRPr="00B04019">
              <w:rPr>
                <w:rFonts w:ascii="Arial Narrow" w:hAnsi="Arial Narrow"/>
                <w:sz w:val="20"/>
                <w:szCs w:val="20"/>
              </w:rPr>
              <w:t xml:space="preserve">other </w:t>
            </w:r>
            <w:proofErr w:type="gramStart"/>
            <w:r w:rsidRPr="00B04019">
              <w:rPr>
                <w:rFonts w:ascii="Arial Narrow" w:hAnsi="Arial Narrow"/>
                <w:sz w:val="20"/>
                <w:szCs w:val="20"/>
              </w:rPr>
              <w:t>( specify</w:t>
            </w:r>
            <w:proofErr w:type="gramEnd"/>
            <w:r w:rsidRPr="00B04019">
              <w:rPr>
                <w:rFonts w:ascii="Arial Narrow" w:hAnsi="Arial Narrow"/>
                <w:sz w:val="20"/>
                <w:szCs w:val="20"/>
              </w:rPr>
              <w:t xml:space="preserve"> what) =</w:t>
            </w:r>
          </w:p>
          <w:p w:rsidR="0012441D" w:rsidRPr="00B04019" w:rsidRDefault="0012441D" w:rsidP="00BA08B2">
            <w:pPr>
              <w:spacing w:after="0"/>
              <w:rPr>
                <w:rFonts w:ascii="Arial Narrow" w:hAnsi="Arial Narrow"/>
                <w:b/>
                <w:sz w:val="20"/>
                <w:szCs w:val="20"/>
              </w:rPr>
            </w:pPr>
            <w:r w:rsidRPr="00B04019">
              <w:rPr>
                <w:rFonts w:ascii="Arial Narrow" w:hAnsi="Arial Narrow"/>
                <w:b/>
                <w:sz w:val="20"/>
                <w:szCs w:val="20"/>
              </w:rPr>
              <w:t>TOTAL: 24</w:t>
            </w:r>
          </w:p>
          <w:p w:rsidR="0012441D" w:rsidRPr="00B04019" w:rsidRDefault="0012441D" w:rsidP="00BA08B2">
            <w:pPr>
              <w:spacing w:after="0"/>
              <w:rPr>
                <w:rFonts w:ascii="Arial Narrow" w:hAnsi="Arial Narrow"/>
                <w:b/>
                <w:sz w:val="20"/>
                <w:szCs w:val="20"/>
              </w:rPr>
            </w:pPr>
            <w:r w:rsidRPr="00B04019">
              <w:rPr>
                <w:rFonts w:ascii="Arial Narrow" w:hAnsi="Arial Narrow"/>
                <w:b/>
                <w:sz w:val="20"/>
                <w:szCs w:val="20"/>
              </w:rPr>
              <w:t xml:space="preserve">Number of ECTS </w:t>
            </w:r>
            <w:proofErr w:type="gramStart"/>
            <w:r w:rsidRPr="00B04019">
              <w:rPr>
                <w:rFonts w:ascii="Arial Narrow" w:hAnsi="Arial Narrow"/>
                <w:b/>
                <w:sz w:val="20"/>
                <w:szCs w:val="20"/>
              </w:rPr>
              <w:t>points :</w:t>
            </w:r>
            <w:proofErr w:type="gramEnd"/>
            <w:r w:rsidRPr="00B04019">
              <w:rPr>
                <w:rFonts w:ascii="Arial Narrow" w:hAnsi="Arial Narrow"/>
                <w:b/>
                <w:sz w:val="20"/>
                <w:szCs w:val="20"/>
              </w:rPr>
              <w:t xml:space="preserve"> 3</w:t>
            </w:r>
          </w:p>
          <w:p w:rsidR="0012441D" w:rsidRPr="00B04019" w:rsidRDefault="0012441D" w:rsidP="00BA08B2">
            <w:pPr>
              <w:spacing w:after="0"/>
              <w:rPr>
                <w:rFonts w:ascii="Arial Narrow" w:hAnsi="Arial Narrow"/>
                <w:b/>
                <w:sz w:val="20"/>
                <w:szCs w:val="20"/>
              </w:rPr>
            </w:pPr>
            <w:r w:rsidRPr="00B04019">
              <w:rPr>
                <w:rFonts w:ascii="Arial Narrow" w:hAnsi="Arial Narrow"/>
                <w:b/>
                <w:sz w:val="20"/>
                <w:szCs w:val="20"/>
              </w:rPr>
              <w:t>including practical classes: 3</w:t>
            </w:r>
          </w:p>
          <w:p w:rsidR="0012441D" w:rsidRPr="00B04019" w:rsidRDefault="0012441D" w:rsidP="00BA08B2">
            <w:pPr>
              <w:spacing w:after="0"/>
              <w:ind w:left="600" w:hanging="600"/>
              <w:rPr>
                <w:rFonts w:ascii="Arial Narrow" w:hAnsi="Arial Narrow"/>
                <w:b/>
                <w:sz w:val="20"/>
                <w:szCs w:val="20"/>
              </w:rPr>
            </w:pPr>
          </w:p>
        </w:tc>
        <w:tc>
          <w:tcPr>
            <w:tcW w:w="4821" w:type="dxa"/>
            <w:gridSpan w:val="3"/>
          </w:tcPr>
          <w:p w:rsidR="0012441D" w:rsidRPr="00B04019" w:rsidRDefault="0012441D" w:rsidP="00BA08B2">
            <w:pPr>
              <w:spacing w:after="0"/>
              <w:rPr>
                <w:rFonts w:ascii="Arial Narrow" w:hAnsi="Arial Narrow"/>
                <w:b/>
                <w:sz w:val="20"/>
                <w:szCs w:val="20"/>
              </w:rPr>
            </w:pPr>
            <w:r w:rsidRPr="00B04019">
              <w:rPr>
                <w:rFonts w:ascii="Arial Narrow" w:hAnsi="Arial Narrow"/>
                <w:b/>
                <w:sz w:val="20"/>
                <w:szCs w:val="20"/>
              </w:rPr>
              <w:lastRenderedPageBreak/>
              <w:t>Part-time</w:t>
            </w:r>
          </w:p>
          <w:p w:rsidR="0012441D" w:rsidRPr="00B04019" w:rsidRDefault="0012441D" w:rsidP="00BA08B2">
            <w:pPr>
              <w:spacing w:after="0"/>
              <w:rPr>
                <w:rFonts w:ascii="Arial Narrow" w:hAnsi="Arial Narrow"/>
                <w:sz w:val="20"/>
                <w:szCs w:val="20"/>
              </w:rPr>
            </w:pPr>
            <w:r w:rsidRPr="00B04019">
              <w:rPr>
                <w:rFonts w:ascii="Arial Narrow" w:hAnsi="Arial Narrow"/>
                <w:sz w:val="20"/>
                <w:szCs w:val="20"/>
              </w:rPr>
              <w:t>participation in lectures =</w:t>
            </w:r>
          </w:p>
          <w:p w:rsidR="0012441D" w:rsidRPr="00B04019" w:rsidRDefault="0012441D" w:rsidP="00BA08B2">
            <w:pPr>
              <w:spacing w:after="0"/>
              <w:rPr>
                <w:rFonts w:ascii="Arial Narrow" w:hAnsi="Arial Narrow"/>
                <w:sz w:val="20"/>
                <w:szCs w:val="20"/>
              </w:rPr>
            </w:pPr>
            <w:r w:rsidRPr="00B04019">
              <w:rPr>
                <w:rFonts w:ascii="Arial Narrow" w:hAnsi="Arial Narrow"/>
                <w:sz w:val="20"/>
                <w:szCs w:val="20"/>
              </w:rPr>
              <w:t>participation in exercises =</w:t>
            </w:r>
          </w:p>
          <w:p w:rsidR="0012441D" w:rsidRPr="00B04019" w:rsidRDefault="0012441D" w:rsidP="00BA08B2">
            <w:pPr>
              <w:spacing w:after="0"/>
              <w:rPr>
                <w:rFonts w:ascii="Arial Narrow" w:hAnsi="Arial Narrow"/>
                <w:sz w:val="20"/>
                <w:szCs w:val="20"/>
              </w:rPr>
            </w:pPr>
            <w:r w:rsidRPr="00B04019">
              <w:rPr>
                <w:rFonts w:ascii="Arial Narrow" w:hAnsi="Arial Narrow"/>
                <w:sz w:val="20"/>
                <w:szCs w:val="20"/>
              </w:rPr>
              <w:t>preparation for exercises =</w:t>
            </w:r>
          </w:p>
          <w:p w:rsidR="0012441D" w:rsidRPr="00B04019" w:rsidRDefault="0012441D" w:rsidP="00BA08B2">
            <w:pPr>
              <w:spacing w:after="0"/>
              <w:rPr>
                <w:rFonts w:ascii="Arial Narrow" w:hAnsi="Arial Narrow"/>
                <w:sz w:val="20"/>
                <w:szCs w:val="20"/>
              </w:rPr>
            </w:pPr>
            <w:r w:rsidRPr="00B04019">
              <w:rPr>
                <w:rFonts w:ascii="Arial Narrow" w:hAnsi="Arial Narrow"/>
                <w:sz w:val="20"/>
                <w:szCs w:val="20"/>
              </w:rPr>
              <w:t>preparation for the lecture =</w:t>
            </w:r>
          </w:p>
          <w:p w:rsidR="0012441D" w:rsidRPr="00B04019" w:rsidRDefault="0012441D" w:rsidP="00BA08B2">
            <w:pPr>
              <w:spacing w:after="0"/>
              <w:rPr>
                <w:rFonts w:ascii="Arial Narrow" w:hAnsi="Arial Narrow"/>
                <w:sz w:val="20"/>
                <w:szCs w:val="20"/>
              </w:rPr>
            </w:pPr>
            <w:r w:rsidRPr="00B04019">
              <w:rPr>
                <w:rFonts w:ascii="Arial Narrow" w:hAnsi="Arial Narrow"/>
                <w:sz w:val="20"/>
                <w:szCs w:val="20"/>
              </w:rPr>
              <w:t>preparation for the exam =</w:t>
            </w:r>
          </w:p>
          <w:p w:rsidR="0012441D" w:rsidRPr="00B04019" w:rsidRDefault="0012441D" w:rsidP="00BA08B2">
            <w:pPr>
              <w:spacing w:after="0"/>
              <w:rPr>
                <w:rFonts w:ascii="Arial Narrow" w:hAnsi="Arial Narrow"/>
                <w:sz w:val="20"/>
                <w:szCs w:val="20"/>
              </w:rPr>
            </w:pPr>
            <w:r w:rsidRPr="00B04019">
              <w:rPr>
                <w:rFonts w:ascii="Arial Narrow" w:hAnsi="Arial Narrow"/>
                <w:sz w:val="20"/>
                <w:szCs w:val="20"/>
              </w:rPr>
              <w:lastRenderedPageBreak/>
              <w:t>implementation of project tasks =</w:t>
            </w:r>
          </w:p>
          <w:p w:rsidR="0012441D" w:rsidRPr="00B04019" w:rsidRDefault="0012441D" w:rsidP="00BA08B2">
            <w:pPr>
              <w:spacing w:after="0"/>
              <w:rPr>
                <w:rFonts w:ascii="Arial Narrow" w:hAnsi="Arial Narrow"/>
                <w:sz w:val="20"/>
                <w:szCs w:val="20"/>
              </w:rPr>
            </w:pPr>
            <w:r w:rsidRPr="00B04019">
              <w:rPr>
                <w:rFonts w:ascii="Arial Narrow" w:hAnsi="Arial Narrow"/>
                <w:sz w:val="20"/>
                <w:szCs w:val="20"/>
              </w:rPr>
              <w:t>e-learning =</w:t>
            </w:r>
          </w:p>
          <w:p w:rsidR="0012441D" w:rsidRPr="00B04019" w:rsidRDefault="0012441D" w:rsidP="00BA08B2">
            <w:pPr>
              <w:spacing w:after="0"/>
              <w:rPr>
                <w:rFonts w:ascii="Arial Narrow" w:hAnsi="Arial Narrow"/>
                <w:sz w:val="20"/>
                <w:szCs w:val="20"/>
              </w:rPr>
            </w:pPr>
            <w:r w:rsidRPr="00B04019">
              <w:rPr>
                <w:rFonts w:ascii="Arial Narrow" w:hAnsi="Arial Narrow"/>
                <w:sz w:val="20"/>
                <w:szCs w:val="20"/>
              </w:rPr>
              <w:t>pass/exam =</w:t>
            </w:r>
          </w:p>
          <w:p w:rsidR="0012441D" w:rsidRPr="00B04019" w:rsidRDefault="0012441D" w:rsidP="00BA08B2">
            <w:pPr>
              <w:spacing w:after="0"/>
              <w:rPr>
                <w:rFonts w:ascii="Arial Narrow" w:hAnsi="Arial Narrow"/>
                <w:sz w:val="20"/>
                <w:szCs w:val="20"/>
              </w:rPr>
            </w:pPr>
            <w:r w:rsidRPr="00B04019">
              <w:rPr>
                <w:rFonts w:ascii="Arial Narrow" w:hAnsi="Arial Narrow"/>
                <w:sz w:val="20"/>
                <w:szCs w:val="20"/>
              </w:rPr>
              <w:t xml:space="preserve">other </w:t>
            </w:r>
            <w:proofErr w:type="gramStart"/>
            <w:r w:rsidRPr="00B04019">
              <w:rPr>
                <w:rFonts w:ascii="Arial Narrow" w:hAnsi="Arial Narrow"/>
                <w:sz w:val="20"/>
                <w:szCs w:val="20"/>
              </w:rPr>
              <w:t>( specify</w:t>
            </w:r>
            <w:proofErr w:type="gramEnd"/>
            <w:r w:rsidRPr="00B04019">
              <w:rPr>
                <w:rFonts w:ascii="Arial Narrow" w:hAnsi="Arial Narrow"/>
                <w:sz w:val="20"/>
                <w:szCs w:val="20"/>
              </w:rPr>
              <w:t xml:space="preserve"> what) =</w:t>
            </w:r>
          </w:p>
          <w:p w:rsidR="0012441D" w:rsidRPr="00B04019" w:rsidRDefault="0012441D" w:rsidP="00BA08B2">
            <w:pPr>
              <w:spacing w:after="0"/>
              <w:rPr>
                <w:rFonts w:ascii="Arial Narrow" w:hAnsi="Arial Narrow"/>
                <w:b/>
                <w:sz w:val="20"/>
                <w:szCs w:val="20"/>
              </w:rPr>
            </w:pPr>
            <w:r w:rsidRPr="00B04019">
              <w:rPr>
                <w:rFonts w:ascii="Arial Narrow" w:hAnsi="Arial Narrow"/>
                <w:b/>
                <w:sz w:val="20"/>
                <w:szCs w:val="20"/>
              </w:rPr>
              <w:t>TOGETHER:</w:t>
            </w:r>
          </w:p>
          <w:p w:rsidR="0012441D" w:rsidRPr="00B04019" w:rsidRDefault="0012441D" w:rsidP="00BA08B2">
            <w:pPr>
              <w:spacing w:after="0"/>
              <w:rPr>
                <w:rFonts w:ascii="Arial Narrow" w:hAnsi="Arial Narrow"/>
                <w:b/>
                <w:sz w:val="20"/>
                <w:szCs w:val="20"/>
              </w:rPr>
            </w:pPr>
            <w:r w:rsidRPr="00B04019">
              <w:rPr>
                <w:rFonts w:ascii="Arial Narrow" w:hAnsi="Arial Narrow"/>
                <w:b/>
                <w:sz w:val="20"/>
                <w:szCs w:val="20"/>
              </w:rPr>
              <w:t xml:space="preserve">Number of ECTS </w:t>
            </w:r>
            <w:proofErr w:type="gramStart"/>
            <w:r w:rsidRPr="00B04019">
              <w:rPr>
                <w:rFonts w:ascii="Arial Narrow" w:hAnsi="Arial Narrow"/>
                <w:b/>
                <w:sz w:val="20"/>
                <w:szCs w:val="20"/>
              </w:rPr>
              <w:t>points :</w:t>
            </w:r>
            <w:proofErr w:type="gramEnd"/>
          </w:p>
          <w:p w:rsidR="0012441D" w:rsidRPr="00B04019" w:rsidRDefault="0012441D" w:rsidP="00BA08B2">
            <w:pPr>
              <w:spacing w:after="0"/>
              <w:rPr>
                <w:rFonts w:ascii="Arial Narrow" w:hAnsi="Arial Narrow"/>
                <w:b/>
                <w:sz w:val="20"/>
                <w:szCs w:val="20"/>
              </w:rPr>
            </w:pPr>
            <w:r w:rsidRPr="00B04019">
              <w:rPr>
                <w:rFonts w:ascii="Arial Narrow" w:hAnsi="Arial Narrow"/>
                <w:b/>
                <w:sz w:val="20"/>
                <w:szCs w:val="20"/>
              </w:rPr>
              <w:t>including as part of practical classes:</w:t>
            </w:r>
          </w:p>
          <w:p w:rsidR="0012441D" w:rsidRPr="00B04019" w:rsidRDefault="0012441D" w:rsidP="00BA08B2">
            <w:pPr>
              <w:spacing w:after="0"/>
              <w:ind w:left="600" w:hanging="600"/>
              <w:rPr>
                <w:rFonts w:ascii="Arial Narrow" w:hAnsi="Arial Narrow"/>
                <w:b/>
                <w:sz w:val="20"/>
                <w:szCs w:val="20"/>
              </w:rPr>
            </w:pPr>
          </w:p>
        </w:tc>
      </w:tr>
      <w:tr w:rsidR="0012441D" w:rsidRPr="00B04019" w:rsidTr="00A95F5E">
        <w:trPr>
          <w:trHeight w:val="288"/>
        </w:trPr>
        <w:tc>
          <w:tcPr>
            <w:tcW w:w="1985" w:type="dxa"/>
            <w:tcBorders>
              <w:top w:val="single" w:sz="4" w:space="0" w:color="auto"/>
              <w:left w:val="single" w:sz="4" w:space="0" w:color="auto"/>
              <w:bottom w:val="single" w:sz="4" w:space="0" w:color="auto"/>
              <w:right w:val="single" w:sz="4" w:space="0" w:color="auto"/>
            </w:tcBorders>
          </w:tcPr>
          <w:p w:rsidR="0012441D" w:rsidRPr="00B04019" w:rsidRDefault="0012441D" w:rsidP="00BA08B2">
            <w:pPr>
              <w:spacing w:after="0"/>
              <w:rPr>
                <w:rFonts w:ascii="Arial Narrow" w:hAnsi="Arial Narrow"/>
                <w:b/>
                <w:sz w:val="20"/>
                <w:szCs w:val="20"/>
              </w:rPr>
            </w:pPr>
            <w:r w:rsidRPr="00B04019">
              <w:rPr>
                <w:rFonts w:ascii="Arial Narrow" w:hAnsi="Arial Narrow"/>
                <w:b/>
                <w:sz w:val="20"/>
                <w:szCs w:val="20"/>
              </w:rPr>
              <w:lastRenderedPageBreak/>
              <w:t>PREREQUISITES</w:t>
            </w:r>
          </w:p>
          <w:p w:rsidR="0012441D" w:rsidRPr="00B04019" w:rsidRDefault="0012441D" w:rsidP="00BA08B2">
            <w:pPr>
              <w:spacing w:after="0"/>
              <w:rPr>
                <w:rFonts w:ascii="Arial Narrow" w:hAnsi="Arial Narrow"/>
                <w:b/>
                <w:sz w:val="20"/>
                <w:szCs w:val="20"/>
              </w:rPr>
            </w:pPr>
          </w:p>
        </w:tc>
        <w:tc>
          <w:tcPr>
            <w:tcW w:w="7513" w:type="dxa"/>
            <w:gridSpan w:val="6"/>
            <w:tcBorders>
              <w:top w:val="single" w:sz="4" w:space="0" w:color="auto"/>
              <w:left w:val="single" w:sz="4" w:space="0" w:color="auto"/>
              <w:bottom w:val="single" w:sz="4" w:space="0" w:color="auto"/>
              <w:right w:val="single" w:sz="4" w:space="0" w:color="auto"/>
            </w:tcBorders>
          </w:tcPr>
          <w:p w:rsidR="0012441D" w:rsidRPr="00B04019" w:rsidRDefault="008F35C0" w:rsidP="008F35C0">
            <w:pPr>
              <w:spacing w:after="0"/>
              <w:rPr>
                <w:rFonts w:ascii="Arial Narrow" w:hAnsi="Arial Narrow"/>
                <w:sz w:val="20"/>
                <w:szCs w:val="20"/>
              </w:rPr>
            </w:pPr>
            <w:r>
              <w:rPr>
                <w:rFonts w:ascii="Arial Narrow" w:hAnsi="Arial Narrow"/>
                <w:sz w:val="20"/>
                <w:szCs w:val="20"/>
              </w:rPr>
              <w:t>Basic knowledge of database applications.</w:t>
            </w:r>
          </w:p>
        </w:tc>
      </w:tr>
      <w:tr w:rsidR="0012441D" w:rsidRPr="00B04019" w:rsidTr="00A95F5E">
        <w:trPr>
          <w:trHeight w:val="288"/>
        </w:trPr>
        <w:tc>
          <w:tcPr>
            <w:tcW w:w="1985" w:type="dxa"/>
            <w:tcBorders>
              <w:top w:val="single" w:sz="4" w:space="0" w:color="auto"/>
              <w:left w:val="single" w:sz="4" w:space="0" w:color="auto"/>
              <w:bottom w:val="single" w:sz="4" w:space="0" w:color="auto"/>
              <w:right w:val="single" w:sz="4" w:space="0" w:color="auto"/>
            </w:tcBorders>
          </w:tcPr>
          <w:p w:rsidR="0012441D" w:rsidRPr="00B04019" w:rsidRDefault="0012441D" w:rsidP="00BA08B2">
            <w:pPr>
              <w:spacing w:after="0"/>
              <w:rPr>
                <w:rFonts w:ascii="Arial Narrow" w:hAnsi="Arial Narrow"/>
                <w:b/>
                <w:sz w:val="20"/>
                <w:szCs w:val="20"/>
              </w:rPr>
            </w:pPr>
            <w:r w:rsidRPr="00B04019">
              <w:rPr>
                <w:rFonts w:ascii="Arial Narrow" w:hAnsi="Arial Narrow"/>
                <w:b/>
                <w:sz w:val="20"/>
                <w:szCs w:val="20"/>
              </w:rPr>
              <w:t>SUBJECT CONTENT</w:t>
            </w:r>
          </w:p>
          <w:p w:rsidR="0012441D" w:rsidRPr="001B05A2" w:rsidRDefault="0012441D" w:rsidP="00BA08B2">
            <w:pPr>
              <w:spacing w:after="0"/>
              <w:rPr>
                <w:rFonts w:ascii="Arial Narrow" w:hAnsi="Arial Narrow"/>
                <w:sz w:val="18"/>
                <w:szCs w:val="18"/>
              </w:rPr>
            </w:pPr>
            <w:r w:rsidRPr="001B05A2">
              <w:rPr>
                <w:rFonts w:ascii="Arial Narrow" w:hAnsi="Arial Narrow"/>
                <w:sz w:val="18"/>
                <w:szCs w:val="18"/>
              </w:rPr>
              <w:t>(divided into</w:t>
            </w:r>
          </w:p>
          <w:p w:rsidR="0012441D" w:rsidRPr="001B05A2" w:rsidRDefault="0012441D" w:rsidP="00BA08B2">
            <w:pPr>
              <w:spacing w:after="0"/>
              <w:rPr>
                <w:rFonts w:ascii="Arial Narrow" w:hAnsi="Arial Narrow"/>
                <w:sz w:val="18"/>
                <w:szCs w:val="18"/>
              </w:rPr>
            </w:pPr>
            <w:r w:rsidRPr="001B05A2">
              <w:rPr>
                <w:rFonts w:ascii="Arial Narrow" w:hAnsi="Arial Narrow"/>
                <w:sz w:val="18"/>
                <w:szCs w:val="18"/>
              </w:rPr>
              <w:t>face-to-face classes and e-learning)</w:t>
            </w:r>
          </w:p>
          <w:p w:rsidR="0012441D" w:rsidRPr="00B04019" w:rsidRDefault="0012441D" w:rsidP="00BA08B2">
            <w:pPr>
              <w:spacing w:after="0"/>
              <w:rPr>
                <w:rFonts w:ascii="Arial Narrow" w:hAnsi="Arial Narrow"/>
                <w:b/>
                <w:sz w:val="20"/>
                <w:szCs w:val="20"/>
              </w:rPr>
            </w:pPr>
          </w:p>
        </w:tc>
        <w:tc>
          <w:tcPr>
            <w:tcW w:w="7513" w:type="dxa"/>
            <w:gridSpan w:val="6"/>
            <w:tcBorders>
              <w:top w:val="single" w:sz="4" w:space="0" w:color="auto"/>
              <w:left w:val="single" w:sz="4" w:space="0" w:color="auto"/>
              <w:bottom w:val="single" w:sz="4" w:space="0" w:color="auto"/>
              <w:right w:val="single" w:sz="4" w:space="0" w:color="auto"/>
            </w:tcBorders>
          </w:tcPr>
          <w:p w:rsidR="008F35C0" w:rsidRPr="008F35C0" w:rsidRDefault="008F35C0" w:rsidP="008F35C0">
            <w:pPr>
              <w:autoSpaceDE w:val="0"/>
              <w:autoSpaceDN w:val="0"/>
              <w:adjustRightInd w:val="0"/>
              <w:spacing w:after="0"/>
              <w:jc w:val="both"/>
              <w:textAlignment w:val="center"/>
              <w:rPr>
                <w:rFonts w:ascii="Arial Narrow" w:hAnsi="Arial Narrow"/>
                <w:sz w:val="20"/>
                <w:szCs w:val="20"/>
              </w:rPr>
            </w:pPr>
            <w:r w:rsidRPr="008F35C0">
              <w:rPr>
                <w:rFonts w:ascii="Arial Narrow" w:hAnsi="Arial Narrow"/>
                <w:sz w:val="20"/>
                <w:szCs w:val="20"/>
              </w:rPr>
              <w:t>• Managing and controlling business processes in an enterprise. Plans, orders, and reports as elements supporting the implementation of business processes. Introduction to CRM, ERP, and low-code platforms supporting enterprise management. Planning periods, information flow, and basic mechanisms for business process automation.</w:t>
            </w:r>
          </w:p>
          <w:p w:rsidR="008F35C0" w:rsidRPr="008F35C0" w:rsidRDefault="008F35C0" w:rsidP="008F35C0">
            <w:pPr>
              <w:autoSpaceDE w:val="0"/>
              <w:autoSpaceDN w:val="0"/>
              <w:adjustRightInd w:val="0"/>
              <w:spacing w:after="0"/>
              <w:jc w:val="both"/>
              <w:textAlignment w:val="center"/>
              <w:rPr>
                <w:rFonts w:ascii="Arial Narrow" w:hAnsi="Arial Narrow"/>
                <w:sz w:val="20"/>
                <w:szCs w:val="20"/>
              </w:rPr>
            </w:pPr>
          </w:p>
          <w:p w:rsidR="008F35C0" w:rsidRPr="008F35C0" w:rsidRDefault="008F35C0" w:rsidP="008F35C0">
            <w:pPr>
              <w:autoSpaceDE w:val="0"/>
              <w:autoSpaceDN w:val="0"/>
              <w:adjustRightInd w:val="0"/>
              <w:spacing w:after="0"/>
              <w:jc w:val="both"/>
              <w:textAlignment w:val="center"/>
              <w:rPr>
                <w:rFonts w:ascii="Arial Narrow" w:hAnsi="Arial Narrow"/>
                <w:sz w:val="20"/>
                <w:szCs w:val="20"/>
              </w:rPr>
            </w:pPr>
            <w:r w:rsidRPr="008F35C0">
              <w:rPr>
                <w:rFonts w:ascii="Arial Narrow" w:hAnsi="Arial Narrow"/>
                <w:sz w:val="20"/>
                <w:szCs w:val="20"/>
              </w:rPr>
              <w:t>• Structure of the enterprise and its processes. Business processes, resources, and their business attributes. Classification of processes and resources. Organizational structure of the enterprise and the role of IT systems supporting sales, customer service, data management, and organizational communication.</w:t>
            </w:r>
          </w:p>
          <w:p w:rsidR="008F35C0" w:rsidRPr="008F35C0" w:rsidRDefault="008F35C0" w:rsidP="008F35C0">
            <w:pPr>
              <w:autoSpaceDE w:val="0"/>
              <w:autoSpaceDN w:val="0"/>
              <w:adjustRightInd w:val="0"/>
              <w:spacing w:after="0"/>
              <w:jc w:val="both"/>
              <w:textAlignment w:val="center"/>
              <w:rPr>
                <w:rFonts w:ascii="Arial Narrow" w:hAnsi="Arial Narrow"/>
                <w:sz w:val="20"/>
                <w:szCs w:val="20"/>
              </w:rPr>
            </w:pPr>
          </w:p>
          <w:p w:rsidR="008F35C0" w:rsidRPr="008F35C0" w:rsidRDefault="008F35C0" w:rsidP="008F35C0">
            <w:pPr>
              <w:autoSpaceDE w:val="0"/>
              <w:autoSpaceDN w:val="0"/>
              <w:adjustRightInd w:val="0"/>
              <w:spacing w:after="0"/>
              <w:jc w:val="both"/>
              <w:textAlignment w:val="center"/>
              <w:rPr>
                <w:rFonts w:ascii="Arial Narrow" w:hAnsi="Arial Narrow"/>
                <w:sz w:val="20"/>
                <w:szCs w:val="20"/>
              </w:rPr>
            </w:pPr>
            <w:r w:rsidRPr="008F35C0">
              <w:rPr>
                <w:rFonts w:ascii="Arial Narrow" w:hAnsi="Arial Narrow"/>
                <w:sz w:val="20"/>
                <w:szCs w:val="20"/>
              </w:rPr>
              <w:t>• The structure of systems supporting process management. Business operations, information objects, and data flow in CRM and ERP systems. Information and decision-making processes and their connection to enterprise operational processes. Introduction to business systems integration and information management in digital environments.</w:t>
            </w:r>
          </w:p>
          <w:p w:rsidR="008F35C0" w:rsidRPr="008F35C0" w:rsidRDefault="008F35C0" w:rsidP="008F35C0">
            <w:pPr>
              <w:autoSpaceDE w:val="0"/>
              <w:autoSpaceDN w:val="0"/>
              <w:adjustRightInd w:val="0"/>
              <w:spacing w:after="0"/>
              <w:jc w:val="both"/>
              <w:textAlignment w:val="center"/>
              <w:rPr>
                <w:rFonts w:ascii="Arial Narrow" w:hAnsi="Arial Narrow"/>
                <w:sz w:val="20"/>
                <w:szCs w:val="20"/>
              </w:rPr>
            </w:pPr>
          </w:p>
          <w:p w:rsidR="00EC30B4" w:rsidRPr="00B04019" w:rsidRDefault="008F35C0" w:rsidP="008F35C0">
            <w:pPr>
              <w:autoSpaceDE w:val="0"/>
              <w:autoSpaceDN w:val="0"/>
              <w:adjustRightInd w:val="0"/>
              <w:spacing w:after="0"/>
              <w:jc w:val="both"/>
              <w:textAlignment w:val="center"/>
              <w:rPr>
                <w:rFonts w:ascii="Arial Narrow" w:hAnsi="Arial Narrow"/>
                <w:sz w:val="20"/>
                <w:szCs w:val="20"/>
              </w:rPr>
            </w:pPr>
            <w:r w:rsidRPr="008F35C0">
              <w:rPr>
                <w:rFonts w:ascii="Arial Narrow" w:hAnsi="Arial Narrow"/>
                <w:sz w:val="20"/>
                <w:szCs w:val="20"/>
              </w:rPr>
              <w:t>• Business Process Modeling and Digitization. Basics of business process modeling and information flow. Practical use of tools such as Microsoft Dynamics 365, HubSpot CRM, Salesforce , Microsoft Power Apps , and Git in the context of process management, team collaboration, task automation, and data management. Basics of working with low-code /no- code applications and version control repositories.</w:t>
            </w:r>
          </w:p>
          <w:p w:rsidR="0012441D" w:rsidRPr="00B04019" w:rsidRDefault="0012441D" w:rsidP="00EC30B4">
            <w:pPr>
              <w:autoSpaceDE w:val="0"/>
              <w:autoSpaceDN w:val="0"/>
              <w:adjustRightInd w:val="0"/>
              <w:spacing w:after="0"/>
              <w:ind w:left="157"/>
              <w:jc w:val="both"/>
              <w:textAlignment w:val="center"/>
              <w:rPr>
                <w:rFonts w:ascii="Arial Narrow" w:hAnsi="Arial Narrow"/>
                <w:sz w:val="20"/>
                <w:szCs w:val="20"/>
              </w:rPr>
            </w:pPr>
          </w:p>
        </w:tc>
      </w:tr>
      <w:tr w:rsidR="0012441D" w:rsidRPr="008F35C0" w:rsidTr="00A95F5E">
        <w:trPr>
          <w:trHeight w:val="288"/>
        </w:trPr>
        <w:tc>
          <w:tcPr>
            <w:tcW w:w="1985" w:type="dxa"/>
            <w:tcBorders>
              <w:top w:val="single" w:sz="4" w:space="0" w:color="auto"/>
              <w:left w:val="single" w:sz="4" w:space="0" w:color="auto"/>
              <w:bottom w:val="single" w:sz="4" w:space="0" w:color="auto"/>
              <w:right w:val="single" w:sz="4" w:space="0" w:color="auto"/>
            </w:tcBorders>
          </w:tcPr>
          <w:p w:rsidR="0012441D" w:rsidRPr="00B04019" w:rsidRDefault="0012441D" w:rsidP="00BA08B2">
            <w:pPr>
              <w:spacing w:after="0"/>
              <w:rPr>
                <w:rFonts w:ascii="Arial Narrow" w:hAnsi="Arial Narrow"/>
                <w:b/>
                <w:sz w:val="20"/>
                <w:szCs w:val="20"/>
              </w:rPr>
            </w:pPr>
            <w:r w:rsidRPr="00B04019">
              <w:rPr>
                <w:rFonts w:ascii="Arial Narrow" w:hAnsi="Arial Narrow"/>
                <w:b/>
                <w:sz w:val="20"/>
                <w:szCs w:val="20"/>
              </w:rPr>
              <w:t>LITERATURE</w:t>
            </w:r>
          </w:p>
          <w:p w:rsidR="0012441D" w:rsidRPr="00B04019" w:rsidRDefault="0012441D" w:rsidP="00BA08B2">
            <w:pPr>
              <w:spacing w:after="0"/>
              <w:rPr>
                <w:rFonts w:ascii="Arial Narrow" w:hAnsi="Arial Narrow"/>
                <w:b/>
                <w:sz w:val="20"/>
                <w:szCs w:val="20"/>
              </w:rPr>
            </w:pPr>
            <w:r w:rsidRPr="00B04019">
              <w:rPr>
                <w:rFonts w:ascii="Arial Narrow" w:hAnsi="Arial Narrow"/>
                <w:b/>
                <w:sz w:val="20"/>
                <w:szCs w:val="20"/>
              </w:rPr>
              <w:t>MANDATORY</w:t>
            </w:r>
          </w:p>
          <w:p w:rsidR="0012441D" w:rsidRPr="00B04019" w:rsidRDefault="0012441D" w:rsidP="00BA08B2">
            <w:pPr>
              <w:spacing w:after="0"/>
              <w:rPr>
                <w:rFonts w:ascii="Arial Narrow" w:hAnsi="Arial Narrow"/>
                <w:b/>
                <w:sz w:val="20"/>
                <w:szCs w:val="20"/>
              </w:rPr>
            </w:pPr>
          </w:p>
        </w:tc>
        <w:tc>
          <w:tcPr>
            <w:tcW w:w="7513" w:type="dxa"/>
            <w:gridSpan w:val="6"/>
            <w:tcBorders>
              <w:top w:val="single" w:sz="4" w:space="0" w:color="auto"/>
              <w:left w:val="single" w:sz="4" w:space="0" w:color="auto"/>
              <w:bottom w:val="single" w:sz="4" w:space="0" w:color="auto"/>
              <w:right w:val="single" w:sz="4" w:space="0" w:color="auto"/>
            </w:tcBorders>
          </w:tcPr>
          <w:p w:rsidR="008F35C0" w:rsidRPr="008F35C0" w:rsidRDefault="008F35C0" w:rsidP="008F35C0">
            <w:pPr>
              <w:numPr>
                <w:ilvl w:val="0"/>
                <w:numId w:val="1"/>
              </w:numPr>
              <w:shd w:val="clear" w:color="auto" w:fill="FFFFFF"/>
              <w:snapToGrid w:val="0"/>
              <w:spacing w:after="0"/>
              <w:rPr>
                <w:rFonts w:ascii="Arial Narrow" w:hAnsi="Arial Narrow"/>
                <w:sz w:val="20"/>
                <w:szCs w:val="20"/>
                <w:lang w:val="en-US"/>
              </w:rPr>
            </w:pPr>
            <w:r w:rsidRPr="008F35C0">
              <w:rPr>
                <w:rFonts w:ascii="Arial Narrow" w:hAnsi="Arial Narrow"/>
                <w:sz w:val="20"/>
                <w:szCs w:val="20"/>
              </w:rPr>
              <w:t>Mieczysław Jagodziński, IFS Applications 2000, Introduction, Jacek Skalmierski Computer Workshop Publishing House, Gliwice 2001.</w:t>
            </w:r>
          </w:p>
          <w:p w:rsidR="008F35C0" w:rsidRDefault="008F35C0" w:rsidP="008F35C0">
            <w:pPr>
              <w:numPr>
                <w:ilvl w:val="0"/>
                <w:numId w:val="1"/>
              </w:numPr>
              <w:shd w:val="clear" w:color="auto" w:fill="FFFFFF"/>
              <w:snapToGrid w:val="0"/>
              <w:spacing w:after="0"/>
              <w:rPr>
                <w:rFonts w:ascii="Arial Narrow" w:hAnsi="Arial Narrow"/>
                <w:sz w:val="20"/>
                <w:szCs w:val="20"/>
              </w:rPr>
            </w:pPr>
            <w:r w:rsidRPr="008F35C0">
              <w:rPr>
                <w:rFonts w:ascii="Arial Narrow" w:hAnsi="Arial Narrow"/>
                <w:sz w:val="20"/>
                <w:szCs w:val="20"/>
              </w:rPr>
              <w:t>Jurek Janusz, Implementation of IT management systems, PWN Scientific Publishing House 2016.</w:t>
            </w:r>
          </w:p>
          <w:p w:rsidR="008F35C0" w:rsidRPr="008F35C0" w:rsidRDefault="008F35C0" w:rsidP="008F35C0">
            <w:pPr>
              <w:numPr>
                <w:ilvl w:val="0"/>
                <w:numId w:val="1"/>
              </w:numPr>
              <w:shd w:val="clear" w:color="auto" w:fill="FFFFFF"/>
              <w:snapToGrid w:val="0"/>
              <w:spacing w:after="0"/>
              <w:rPr>
                <w:rFonts w:ascii="Arial Narrow" w:hAnsi="Arial Narrow"/>
                <w:sz w:val="20"/>
                <w:szCs w:val="20"/>
              </w:rPr>
            </w:pPr>
            <w:r w:rsidRPr="008F35C0">
              <w:rPr>
                <w:rFonts w:ascii="Arial Narrow" w:hAnsi="Arial Narrow"/>
                <w:sz w:val="20"/>
                <w:szCs w:val="20"/>
              </w:rPr>
              <w:t>Gawin Bartłomiej, IT systems in workflow process management , PWN Scientific Publishers 2015.</w:t>
            </w:r>
          </w:p>
          <w:p w:rsidR="0012441D" w:rsidRPr="008F35C0" w:rsidRDefault="008F35C0" w:rsidP="008F35C0">
            <w:pPr>
              <w:numPr>
                <w:ilvl w:val="0"/>
                <w:numId w:val="1"/>
              </w:numPr>
              <w:shd w:val="clear" w:color="auto" w:fill="FFFFFF"/>
              <w:snapToGrid w:val="0"/>
              <w:spacing w:after="0"/>
              <w:rPr>
                <w:rFonts w:ascii="Arial Narrow" w:hAnsi="Arial Narrow"/>
                <w:sz w:val="20"/>
                <w:szCs w:val="20"/>
                <w:lang w:val="en-US"/>
              </w:rPr>
            </w:pPr>
            <w:proofErr w:type="spellStart"/>
            <w:r w:rsidRPr="008F35C0">
              <w:rPr>
                <w:rFonts w:ascii="Arial Narrow" w:hAnsi="Arial Narrow"/>
                <w:sz w:val="20"/>
                <w:szCs w:val="20"/>
                <w:lang w:val="en-US"/>
              </w:rPr>
              <w:t>Buttle</w:t>
            </w:r>
            <w:proofErr w:type="spellEnd"/>
            <w:r w:rsidRPr="008F35C0">
              <w:rPr>
                <w:rFonts w:ascii="Arial Narrow" w:hAnsi="Arial Narrow"/>
                <w:sz w:val="20"/>
                <w:szCs w:val="20"/>
                <w:lang w:val="en-US"/>
              </w:rPr>
              <w:t xml:space="preserve"> Francis, </w:t>
            </w:r>
            <w:proofErr w:type="spellStart"/>
            <w:r w:rsidRPr="008F35C0">
              <w:rPr>
                <w:rFonts w:ascii="Arial Narrow" w:hAnsi="Arial Narrow"/>
                <w:sz w:val="20"/>
                <w:szCs w:val="20"/>
                <w:lang w:val="en-US"/>
              </w:rPr>
              <w:t>Maklan</w:t>
            </w:r>
            <w:proofErr w:type="spellEnd"/>
            <w:r w:rsidRPr="008F35C0">
              <w:rPr>
                <w:rFonts w:ascii="Arial Narrow" w:hAnsi="Arial Narrow"/>
                <w:sz w:val="20"/>
                <w:szCs w:val="20"/>
                <w:lang w:val="en-US"/>
              </w:rPr>
              <w:t xml:space="preserve"> Stan, Customer Relationship Management: Concepts and Technologies, 4th Edition, Taylor &amp; Francis Group 2019.</w:t>
            </w:r>
          </w:p>
        </w:tc>
      </w:tr>
      <w:tr w:rsidR="0012441D" w:rsidRPr="00B04019" w:rsidTr="00A95F5E">
        <w:trPr>
          <w:trHeight w:val="288"/>
        </w:trPr>
        <w:tc>
          <w:tcPr>
            <w:tcW w:w="1985" w:type="dxa"/>
            <w:tcBorders>
              <w:top w:val="single" w:sz="4" w:space="0" w:color="auto"/>
              <w:left w:val="single" w:sz="4" w:space="0" w:color="auto"/>
              <w:bottom w:val="single" w:sz="4" w:space="0" w:color="auto"/>
              <w:right w:val="single" w:sz="4" w:space="0" w:color="auto"/>
            </w:tcBorders>
            <w:hideMark/>
          </w:tcPr>
          <w:p w:rsidR="0012441D" w:rsidRPr="00B04019" w:rsidRDefault="0012441D" w:rsidP="00BA08B2">
            <w:pPr>
              <w:spacing w:after="0"/>
              <w:rPr>
                <w:rFonts w:ascii="Arial Narrow" w:hAnsi="Arial Narrow"/>
                <w:b/>
                <w:sz w:val="20"/>
                <w:szCs w:val="20"/>
              </w:rPr>
            </w:pPr>
            <w:r w:rsidRPr="00B04019">
              <w:rPr>
                <w:rFonts w:ascii="Arial Narrow" w:hAnsi="Arial Narrow"/>
                <w:b/>
                <w:sz w:val="20"/>
                <w:szCs w:val="20"/>
              </w:rPr>
              <w:t>LITERATURE</w:t>
            </w:r>
          </w:p>
          <w:p w:rsidR="0012441D" w:rsidRPr="00B04019" w:rsidRDefault="0012441D" w:rsidP="00BA08B2">
            <w:pPr>
              <w:spacing w:after="0"/>
              <w:rPr>
                <w:rFonts w:ascii="Arial Narrow" w:hAnsi="Arial Narrow"/>
                <w:b/>
                <w:sz w:val="20"/>
                <w:szCs w:val="20"/>
              </w:rPr>
            </w:pPr>
            <w:r w:rsidRPr="00B04019">
              <w:rPr>
                <w:rFonts w:ascii="Arial Narrow" w:hAnsi="Arial Narrow"/>
                <w:b/>
                <w:sz w:val="20"/>
                <w:szCs w:val="20"/>
              </w:rPr>
              <w:t>SUPPLEMENTARY</w:t>
            </w:r>
          </w:p>
          <w:p w:rsidR="00016C37" w:rsidRPr="001B05A2" w:rsidRDefault="00016C37" w:rsidP="00BA08B2">
            <w:pPr>
              <w:spacing w:after="0"/>
              <w:rPr>
                <w:rFonts w:ascii="Arial Narrow" w:hAnsi="Arial Narrow"/>
                <w:sz w:val="18"/>
                <w:szCs w:val="18"/>
              </w:rPr>
            </w:pPr>
            <w:r w:rsidRPr="001B05A2">
              <w:rPr>
                <w:rFonts w:ascii="Arial Narrow" w:hAnsi="Arial Narrow"/>
                <w:sz w:val="18"/>
                <w:szCs w:val="18"/>
              </w:rPr>
              <w:t>(including at least 2 items in English; book publications or articles)</w:t>
            </w:r>
          </w:p>
        </w:tc>
        <w:tc>
          <w:tcPr>
            <w:tcW w:w="7513" w:type="dxa"/>
            <w:gridSpan w:val="6"/>
            <w:tcBorders>
              <w:top w:val="single" w:sz="4" w:space="0" w:color="auto"/>
              <w:left w:val="single" w:sz="4" w:space="0" w:color="auto"/>
              <w:bottom w:val="single" w:sz="4" w:space="0" w:color="auto"/>
              <w:right w:val="single" w:sz="4" w:space="0" w:color="auto"/>
            </w:tcBorders>
          </w:tcPr>
          <w:p w:rsidR="008F35C0" w:rsidRDefault="008F35C0" w:rsidP="008F35C0">
            <w:pPr>
              <w:numPr>
                <w:ilvl w:val="0"/>
                <w:numId w:val="2"/>
              </w:numPr>
              <w:shd w:val="clear" w:color="auto" w:fill="FFFFFF"/>
              <w:snapToGrid w:val="0"/>
              <w:spacing w:after="0"/>
              <w:rPr>
                <w:rFonts w:ascii="Arial Narrow" w:hAnsi="Arial Narrow"/>
                <w:sz w:val="20"/>
                <w:szCs w:val="20"/>
              </w:rPr>
            </w:pPr>
            <w:r w:rsidRPr="008F35C0">
              <w:rPr>
                <w:rFonts w:ascii="Arial Narrow" w:hAnsi="Arial Narrow"/>
                <w:sz w:val="20"/>
                <w:szCs w:val="20"/>
              </w:rPr>
              <w:t>Arkadiusz Januszewski, Functionality of IT management systems. Volume 1. Integrated Transaction Systems, PWN Scientific Publishers, Warsaw 2020.</w:t>
            </w:r>
          </w:p>
          <w:p w:rsidR="0012441D" w:rsidRPr="00B04019" w:rsidRDefault="008F35C0" w:rsidP="008F35C0">
            <w:pPr>
              <w:numPr>
                <w:ilvl w:val="0"/>
                <w:numId w:val="2"/>
              </w:numPr>
              <w:shd w:val="clear" w:color="auto" w:fill="FFFFFF"/>
              <w:snapToGrid w:val="0"/>
              <w:spacing w:after="0"/>
              <w:rPr>
                <w:rFonts w:ascii="Arial Narrow" w:hAnsi="Arial Narrow"/>
                <w:sz w:val="20"/>
                <w:szCs w:val="20"/>
              </w:rPr>
            </w:pPr>
            <w:r w:rsidRPr="008F35C0">
              <w:rPr>
                <w:rFonts w:ascii="Arial Narrow" w:hAnsi="Arial Narrow"/>
                <w:sz w:val="20"/>
                <w:szCs w:val="20"/>
              </w:rPr>
              <w:t>Griffin Ricky W., Fundamentals of organizational management, PWN 2017.</w:t>
            </w:r>
          </w:p>
        </w:tc>
      </w:tr>
      <w:tr w:rsidR="001A2294" w:rsidRPr="00B04019" w:rsidTr="00A95F5E">
        <w:trPr>
          <w:trHeight w:val="288"/>
        </w:trPr>
        <w:tc>
          <w:tcPr>
            <w:tcW w:w="1985" w:type="dxa"/>
            <w:tcBorders>
              <w:top w:val="single" w:sz="4" w:space="0" w:color="auto"/>
              <w:left w:val="single" w:sz="4" w:space="0" w:color="auto"/>
              <w:bottom w:val="single" w:sz="4" w:space="0" w:color="auto"/>
              <w:right w:val="single" w:sz="4" w:space="0" w:color="auto"/>
            </w:tcBorders>
          </w:tcPr>
          <w:p w:rsidR="001A2294" w:rsidRPr="00B04019" w:rsidRDefault="002D54F3" w:rsidP="00BA08B2">
            <w:pPr>
              <w:spacing w:after="0"/>
              <w:rPr>
                <w:rFonts w:ascii="Arial Narrow" w:hAnsi="Arial Narrow"/>
                <w:b/>
                <w:sz w:val="20"/>
                <w:szCs w:val="20"/>
              </w:rPr>
            </w:pPr>
            <w:r w:rsidRPr="00B04019">
              <w:rPr>
                <w:rFonts w:ascii="Arial Narrow" w:hAnsi="Arial Narrow"/>
                <w:b/>
                <w:sz w:val="20"/>
                <w:szCs w:val="20"/>
              </w:rPr>
              <w:t>SCIENTIFIC PUBLICATIONS OF PERSONS TEACHING CLASSES RELATED TO THE TOPICS OF THE MODULE</w:t>
            </w:r>
          </w:p>
        </w:tc>
        <w:tc>
          <w:tcPr>
            <w:tcW w:w="7513" w:type="dxa"/>
            <w:gridSpan w:val="6"/>
            <w:tcBorders>
              <w:top w:val="single" w:sz="4" w:space="0" w:color="auto"/>
              <w:left w:val="single" w:sz="4" w:space="0" w:color="auto"/>
              <w:bottom w:val="single" w:sz="4" w:space="0" w:color="auto"/>
              <w:right w:val="single" w:sz="4" w:space="0" w:color="auto"/>
            </w:tcBorders>
          </w:tcPr>
          <w:p w:rsidR="001A2294" w:rsidRPr="00B04019" w:rsidRDefault="001A2294" w:rsidP="00BA08B2">
            <w:pPr>
              <w:shd w:val="clear" w:color="auto" w:fill="FFFFFF"/>
              <w:snapToGrid w:val="0"/>
              <w:spacing w:after="0"/>
              <w:rPr>
                <w:rFonts w:ascii="Arial Narrow" w:hAnsi="Arial Narrow"/>
                <w:sz w:val="20"/>
                <w:szCs w:val="20"/>
              </w:rPr>
            </w:pPr>
          </w:p>
        </w:tc>
      </w:tr>
      <w:tr w:rsidR="0012441D" w:rsidRPr="00B04019" w:rsidTr="00A95F5E">
        <w:trPr>
          <w:trHeight w:val="288"/>
        </w:trPr>
        <w:tc>
          <w:tcPr>
            <w:tcW w:w="1985" w:type="dxa"/>
            <w:tcBorders>
              <w:top w:val="single" w:sz="4" w:space="0" w:color="auto"/>
              <w:left w:val="single" w:sz="4" w:space="0" w:color="auto"/>
              <w:bottom w:val="single" w:sz="4" w:space="0" w:color="auto"/>
              <w:right w:val="single" w:sz="4" w:space="0" w:color="auto"/>
            </w:tcBorders>
          </w:tcPr>
          <w:p w:rsidR="0012441D" w:rsidRPr="00B04019" w:rsidRDefault="0012441D" w:rsidP="00BA08B2">
            <w:pPr>
              <w:keepNext/>
              <w:spacing w:after="0"/>
              <w:outlineLvl w:val="2"/>
              <w:rPr>
                <w:rFonts w:ascii="Arial Narrow" w:hAnsi="Arial Narrow"/>
                <w:b/>
                <w:bCs/>
                <w:sz w:val="20"/>
                <w:szCs w:val="20"/>
              </w:rPr>
            </w:pPr>
            <w:r w:rsidRPr="00B04019">
              <w:rPr>
                <w:rFonts w:ascii="Arial Narrow" w:hAnsi="Arial Narrow"/>
                <w:b/>
                <w:bCs/>
                <w:sz w:val="20"/>
                <w:szCs w:val="20"/>
              </w:rPr>
              <w:lastRenderedPageBreak/>
              <w:t>TEACHING METHODS</w:t>
            </w:r>
          </w:p>
          <w:p w:rsidR="0012441D" w:rsidRPr="001B05A2" w:rsidRDefault="0012441D" w:rsidP="00BA08B2">
            <w:pPr>
              <w:spacing w:after="0"/>
              <w:rPr>
                <w:rFonts w:ascii="Arial Narrow" w:hAnsi="Arial Narrow"/>
                <w:sz w:val="18"/>
                <w:szCs w:val="18"/>
              </w:rPr>
            </w:pPr>
            <w:r w:rsidRPr="001B05A2">
              <w:rPr>
                <w:rFonts w:ascii="Arial Narrow" w:hAnsi="Arial Narrow"/>
                <w:sz w:val="18"/>
                <w:szCs w:val="18"/>
              </w:rPr>
              <w:t>(divided into</w:t>
            </w:r>
          </w:p>
          <w:p w:rsidR="0012441D" w:rsidRPr="001B05A2" w:rsidRDefault="0012441D" w:rsidP="00BA08B2">
            <w:pPr>
              <w:spacing w:after="0"/>
              <w:rPr>
                <w:rFonts w:ascii="Arial Narrow" w:hAnsi="Arial Narrow"/>
                <w:sz w:val="18"/>
                <w:szCs w:val="18"/>
              </w:rPr>
            </w:pPr>
            <w:r w:rsidRPr="001B05A2">
              <w:rPr>
                <w:rFonts w:ascii="Arial Narrow" w:hAnsi="Arial Narrow"/>
                <w:sz w:val="18"/>
                <w:szCs w:val="18"/>
              </w:rPr>
              <w:t>face-to-face classes and e-learning)</w:t>
            </w:r>
          </w:p>
          <w:p w:rsidR="0012441D" w:rsidRPr="00B04019" w:rsidRDefault="0012441D" w:rsidP="00BA08B2">
            <w:pPr>
              <w:spacing w:after="0"/>
              <w:rPr>
                <w:rFonts w:ascii="Arial Narrow" w:hAnsi="Arial Narrow"/>
                <w:sz w:val="20"/>
                <w:szCs w:val="20"/>
              </w:rPr>
            </w:pPr>
          </w:p>
        </w:tc>
        <w:tc>
          <w:tcPr>
            <w:tcW w:w="7513" w:type="dxa"/>
            <w:gridSpan w:val="6"/>
            <w:tcBorders>
              <w:top w:val="single" w:sz="4" w:space="0" w:color="auto"/>
              <w:left w:val="single" w:sz="4" w:space="0" w:color="auto"/>
              <w:bottom w:val="single" w:sz="4" w:space="0" w:color="auto"/>
              <w:right w:val="single" w:sz="4" w:space="0" w:color="auto"/>
            </w:tcBorders>
          </w:tcPr>
          <w:p w:rsidR="00EC30B4" w:rsidRPr="00B04019" w:rsidRDefault="00EC30B4" w:rsidP="00EC30B4">
            <w:pPr>
              <w:autoSpaceDE w:val="0"/>
              <w:autoSpaceDN w:val="0"/>
              <w:adjustRightInd w:val="0"/>
              <w:spacing w:after="0"/>
              <w:contextualSpacing/>
              <w:jc w:val="both"/>
              <w:textAlignment w:val="center"/>
              <w:rPr>
                <w:rFonts w:ascii="Arial Narrow" w:hAnsi="Arial Narrow"/>
                <w:sz w:val="20"/>
                <w:szCs w:val="20"/>
              </w:rPr>
            </w:pPr>
            <w:r w:rsidRPr="00B04019">
              <w:rPr>
                <w:rFonts w:ascii="Arial Narrow" w:hAnsi="Arial Narrow"/>
                <w:sz w:val="20"/>
                <w:szCs w:val="20"/>
              </w:rPr>
              <w:t>In direct form:</w:t>
            </w:r>
          </w:p>
          <w:p w:rsidR="00EC30B4" w:rsidRDefault="00EF1D78" w:rsidP="00EC30B4">
            <w:pPr>
              <w:autoSpaceDE w:val="0"/>
              <w:autoSpaceDN w:val="0"/>
              <w:adjustRightInd w:val="0"/>
              <w:spacing w:after="0"/>
              <w:contextualSpacing/>
              <w:jc w:val="both"/>
              <w:textAlignment w:val="center"/>
              <w:rPr>
                <w:rFonts w:ascii="Arial Narrow" w:hAnsi="Arial Narrow"/>
                <w:sz w:val="20"/>
                <w:szCs w:val="20"/>
              </w:rPr>
            </w:pPr>
            <w:r>
              <w:rPr>
                <w:rFonts w:ascii="Arial Narrow" w:hAnsi="Arial Narrow"/>
                <w:sz w:val="20"/>
                <w:szCs w:val="20"/>
              </w:rPr>
              <w:t>- Laboratory exercises,</w:t>
            </w:r>
          </w:p>
          <w:p w:rsidR="0012441D" w:rsidRPr="00B04019" w:rsidRDefault="00EF1D78" w:rsidP="00EC30B4">
            <w:pPr>
              <w:autoSpaceDE w:val="0"/>
              <w:autoSpaceDN w:val="0"/>
              <w:adjustRightInd w:val="0"/>
              <w:spacing w:after="0"/>
              <w:contextualSpacing/>
              <w:jc w:val="both"/>
              <w:textAlignment w:val="center"/>
              <w:rPr>
                <w:rFonts w:ascii="Arial Narrow" w:hAnsi="Arial Narrow"/>
                <w:sz w:val="20"/>
                <w:szCs w:val="20"/>
              </w:rPr>
            </w:pPr>
            <w:r>
              <w:rPr>
                <w:rFonts w:ascii="Arial Narrow" w:hAnsi="Arial Narrow"/>
                <w:sz w:val="20"/>
                <w:szCs w:val="20"/>
              </w:rPr>
              <w:t>- Discussion summarizing the laboratory results</w:t>
            </w:r>
          </w:p>
        </w:tc>
      </w:tr>
      <w:tr w:rsidR="0012441D" w:rsidRPr="00B04019" w:rsidTr="00A95F5E">
        <w:trPr>
          <w:trHeight w:val="288"/>
        </w:trPr>
        <w:tc>
          <w:tcPr>
            <w:tcW w:w="1985" w:type="dxa"/>
            <w:tcBorders>
              <w:top w:val="single" w:sz="4" w:space="0" w:color="auto"/>
              <w:left w:val="single" w:sz="4" w:space="0" w:color="auto"/>
              <w:bottom w:val="single" w:sz="4" w:space="0" w:color="auto"/>
              <w:right w:val="single" w:sz="4" w:space="0" w:color="auto"/>
            </w:tcBorders>
            <w:hideMark/>
          </w:tcPr>
          <w:p w:rsidR="0012441D" w:rsidRPr="00B04019" w:rsidRDefault="0012441D" w:rsidP="00BA08B2">
            <w:pPr>
              <w:spacing w:after="0"/>
              <w:rPr>
                <w:rFonts w:ascii="Arial Narrow" w:hAnsi="Arial Narrow"/>
                <w:b/>
                <w:sz w:val="20"/>
                <w:szCs w:val="20"/>
              </w:rPr>
            </w:pPr>
            <w:r w:rsidRPr="00B04019">
              <w:rPr>
                <w:rFonts w:ascii="Arial Narrow" w:hAnsi="Arial Narrow"/>
                <w:b/>
                <w:sz w:val="20"/>
                <w:szCs w:val="20"/>
              </w:rPr>
              <w:t>LEARNING AIDS</w:t>
            </w:r>
          </w:p>
        </w:tc>
        <w:tc>
          <w:tcPr>
            <w:tcW w:w="7513" w:type="dxa"/>
            <w:gridSpan w:val="6"/>
            <w:tcBorders>
              <w:top w:val="single" w:sz="4" w:space="0" w:color="auto"/>
              <w:left w:val="single" w:sz="4" w:space="0" w:color="auto"/>
              <w:bottom w:val="single" w:sz="4" w:space="0" w:color="auto"/>
              <w:right w:val="single" w:sz="4" w:space="0" w:color="auto"/>
            </w:tcBorders>
          </w:tcPr>
          <w:p w:rsidR="0012441D" w:rsidRPr="00B04019" w:rsidRDefault="00EF1D78" w:rsidP="00BA08B2">
            <w:pPr>
              <w:autoSpaceDE w:val="0"/>
              <w:autoSpaceDN w:val="0"/>
              <w:adjustRightInd w:val="0"/>
              <w:spacing w:after="0"/>
              <w:jc w:val="both"/>
              <w:textAlignment w:val="center"/>
              <w:rPr>
                <w:rFonts w:ascii="Arial Narrow" w:hAnsi="Arial Narrow"/>
                <w:sz w:val="20"/>
                <w:szCs w:val="20"/>
              </w:rPr>
            </w:pPr>
            <w:r>
              <w:rPr>
                <w:rFonts w:ascii="Arial Narrow" w:hAnsi="Arial Narrow"/>
                <w:sz w:val="20"/>
                <w:szCs w:val="20"/>
              </w:rPr>
              <w:t>A computer using environments enabling the implementation of laboratory exercises.</w:t>
            </w:r>
          </w:p>
        </w:tc>
      </w:tr>
      <w:tr w:rsidR="0012441D" w:rsidRPr="00B04019" w:rsidTr="00A95F5E">
        <w:trPr>
          <w:trHeight w:val="288"/>
        </w:trPr>
        <w:tc>
          <w:tcPr>
            <w:tcW w:w="1985" w:type="dxa"/>
            <w:tcBorders>
              <w:top w:val="single" w:sz="4" w:space="0" w:color="auto"/>
              <w:left w:val="single" w:sz="4" w:space="0" w:color="auto"/>
              <w:bottom w:val="single" w:sz="4" w:space="0" w:color="auto"/>
              <w:right w:val="single" w:sz="4" w:space="0" w:color="auto"/>
            </w:tcBorders>
            <w:hideMark/>
          </w:tcPr>
          <w:p w:rsidR="0012441D" w:rsidRPr="00B04019" w:rsidRDefault="0012441D" w:rsidP="00BA08B2">
            <w:pPr>
              <w:spacing w:after="0"/>
              <w:rPr>
                <w:rFonts w:ascii="Arial Narrow" w:hAnsi="Arial Narrow"/>
                <w:b/>
                <w:sz w:val="20"/>
                <w:szCs w:val="20"/>
              </w:rPr>
            </w:pPr>
            <w:r w:rsidRPr="00B04019">
              <w:rPr>
                <w:rFonts w:ascii="Arial Narrow" w:hAnsi="Arial Narrow"/>
                <w:b/>
                <w:sz w:val="20"/>
                <w:szCs w:val="20"/>
              </w:rPr>
              <w:t>DESIGN</w:t>
            </w:r>
          </w:p>
          <w:p w:rsidR="0012441D" w:rsidRPr="001B05A2" w:rsidRDefault="0012441D" w:rsidP="00BA08B2">
            <w:pPr>
              <w:spacing w:after="0"/>
              <w:rPr>
                <w:rFonts w:ascii="Arial Narrow" w:hAnsi="Arial Narrow"/>
                <w:b/>
                <w:sz w:val="18"/>
                <w:szCs w:val="18"/>
              </w:rPr>
            </w:pPr>
            <w:r w:rsidRPr="001B05A2">
              <w:rPr>
                <w:rFonts w:ascii="Arial Narrow" w:hAnsi="Arial Narrow"/>
                <w:b/>
                <w:sz w:val="18"/>
                <w:szCs w:val="18"/>
              </w:rPr>
              <w:t>(if it is implemented as part of the course module)</w:t>
            </w:r>
          </w:p>
        </w:tc>
        <w:tc>
          <w:tcPr>
            <w:tcW w:w="7513" w:type="dxa"/>
            <w:gridSpan w:val="6"/>
            <w:tcBorders>
              <w:top w:val="single" w:sz="4" w:space="0" w:color="auto"/>
              <w:left w:val="single" w:sz="4" w:space="0" w:color="auto"/>
              <w:bottom w:val="single" w:sz="4" w:space="0" w:color="auto"/>
              <w:right w:val="single" w:sz="4" w:space="0" w:color="auto"/>
            </w:tcBorders>
          </w:tcPr>
          <w:p w:rsidR="001A2294" w:rsidRPr="00B04019" w:rsidRDefault="008F35C0" w:rsidP="00BA08B2">
            <w:pPr>
              <w:autoSpaceDE w:val="0"/>
              <w:autoSpaceDN w:val="0"/>
              <w:adjustRightInd w:val="0"/>
              <w:spacing w:after="0"/>
              <w:contextualSpacing/>
              <w:jc w:val="both"/>
              <w:textAlignment w:val="center"/>
              <w:rPr>
                <w:rFonts w:ascii="Arial Narrow" w:hAnsi="Arial Narrow"/>
                <w:sz w:val="20"/>
                <w:szCs w:val="20"/>
                <w:lang w:val="sv-SE"/>
              </w:rPr>
            </w:pPr>
            <w:r>
              <w:rPr>
                <w:rFonts w:ascii="Arial Narrow" w:hAnsi="Arial Narrow"/>
                <w:sz w:val="20"/>
                <w:szCs w:val="20"/>
                <w:lang w:val="sv-SE"/>
              </w:rPr>
              <w:t>Not applicable</w:t>
            </w:r>
          </w:p>
          <w:p w:rsidR="00016C37" w:rsidRPr="00B04019" w:rsidRDefault="00016C37" w:rsidP="00BA08B2">
            <w:pPr>
              <w:autoSpaceDE w:val="0"/>
              <w:autoSpaceDN w:val="0"/>
              <w:adjustRightInd w:val="0"/>
              <w:spacing w:after="0"/>
              <w:contextualSpacing/>
              <w:jc w:val="both"/>
              <w:textAlignment w:val="center"/>
              <w:rPr>
                <w:rFonts w:ascii="Arial Narrow" w:hAnsi="Arial Narrow"/>
                <w:sz w:val="20"/>
                <w:szCs w:val="20"/>
                <w:lang w:val="sv-SE"/>
              </w:rPr>
            </w:pPr>
          </w:p>
        </w:tc>
      </w:tr>
      <w:tr w:rsidR="0012441D" w:rsidRPr="00B04019" w:rsidTr="00A95F5E">
        <w:trPr>
          <w:trHeight w:val="288"/>
        </w:trPr>
        <w:tc>
          <w:tcPr>
            <w:tcW w:w="1985" w:type="dxa"/>
            <w:tcBorders>
              <w:top w:val="single" w:sz="4" w:space="0" w:color="auto"/>
              <w:left w:val="single" w:sz="4" w:space="0" w:color="auto"/>
              <w:bottom w:val="single" w:sz="4" w:space="0" w:color="auto"/>
              <w:right w:val="single" w:sz="4" w:space="0" w:color="auto"/>
            </w:tcBorders>
            <w:hideMark/>
          </w:tcPr>
          <w:p w:rsidR="00016C37" w:rsidRPr="00B04019" w:rsidRDefault="0012441D" w:rsidP="00016C37">
            <w:pPr>
              <w:spacing w:after="0"/>
              <w:rPr>
                <w:rFonts w:ascii="Arial Narrow" w:hAnsi="Arial Narrow"/>
                <w:b/>
                <w:sz w:val="20"/>
                <w:szCs w:val="20"/>
              </w:rPr>
            </w:pPr>
            <w:r w:rsidRPr="00B04019">
              <w:rPr>
                <w:rFonts w:ascii="Arial Narrow" w:hAnsi="Arial Narrow"/>
                <w:b/>
                <w:sz w:val="20"/>
                <w:szCs w:val="20"/>
              </w:rPr>
              <w:t>FORM AND CONDITIONS OF PASSING</w:t>
            </w:r>
          </w:p>
          <w:p w:rsidR="00016C37" w:rsidRPr="001B05A2" w:rsidRDefault="00016C37" w:rsidP="00016C37">
            <w:pPr>
              <w:spacing w:after="0"/>
              <w:rPr>
                <w:rFonts w:ascii="Arial Narrow" w:hAnsi="Arial Narrow"/>
                <w:sz w:val="18"/>
                <w:szCs w:val="18"/>
              </w:rPr>
            </w:pPr>
            <w:r w:rsidRPr="001B05A2">
              <w:rPr>
                <w:rFonts w:ascii="Arial Narrow" w:hAnsi="Arial Narrow"/>
                <w:sz w:val="18"/>
                <w:szCs w:val="18"/>
              </w:rPr>
              <w:t>(divided into</w:t>
            </w:r>
          </w:p>
          <w:p w:rsidR="00016C37" w:rsidRPr="001B05A2" w:rsidRDefault="00016C37" w:rsidP="00016C37">
            <w:pPr>
              <w:spacing w:after="0"/>
              <w:rPr>
                <w:rFonts w:ascii="Arial Narrow" w:hAnsi="Arial Narrow"/>
                <w:sz w:val="18"/>
                <w:szCs w:val="18"/>
              </w:rPr>
            </w:pPr>
            <w:r w:rsidRPr="001B05A2">
              <w:rPr>
                <w:rFonts w:ascii="Arial Narrow" w:hAnsi="Arial Narrow"/>
                <w:sz w:val="18"/>
                <w:szCs w:val="18"/>
              </w:rPr>
              <w:t>face-to-face classes and e-learning)</w:t>
            </w:r>
          </w:p>
          <w:p w:rsidR="0012441D" w:rsidRPr="00B04019" w:rsidRDefault="0012441D" w:rsidP="00BA08B2">
            <w:pPr>
              <w:spacing w:after="0"/>
              <w:rPr>
                <w:rFonts w:ascii="Arial Narrow" w:hAnsi="Arial Narrow"/>
                <w:b/>
                <w:sz w:val="20"/>
                <w:szCs w:val="20"/>
              </w:rPr>
            </w:pPr>
          </w:p>
        </w:tc>
        <w:tc>
          <w:tcPr>
            <w:tcW w:w="7513" w:type="dxa"/>
            <w:gridSpan w:val="6"/>
            <w:tcBorders>
              <w:top w:val="single" w:sz="4" w:space="0" w:color="auto"/>
              <w:left w:val="single" w:sz="4" w:space="0" w:color="auto"/>
              <w:bottom w:val="single" w:sz="4" w:space="0" w:color="auto"/>
              <w:right w:val="single" w:sz="4" w:space="0" w:color="auto"/>
            </w:tcBorders>
          </w:tcPr>
          <w:p w:rsidR="00EF1D78" w:rsidRPr="00EF1D78" w:rsidRDefault="00EF1D78" w:rsidP="00EF1D78">
            <w:pPr>
              <w:autoSpaceDE w:val="0"/>
              <w:autoSpaceDN w:val="0"/>
              <w:adjustRightInd w:val="0"/>
              <w:spacing w:after="0"/>
              <w:textAlignment w:val="center"/>
              <w:rPr>
                <w:rFonts w:ascii="Arial Narrow" w:hAnsi="Arial Narrow"/>
                <w:sz w:val="20"/>
                <w:szCs w:val="20"/>
              </w:rPr>
            </w:pPr>
            <w:r w:rsidRPr="00EF1D78">
              <w:rPr>
                <w:rFonts w:ascii="Arial Narrow" w:hAnsi="Arial Narrow"/>
                <w:sz w:val="20"/>
                <w:szCs w:val="20"/>
              </w:rPr>
              <w:t>Completion of laboratory tasks.</w:t>
            </w:r>
          </w:p>
          <w:p w:rsidR="0012441D" w:rsidRPr="00B04019" w:rsidRDefault="00EF1D78" w:rsidP="00EF1D78">
            <w:pPr>
              <w:autoSpaceDE w:val="0"/>
              <w:autoSpaceDN w:val="0"/>
              <w:adjustRightInd w:val="0"/>
              <w:spacing w:after="0"/>
              <w:textAlignment w:val="center"/>
              <w:rPr>
                <w:rFonts w:ascii="Arial Narrow" w:hAnsi="Arial Narrow"/>
                <w:sz w:val="20"/>
                <w:szCs w:val="20"/>
              </w:rPr>
            </w:pPr>
            <w:r w:rsidRPr="00EF1D78">
              <w:rPr>
                <w:rFonts w:ascii="Arial Narrow" w:hAnsi="Arial Narrow"/>
                <w:sz w:val="20"/>
                <w:szCs w:val="20"/>
              </w:rPr>
              <w:t>Discussion and justification of the solutions used.</w:t>
            </w:r>
          </w:p>
        </w:tc>
      </w:tr>
    </w:tbl>
    <w:p w:rsidR="00AC6170" w:rsidRPr="008F35C0" w:rsidRDefault="0012441D" w:rsidP="008F35C0">
      <w:pPr>
        <w:pStyle w:val="Stopka"/>
        <w:jc w:val="both"/>
        <w:rPr>
          <w:rFonts w:ascii="Arial Narrow" w:hAnsi="Arial Narrow"/>
          <w:i/>
        </w:rPr>
      </w:pPr>
      <w:r w:rsidRPr="00B04019">
        <w:rPr>
          <w:rFonts w:cs="Calibri"/>
          <w:i/>
        </w:rPr>
        <w:t xml:space="preserve">* </w:t>
      </w:r>
      <w:r w:rsidRPr="00B04019">
        <w:rPr>
          <w:i/>
        </w:rPr>
        <w:t>W-lecture, cl -exercises, lab-laboratory, pro-project, e-</w:t>
      </w:r>
      <w:proofErr w:type="spellStart"/>
      <w:r w:rsidRPr="00B04019">
        <w:rPr>
          <w:i/>
        </w:rPr>
        <w:t>e-learning</w:t>
      </w:r>
      <w:proofErr w:type="spellEnd"/>
    </w:p>
    <w:sectPr w:rsidR="00AC6170" w:rsidRPr="008F35C0" w:rsidSect="00BA08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B47226"/>
    <w:multiLevelType w:val="hybridMultilevel"/>
    <w:tmpl w:val="FCDC23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99609EA"/>
    <w:multiLevelType w:val="hybridMultilevel"/>
    <w:tmpl w:val="FE86DD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41D"/>
    <w:rsid w:val="00016C37"/>
    <w:rsid w:val="00026888"/>
    <w:rsid w:val="00056604"/>
    <w:rsid w:val="001060A2"/>
    <w:rsid w:val="0012441D"/>
    <w:rsid w:val="0013685B"/>
    <w:rsid w:val="001A2294"/>
    <w:rsid w:val="001B05A2"/>
    <w:rsid w:val="002000FE"/>
    <w:rsid w:val="002844A9"/>
    <w:rsid w:val="002D54F3"/>
    <w:rsid w:val="00305FCA"/>
    <w:rsid w:val="00435E9A"/>
    <w:rsid w:val="004E441B"/>
    <w:rsid w:val="00517679"/>
    <w:rsid w:val="00565D3A"/>
    <w:rsid w:val="005E6031"/>
    <w:rsid w:val="006B7886"/>
    <w:rsid w:val="006C0559"/>
    <w:rsid w:val="0083306B"/>
    <w:rsid w:val="00833448"/>
    <w:rsid w:val="00834BBE"/>
    <w:rsid w:val="0088742A"/>
    <w:rsid w:val="008F35C0"/>
    <w:rsid w:val="00A95F5E"/>
    <w:rsid w:val="00AC3A81"/>
    <w:rsid w:val="00AC6170"/>
    <w:rsid w:val="00B04019"/>
    <w:rsid w:val="00B12BF1"/>
    <w:rsid w:val="00B26A36"/>
    <w:rsid w:val="00BA08B2"/>
    <w:rsid w:val="00BD58B9"/>
    <w:rsid w:val="00CA5089"/>
    <w:rsid w:val="00D76A02"/>
    <w:rsid w:val="00DB4F31"/>
    <w:rsid w:val="00DB677C"/>
    <w:rsid w:val="00DE6E99"/>
    <w:rsid w:val="00EC30B4"/>
    <w:rsid w:val="00EF1D78"/>
    <w:rsid w:val="00F967B8"/>
    <w:rsid w:val="00FD5E27"/>
    <w:rsid w:val="00FF1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BA12B"/>
  <w15:chartTrackingRefBased/>
  <w15:docId w15:val="{9CCFFB7D-500C-478B-95C4-E96C1EF8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2441D"/>
    <w:pPr>
      <w:spacing w:after="200" w:line="276" w:lineRule="auto"/>
    </w:pPr>
    <w:rPr>
      <w:rFonts w:eastAsia="Times New Roman"/>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2441D"/>
    <w:pPr>
      <w:ind w:left="720"/>
      <w:contextualSpacing/>
    </w:pPr>
  </w:style>
  <w:style w:type="paragraph" w:styleId="Stopka">
    <w:name w:val="footer"/>
    <w:basedOn w:val="Normalny"/>
    <w:link w:val="StopkaZnak"/>
    <w:uiPriority w:val="99"/>
    <w:unhideWhenUsed/>
    <w:rsid w:val="0012441D"/>
    <w:pPr>
      <w:tabs>
        <w:tab w:val="center" w:pos="4536"/>
        <w:tab w:val="right" w:pos="9072"/>
      </w:tabs>
      <w:spacing w:after="0" w:line="240" w:lineRule="auto"/>
    </w:pPr>
    <w:rPr>
      <w:sz w:val="20"/>
      <w:szCs w:val="20"/>
    </w:rPr>
  </w:style>
  <w:style w:type="character" w:customStyle="1" w:styleId="StopkaZnak">
    <w:name w:val="Stopka Znak"/>
    <w:link w:val="Stopka"/>
    <w:uiPriority w:val="99"/>
    <w:rsid w:val="0012441D"/>
    <w:rPr>
      <w:rFonts w:eastAsia="Times New Roman"/>
      <w:lang w:val="en"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760</Words>
  <Characters>4561</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Sabina Ratajczak</dc:creator>
  <cp:keywords/>
  <cp:lastModifiedBy>Małgorzata Kasjaniuk</cp:lastModifiedBy>
  <cp:revision>3</cp:revision>
  <dcterms:created xsi:type="dcterms:W3CDTF">2026-07-15T10:36:00Z</dcterms:created>
  <dcterms:modified xsi:type="dcterms:W3CDTF">2026-07-15T10:39:00Z</dcterms:modified>
</cp:coreProperties>
</file>