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Ind w:w="-15" w:type="dxa"/>
        <w:tblLayout w:type="fixed"/>
        <w:tblCellMar>
          <w:left w:w="70" w:type="dxa"/>
          <w:right w:w="70" w:type="dxa"/>
        </w:tblCellMar>
        <w:tblLook w:val="0000" w:firstRow="0" w:lastRow="0" w:firstColumn="0" w:lastColumn="0" w:noHBand="0" w:noVBand="0"/>
      </w:tblPr>
      <w:tblGrid>
        <w:gridCol w:w="1630"/>
        <w:gridCol w:w="283"/>
        <w:gridCol w:w="992"/>
        <w:gridCol w:w="284"/>
        <w:gridCol w:w="850"/>
        <w:gridCol w:w="566"/>
        <w:gridCol w:w="568"/>
        <w:gridCol w:w="1144"/>
        <w:gridCol w:w="993"/>
        <w:gridCol w:w="992"/>
        <w:gridCol w:w="1153"/>
      </w:tblGrid>
      <w:tr w:rsidR="00790140">
        <w:tc>
          <w:tcPr>
            <w:tcW w:w="9455" w:type="dxa"/>
            <w:gridSpan w:val="11"/>
            <w:tcBorders>
              <w:top w:val="single" w:sz="4" w:space="0" w:color="000000"/>
              <w:left w:val="single" w:sz="4" w:space="0" w:color="000000"/>
              <w:bottom w:val="single" w:sz="4" w:space="0" w:color="000000"/>
              <w:right w:val="single" w:sz="4" w:space="0" w:color="000000"/>
            </w:tcBorders>
            <w:shd w:val="clear" w:color="auto" w:fill="DFDFDF"/>
          </w:tcPr>
          <w:p w:rsidR="00790140" w:rsidRDefault="004B5035">
            <w:pPr>
              <w:keepNext/>
              <w:spacing w:after="0"/>
              <w:jc w:val="center"/>
            </w:pPr>
            <w:r>
              <w:rPr>
                <w:rFonts w:ascii="Arial Narrow" w:hAnsi="Arial Narrow" w:cs="Arial Narrow"/>
                <w:b/>
                <w:bCs/>
                <w:sz w:val="20"/>
                <w:szCs w:val="20"/>
              </w:rPr>
              <w:t xml:space="preserve">WSB </w:t>
            </w:r>
            <w:r w:rsidR="000901BE">
              <w:rPr>
                <w:rFonts w:ascii="Arial Narrow" w:hAnsi="Arial Narrow" w:cs="Arial Narrow"/>
                <w:b/>
                <w:bCs/>
                <w:sz w:val="20"/>
                <w:szCs w:val="20"/>
              </w:rPr>
              <w:t>UNIVERSITY</w:t>
            </w:r>
          </w:p>
        </w:tc>
      </w:tr>
      <w:tr w:rsidR="00790140">
        <w:tc>
          <w:tcPr>
            <w:tcW w:w="9455" w:type="dxa"/>
            <w:gridSpan w:val="11"/>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keepNext/>
              <w:spacing w:after="0"/>
            </w:pPr>
            <w:r>
              <w:rPr>
                <w:rFonts w:ascii="Arial Narrow" w:hAnsi="Arial Narrow" w:cs="Arial Narrow"/>
                <w:b/>
                <w:bCs/>
                <w:sz w:val="20"/>
                <w:szCs w:val="20"/>
              </w:rPr>
              <w:t xml:space="preserve">Field of study: </w:t>
            </w:r>
            <w:r>
              <w:rPr>
                <w:rFonts w:ascii="Arial Narrow" w:hAnsi="Arial Narrow" w:cs="Arial Narrow"/>
                <w:sz w:val="20"/>
                <w:szCs w:val="20"/>
              </w:rPr>
              <w:t>Computer Science</w:t>
            </w:r>
          </w:p>
        </w:tc>
      </w:tr>
      <w:tr w:rsidR="00790140">
        <w:tc>
          <w:tcPr>
            <w:tcW w:w="9455" w:type="dxa"/>
            <w:gridSpan w:val="11"/>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keepNext/>
              <w:spacing w:after="0"/>
            </w:pPr>
            <w:r>
              <w:rPr>
                <w:rFonts w:ascii="Arial Narrow" w:hAnsi="Arial Narrow" w:cs="Arial Narrow"/>
                <w:b/>
                <w:bCs/>
                <w:sz w:val="20"/>
                <w:szCs w:val="20"/>
              </w:rPr>
              <w:t xml:space="preserve">Subject: </w:t>
            </w:r>
            <w:bookmarkStart w:id="0" w:name="_GoBack"/>
            <w:r>
              <w:rPr>
                <w:rFonts w:ascii="Arial Narrow" w:hAnsi="Arial Narrow" w:cs="Arial Narrow"/>
                <w:sz w:val="20"/>
                <w:szCs w:val="20"/>
              </w:rPr>
              <w:t>Team project - IT security</w:t>
            </w:r>
            <w:bookmarkEnd w:id="0"/>
          </w:p>
        </w:tc>
      </w:tr>
      <w:tr w:rsidR="00790140">
        <w:tc>
          <w:tcPr>
            <w:tcW w:w="9455" w:type="dxa"/>
            <w:gridSpan w:val="11"/>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keepNext/>
              <w:spacing w:after="0"/>
            </w:pPr>
            <w:r>
              <w:rPr>
                <w:rFonts w:ascii="Arial Narrow" w:hAnsi="Arial Narrow" w:cs="Arial Narrow"/>
                <w:b/>
                <w:bCs/>
                <w:sz w:val="20"/>
                <w:szCs w:val="20"/>
              </w:rPr>
              <w:t xml:space="preserve">Educational profile: </w:t>
            </w:r>
            <w:r>
              <w:rPr>
                <w:rFonts w:ascii="Arial Narrow" w:hAnsi="Arial Narrow" w:cs="Arial Narrow"/>
                <w:sz w:val="20"/>
                <w:szCs w:val="20"/>
              </w:rPr>
              <w:t>practical</w:t>
            </w:r>
          </w:p>
        </w:tc>
      </w:tr>
      <w:tr w:rsidR="00790140">
        <w:tc>
          <w:tcPr>
            <w:tcW w:w="9455" w:type="dxa"/>
            <w:gridSpan w:val="11"/>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keepNext/>
              <w:spacing w:after="0"/>
            </w:pPr>
            <w:r>
              <w:rPr>
                <w:rFonts w:ascii="Arial Narrow" w:hAnsi="Arial Narrow" w:cs="Arial Narrow"/>
                <w:b/>
                <w:bCs/>
                <w:sz w:val="20"/>
                <w:szCs w:val="20"/>
              </w:rPr>
              <w:t xml:space="preserve">Level of education: </w:t>
            </w:r>
            <w:r>
              <w:rPr>
                <w:rFonts w:ascii="Arial Narrow" w:hAnsi="Arial Narrow" w:cs="Arial Narrow"/>
                <w:sz w:val="20"/>
                <w:szCs w:val="20"/>
              </w:rPr>
              <w:t>second-cycle studies</w:t>
            </w:r>
          </w:p>
        </w:tc>
      </w:tr>
      <w:tr w:rsidR="00790140">
        <w:trPr>
          <w:cantSplit/>
          <w:trHeight w:val="260"/>
        </w:trPr>
        <w:tc>
          <w:tcPr>
            <w:tcW w:w="1913" w:type="dxa"/>
            <w:gridSpan w:val="2"/>
            <w:vMerge w:val="restart"/>
            <w:tcBorders>
              <w:top w:val="single" w:sz="4" w:space="0" w:color="000000"/>
              <w:left w:val="single" w:sz="4" w:space="0" w:color="000000"/>
              <w:bottom w:val="single" w:sz="4" w:space="0" w:color="000000"/>
            </w:tcBorders>
            <w:shd w:val="clear" w:color="auto" w:fill="auto"/>
          </w:tcPr>
          <w:p w:rsidR="00790140" w:rsidRDefault="004B5035">
            <w:pPr>
              <w:keepNext/>
              <w:spacing w:after="0"/>
            </w:pPr>
            <w:r>
              <w:rPr>
                <w:rFonts w:ascii="Arial Narrow" w:hAnsi="Arial Narrow" w:cs="Arial Narrow"/>
                <w:b/>
                <w:bCs/>
                <w:sz w:val="20"/>
                <w:szCs w:val="20"/>
              </w:rPr>
              <w:t>Number of hours</w:t>
            </w:r>
          </w:p>
          <w:p w:rsidR="00790140" w:rsidRDefault="004B5035">
            <w:pPr>
              <w:keepNext/>
              <w:spacing w:after="0"/>
            </w:pPr>
            <w:r>
              <w:rPr>
                <w:rFonts w:ascii="Arial Narrow" w:hAnsi="Arial Narrow" w:cs="Arial Narrow"/>
                <w:b/>
                <w:bCs/>
                <w:sz w:val="20"/>
                <w:szCs w:val="20"/>
              </w:rPr>
              <w:t>in the semester</w:t>
            </w:r>
          </w:p>
        </w:tc>
        <w:tc>
          <w:tcPr>
            <w:tcW w:w="2126" w:type="dxa"/>
            <w:gridSpan w:val="3"/>
            <w:tcBorders>
              <w:top w:val="single" w:sz="4" w:space="0" w:color="000000"/>
              <w:left w:val="single" w:sz="4" w:space="0" w:color="000000"/>
              <w:bottom w:val="single" w:sz="4" w:space="0" w:color="000000"/>
            </w:tcBorders>
            <w:shd w:val="clear" w:color="auto" w:fill="FFFFFF"/>
          </w:tcPr>
          <w:p w:rsidR="00790140" w:rsidRDefault="004B5035">
            <w:pPr>
              <w:spacing w:after="0"/>
              <w:jc w:val="center"/>
            </w:pPr>
            <w:r>
              <w:rPr>
                <w:rFonts w:ascii="Arial Narrow" w:hAnsi="Arial Narrow" w:cs="Arial Narrow"/>
                <w:sz w:val="20"/>
                <w:szCs w:val="20"/>
              </w:rPr>
              <w:t>1</w:t>
            </w:r>
          </w:p>
        </w:tc>
        <w:tc>
          <w:tcPr>
            <w:tcW w:w="2278" w:type="dxa"/>
            <w:gridSpan w:val="3"/>
            <w:tcBorders>
              <w:top w:val="single" w:sz="4" w:space="0" w:color="000000"/>
              <w:left w:val="single" w:sz="4" w:space="0" w:color="000000"/>
              <w:bottom w:val="single" w:sz="4" w:space="0" w:color="000000"/>
            </w:tcBorders>
            <w:shd w:val="clear" w:color="auto" w:fill="FFFFFF"/>
          </w:tcPr>
          <w:p w:rsidR="00790140" w:rsidRDefault="004B5035">
            <w:pPr>
              <w:spacing w:after="0"/>
              <w:jc w:val="center"/>
            </w:pPr>
            <w:r>
              <w:rPr>
                <w:rFonts w:ascii="Arial Narrow" w:hAnsi="Arial Narrow" w:cs="Arial Narrow"/>
                <w:sz w:val="20"/>
                <w:szCs w:val="20"/>
              </w:rPr>
              <w:t>2</w:t>
            </w:r>
          </w:p>
        </w:tc>
        <w:tc>
          <w:tcPr>
            <w:tcW w:w="1985" w:type="dxa"/>
            <w:gridSpan w:val="2"/>
            <w:tcBorders>
              <w:top w:val="single" w:sz="4" w:space="0" w:color="000000"/>
              <w:left w:val="single" w:sz="4" w:space="0" w:color="000000"/>
              <w:bottom w:val="single" w:sz="4" w:space="0" w:color="000000"/>
            </w:tcBorders>
            <w:shd w:val="clear" w:color="auto" w:fill="auto"/>
          </w:tcPr>
          <w:p w:rsidR="00790140" w:rsidRDefault="004B5035">
            <w:pPr>
              <w:spacing w:after="0"/>
              <w:jc w:val="center"/>
            </w:pPr>
            <w:r>
              <w:rPr>
                <w:rFonts w:ascii="Arial Narrow" w:hAnsi="Arial Narrow" w:cs="Arial Narrow"/>
                <w:sz w:val="20"/>
                <w:szCs w:val="20"/>
              </w:rPr>
              <w:t>3</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spacing w:after="0"/>
              <w:jc w:val="center"/>
            </w:pPr>
            <w:r>
              <w:rPr>
                <w:rFonts w:ascii="Arial Narrow" w:hAnsi="Arial Narrow" w:cs="Arial Narrow"/>
                <w:sz w:val="20"/>
                <w:szCs w:val="20"/>
              </w:rPr>
              <w:t>4</w:t>
            </w:r>
          </w:p>
        </w:tc>
      </w:tr>
      <w:tr w:rsidR="00790140">
        <w:trPr>
          <w:cantSplit/>
          <w:trHeight w:val="252"/>
        </w:trPr>
        <w:tc>
          <w:tcPr>
            <w:tcW w:w="1913" w:type="dxa"/>
            <w:gridSpan w:val="2"/>
            <w:vMerge/>
            <w:tcBorders>
              <w:top w:val="single" w:sz="4" w:space="0" w:color="000000"/>
              <w:left w:val="single" w:sz="4" w:space="0" w:color="000000"/>
              <w:bottom w:val="single" w:sz="4" w:space="0" w:color="000000"/>
            </w:tcBorders>
            <w:shd w:val="clear" w:color="auto" w:fill="auto"/>
          </w:tcPr>
          <w:p w:rsidR="00790140" w:rsidRDefault="00790140">
            <w:pPr>
              <w:snapToGrid w:val="0"/>
              <w:spacing w:after="0"/>
              <w:rPr>
                <w:rFonts w:ascii="Arial Narrow" w:hAnsi="Arial Narrow" w:cs="Arial Narrow"/>
                <w:b/>
                <w:bCs/>
                <w:sz w:val="20"/>
                <w:szCs w:val="20"/>
              </w:rPr>
            </w:pPr>
          </w:p>
        </w:tc>
        <w:tc>
          <w:tcPr>
            <w:tcW w:w="992" w:type="dxa"/>
            <w:tcBorders>
              <w:top w:val="single" w:sz="4" w:space="0" w:color="000000"/>
              <w:left w:val="single" w:sz="4" w:space="0" w:color="000000"/>
              <w:bottom w:val="single" w:sz="4" w:space="0" w:color="000000"/>
            </w:tcBorders>
            <w:shd w:val="clear" w:color="auto" w:fill="auto"/>
          </w:tcPr>
          <w:p w:rsidR="00790140" w:rsidRDefault="004B5035">
            <w:pPr>
              <w:keepNext/>
              <w:spacing w:after="0"/>
              <w:jc w:val="center"/>
            </w:pPr>
            <w:r>
              <w:rPr>
                <w:rFonts w:ascii="Arial Narrow" w:hAnsi="Arial Narrow" w:cs="Arial Narrow"/>
                <w:bCs/>
                <w:sz w:val="20"/>
                <w:szCs w:val="20"/>
              </w:rPr>
              <w:t>AND</w:t>
            </w:r>
          </w:p>
        </w:tc>
        <w:tc>
          <w:tcPr>
            <w:tcW w:w="1134" w:type="dxa"/>
            <w:gridSpan w:val="2"/>
            <w:tcBorders>
              <w:top w:val="single" w:sz="4" w:space="0" w:color="000000"/>
              <w:left w:val="dashSmallGap" w:sz="8" w:space="0" w:color="000000"/>
              <w:bottom w:val="single" w:sz="4" w:space="0" w:color="000000"/>
            </w:tcBorders>
            <w:shd w:val="clear" w:color="auto" w:fill="FFFFFF"/>
          </w:tcPr>
          <w:p w:rsidR="00790140" w:rsidRDefault="004B5035">
            <w:pPr>
              <w:keepNext/>
              <w:spacing w:after="0"/>
              <w:jc w:val="center"/>
            </w:pPr>
            <w:r>
              <w:rPr>
                <w:rFonts w:ascii="Arial Narrow" w:hAnsi="Arial Narrow" w:cs="Arial Narrow"/>
                <w:bCs/>
                <w:sz w:val="20"/>
                <w:szCs w:val="20"/>
              </w:rPr>
              <w:t>II</w:t>
            </w:r>
          </w:p>
        </w:tc>
        <w:tc>
          <w:tcPr>
            <w:tcW w:w="1134" w:type="dxa"/>
            <w:gridSpan w:val="2"/>
            <w:tcBorders>
              <w:top w:val="single" w:sz="4" w:space="0" w:color="000000"/>
              <w:left w:val="single" w:sz="4" w:space="0" w:color="000000"/>
              <w:bottom w:val="single" w:sz="4" w:space="0" w:color="000000"/>
            </w:tcBorders>
            <w:shd w:val="clear" w:color="auto" w:fill="FFFFFF"/>
          </w:tcPr>
          <w:p w:rsidR="00790140" w:rsidRDefault="004B5035">
            <w:pPr>
              <w:spacing w:after="0"/>
              <w:jc w:val="center"/>
            </w:pPr>
            <w:r>
              <w:rPr>
                <w:rFonts w:ascii="Arial Narrow" w:hAnsi="Arial Narrow" w:cs="Arial Narrow"/>
                <w:sz w:val="20"/>
                <w:szCs w:val="20"/>
              </w:rPr>
              <w:t>III</w:t>
            </w:r>
          </w:p>
        </w:tc>
        <w:tc>
          <w:tcPr>
            <w:tcW w:w="1144" w:type="dxa"/>
            <w:tcBorders>
              <w:top w:val="single" w:sz="4" w:space="0" w:color="000000"/>
              <w:left w:val="single" w:sz="4" w:space="0" w:color="000000"/>
              <w:bottom w:val="single" w:sz="4" w:space="0" w:color="000000"/>
            </w:tcBorders>
            <w:shd w:val="clear" w:color="auto" w:fill="FFFFFF"/>
          </w:tcPr>
          <w:p w:rsidR="00790140" w:rsidRDefault="004B5035">
            <w:pPr>
              <w:spacing w:after="0"/>
              <w:jc w:val="center"/>
            </w:pPr>
            <w:r>
              <w:rPr>
                <w:rFonts w:ascii="Arial Narrow" w:hAnsi="Arial Narrow" w:cs="Arial Narrow"/>
                <w:sz w:val="20"/>
                <w:szCs w:val="20"/>
              </w:rPr>
              <w:t>IV</w:t>
            </w:r>
          </w:p>
        </w:tc>
        <w:tc>
          <w:tcPr>
            <w:tcW w:w="993" w:type="dxa"/>
            <w:tcBorders>
              <w:top w:val="single" w:sz="4" w:space="0" w:color="000000"/>
              <w:left w:val="single" w:sz="4" w:space="0" w:color="000000"/>
              <w:bottom w:val="single" w:sz="4" w:space="0" w:color="000000"/>
            </w:tcBorders>
            <w:shd w:val="clear" w:color="auto" w:fill="auto"/>
          </w:tcPr>
          <w:p w:rsidR="00790140" w:rsidRDefault="004B5035">
            <w:pPr>
              <w:spacing w:after="0"/>
              <w:jc w:val="center"/>
            </w:pPr>
            <w:r>
              <w:rPr>
                <w:rFonts w:ascii="Arial Narrow" w:hAnsi="Arial Narrow" w:cs="Arial Narrow"/>
                <w:sz w:val="20"/>
                <w:szCs w:val="20"/>
              </w:rPr>
              <w:t>V</w:t>
            </w:r>
          </w:p>
        </w:tc>
        <w:tc>
          <w:tcPr>
            <w:tcW w:w="992" w:type="dxa"/>
            <w:tcBorders>
              <w:top w:val="single" w:sz="4" w:space="0" w:color="000000"/>
              <w:left w:val="single" w:sz="4" w:space="0" w:color="000000"/>
              <w:bottom w:val="single" w:sz="4" w:space="0" w:color="000000"/>
            </w:tcBorders>
            <w:shd w:val="clear" w:color="auto" w:fill="auto"/>
          </w:tcPr>
          <w:p w:rsidR="00790140" w:rsidRDefault="004B5035">
            <w:pPr>
              <w:spacing w:after="0"/>
              <w:jc w:val="center"/>
            </w:pPr>
            <w:r>
              <w:rPr>
                <w:rFonts w:ascii="Arial Narrow" w:hAnsi="Arial Narrow" w:cs="Arial"/>
                <w:sz w:val="20"/>
                <w:szCs w:val="20"/>
              </w:rPr>
              <w:t>VI</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spacing w:after="0"/>
              <w:jc w:val="center"/>
            </w:pPr>
            <w:r>
              <w:rPr>
                <w:rFonts w:ascii="Arial Narrow" w:hAnsi="Arial Narrow" w:cs="Arial"/>
                <w:sz w:val="20"/>
                <w:szCs w:val="20"/>
              </w:rPr>
              <w:t>VII</w:t>
            </w:r>
          </w:p>
        </w:tc>
      </w:tr>
      <w:tr w:rsidR="00790140">
        <w:trPr>
          <w:cantSplit/>
          <w:trHeight w:val="275"/>
        </w:trPr>
        <w:tc>
          <w:tcPr>
            <w:tcW w:w="1913" w:type="dxa"/>
            <w:gridSpan w:val="2"/>
            <w:tcBorders>
              <w:top w:val="single" w:sz="4" w:space="0" w:color="000000"/>
              <w:left w:val="single" w:sz="4" w:space="0" w:color="000000"/>
              <w:bottom w:val="single" w:sz="4" w:space="0" w:color="000000"/>
            </w:tcBorders>
            <w:shd w:val="clear" w:color="auto" w:fill="auto"/>
            <w:vAlign w:val="center"/>
          </w:tcPr>
          <w:p w:rsidR="00790140" w:rsidRDefault="004B5035">
            <w:pPr>
              <w:keepNext/>
              <w:spacing w:after="0"/>
            </w:pPr>
            <w:r>
              <w:rPr>
                <w:rFonts w:ascii="Arial Narrow" w:hAnsi="Arial Narrow" w:cs="Arial Narrow"/>
                <w:b/>
                <w:bCs/>
                <w:sz w:val="20"/>
                <w:szCs w:val="20"/>
              </w:rPr>
              <w:t>Full-time studies</w:t>
            </w:r>
          </w:p>
          <w:p w:rsidR="00790140" w:rsidRDefault="004B5035">
            <w:pPr>
              <w:keepNext/>
              <w:spacing w:after="0"/>
            </w:pPr>
            <w:r>
              <w:rPr>
                <w:rFonts w:ascii="Arial Narrow" w:hAnsi="Arial Narrow" w:cs="Arial Narrow"/>
                <w:bCs/>
                <w:sz w:val="20"/>
                <w:szCs w:val="20"/>
              </w:rPr>
              <w:t>(lecture/exam/lab/prep/</w:t>
            </w:r>
            <w:proofErr w:type="gramStart"/>
            <w:r>
              <w:rPr>
                <w:rFonts w:ascii="Arial Narrow" w:hAnsi="Arial Narrow" w:cs="Arial Narrow"/>
                <w:bCs/>
                <w:sz w:val="20"/>
                <w:szCs w:val="20"/>
              </w:rPr>
              <w:t>e)*</w:t>
            </w:r>
            <w:proofErr w:type="gramEnd"/>
          </w:p>
        </w:tc>
        <w:tc>
          <w:tcPr>
            <w:tcW w:w="992" w:type="dxa"/>
            <w:tcBorders>
              <w:top w:val="single" w:sz="4" w:space="0" w:color="000000"/>
              <w:left w:val="single" w:sz="4" w:space="0" w:color="000000"/>
              <w:bottom w:val="single" w:sz="4" w:space="0" w:color="000000"/>
            </w:tcBorders>
            <w:shd w:val="clear" w:color="auto" w:fill="auto"/>
            <w:vAlign w:val="center"/>
          </w:tcPr>
          <w:p w:rsidR="00790140" w:rsidRDefault="00790140">
            <w:pPr>
              <w:snapToGrid w:val="0"/>
              <w:spacing w:after="0"/>
              <w:jc w:val="center"/>
              <w:rPr>
                <w:rFonts w:ascii="Arial Narrow" w:hAnsi="Arial Narrow" w:cs="Arial Narrow"/>
                <w:bCs/>
                <w:sz w:val="20"/>
                <w:szCs w:val="20"/>
              </w:rPr>
            </w:pPr>
          </w:p>
        </w:tc>
        <w:tc>
          <w:tcPr>
            <w:tcW w:w="1134" w:type="dxa"/>
            <w:gridSpan w:val="2"/>
            <w:tcBorders>
              <w:top w:val="single" w:sz="4" w:space="0" w:color="000000"/>
              <w:left w:val="dashSmallGap" w:sz="8" w:space="0" w:color="000000"/>
              <w:bottom w:val="single" w:sz="4" w:space="0" w:color="000000"/>
            </w:tcBorders>
            <w:shd w:val="clear" w:color="auto" w:fill="FFFFFF"/>
            <w:vAlign w:val="center"/>
          </w:tcPr>
          <w:p w:rsidR="00790140" w:rsidRDefault="00790140">
            <w:pPr>
              <w:snapToGrid w:val="0"/>
              <w:spacing w:after="0"/>
              <w:jc w:val="center"/>
              <w:rPr>
                <w:rFonts w:ascii="Arial Narrow" w:hAnsi="Arial Narrow" w:cs="Arial Narrow"/>
                <w:bCs/>
                <w:sz w:val="20"/>
                <w:szCs w:val="20"/>
              </w:rPr>
            </w:pP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790140" w:rsidRDefault="00790140">
            <w:pPr>
              <w:snapToGrid w:val="0"/>
              <w:spacing w:after="0"/>
              <w:jc w:val="center"/>
              <w:rPr>
                <w:rFonts w:ascii="Arial Narrow" w:hAnsi="Arial Narrow" w:cs="Arial Narrow"/>
                <w:bCs/>
                <w:sz w:val="20"/>
                <w:szCs w:val="20"/>
              </w:rPr>
            </w:pPr>
          </w:p>
        </w:tc>
        <w:tc>
          <w:tcPr>
            <w:tcW w:w="1144" w:type="dxa"/>
            <w:tcBorders>
              <w:top w:val="single" w:sz="4" w:space="0" w:color="000000"/>
              <w:left w:val="dashSmallGap" w:sz="8" w:space="0" w:color="000000"/>
              <w:bottom w:val="single" w:sz="4" w:space="0" w:color="000000"/>
            </w:tcBorders>
            <w:shd w:val="clear" w:color="auto" w:fill="FFFFFF"/>
            <w:vAlign w:val="center"/>
          </w:tcPr>
          <w:p w:rsidR="00790140" w:rsidRDefault="004B5035">
            <w:pPr>
              <w:spacing w:after="0"/>
              <w:jc w:val="center"/>
            </w:pPr>
            <w:r>
              <w:rPr>
                <w:rFonts w:ascii="Arial Narrow" w:hAnsi="Arial Narrow" w:cs="Arial"/>
                <w:b/>
                <w:sz w:val="20"/>
                <w:szCs w:val="20"/>
              </w:rPr>
              <w:t>8lab</w:t>
            </w:r>
          </w:p>
        </w:tc>
        <w:tc>
          <w:tcPr>
            <w:tcW w:w="993" w:type="dxa"/>
            <w:tcBorders>
              <w:top w:val="single" w:sz="4" w:space="0" w:color="000000"/>
              <w:left w:val="single" w:sz="4" w:space="0" w:color="000000"/>
              <w:bottom w:val="single" w:sz="4" w:space="0" w:color="000000"/>
            </w:tcBorders>
            <w:shd w:val="clear" w:color="auto" w:fill="auto"/>
            <w:vAlign w:val="center"/>
          </w:tcPr>
          <w:p w:rsidR="00790140" w:rsidRDefault="00790140">
            <w:pPr>
              <w:snapToGrid w:val="0"/>
              <w:spacing w:after="0"/>
              <w:jc w:val="center"/>
              <w:rPr>
                <w:rFonts w:ascii="Arial Narrow" w:hAnsi="Arial Narrow" w:cs="Arial Narrow"/>
                <w:sz w:val="20"/>
                <w:szCs w:val="20"/>
              </w:rPr>
            </w:pPr>
          </w:p>
        </w:tc>
        <w:tc>
          <w:tcPr>
            <w:tcW w:w="992" w:type="dxa"/>
            <w:tcBorders>
              <w:top w:val="single" w:sz="4" w:space="0" w:color="000000"/>
              <w:left w:val="dashed" w:sz="4" w:space="0" w:color="000000"/>
              <w:bottom w:val="single" w:sz="4" w:space="0" w:color="000000"/>
            </w:tcBorders>
            <w:shd w:val="clear" w:color="auto" w:fill="auto"/>
            <w:vAlign w:val="center"/>
          </w:tcPr>
          <w:p w:rsidR="00790140" w:rsidRDefault="00790140">
            <w:pPr>
              <w:spacing w:after="0"/>
              <w:jc w:val="center"/>
              <w:rPr>
                <w:rFonts w:ascii="Arial Narrow" w:hAnsi="Arial Narrow" w:cs="Arial"/>
                <w:sz w:val="20"/>
                <w:szCs w:val="20"/>
              </w:rPr>
            </w:pPr>
          </w:p>
        </w:tc>
        <w:tc>
          <w:tcPr>
            <w:tcW w:w="1153" w:type="dxa"/>
            <w:tcBorders>
              <w:top w:val="single" w:sz="4" w:space="0" w:color="000000"/>
              <w:left w:val="dashed" w:sz="4" w:space="0" w:color="000000"/>
              <w:bottom w:val="single" w:sz="4" w:space="0" w:color="000000"/>
              <w:right w:val="single" w:sz="4" w:space="0" w:color="000000"/>
            </w:tcBorders>
            <w:shd w:val="clear" w:color="auto" w:fill="auto"/>
            <w:vAlign w:val="center"/>
          </w:tcPr>
          <w:p w:rsidR="00790140" w:rsidRDefault="00790140">
            <w:pPr>
              <w:spacing w:after="0"/>
              <w:jc w:val="center"/>
            </w:pPr>
          </w:p>
        </w:tc>
      </w:tr>
      <w:tr w:rsidR="00790140">
        <w:trPr>
          <w:cantSplit/>
          <w:trHeight w:val="275"/>
        </w:trPr>
        <w:tc>
          <w:tcPr>
            <w:tcW w:w="1913" w:type="dxa"/>
            <w:gridSpan w:val="2"/>
            <w:tcBorders>
              <w:top w:val="single" w:sz="4" w:space="0" w:color="000000"/>
              <w:left w:val="single" w:sz="4" w:space="0" w:color="000000"/>
              <w:bottom w:val="single" w:sz="4" w:space="0" w:color="000000"/>
            </w:tcBorders>
            <w:shd w:val="clear" w:color="auto" w:fill="auto"/>
            <w:vAlign w:val="center"/>
          </w:tcPr>
          <w:p w:rsidR="00790140" w:rsidRDefault="004B5035">
            <w:pPr>
              <w:keepNext/>
              <w:spacing w:after="0"/>
            </w:pPr>
            <w:r>
              <w:rPr>
                <w:rFonts w:ascii="Arial Narrow" w:hAnsi="Arial Narrow" w:cs="Arial Narrow"/>
                <w:b/>
                <w:bCs/>
                <w:sz w:val="20"/>
                <w:szCs w:val="20"/>
              </w:rPr>
              <w:t>Part-time studies</w:t>
            </w:r>
          </w:p>
          <w:p w:rsidR="00790140" w:rsidRDefault="004B5035">
            <w:pPr>
              <w:keepNext/>
              <w:spacing w:after="0"/>
            </w:pPr>
            <w:r>
              <w:rPr>
                <w:rFonts w:ascii="Arial Narrow" w:hAnsi="Arial Narrow" w:cs="Arial Narrow"/>
                <w:bCs/>
                <w:sz w:val="20"/>
                <w:szCs w:val="20"/>
              </w:rPr>
              <w:t>(lecture/exam/lab/prep/e)</w:t>
            </w:r>
          </w:p>
        </w:tc>
        <w:tc>
          <w:tcPr>
            <w:tcW w:w="992" w:type="dxa"/>
            <w:tcBorders>
              <w:top w:val="single" w:sz="4" w:space="0" w:color="000000"/>
              <w:left w:val="single" w:sz="4" w:space="0" w:color="000000"/>
              <w:bottom w:val="single" w:sz="4" w:space="0" w:color="000000"/>
            </w:tcBorders>
            <w:shd w:val="clear" w:color="auto" w:fill="auto"/>
            <w:vAlign w:val="center"/>
          </w:tcPr>
          <w:p w:rsidR="00790140" w:rsidRDefault="00790140">
            <w:pPr>
              <w:snapToGrid w:val="0"/>
              <w:spacing w:after="0"/>
              <w:jc w:val="center"/>
              <w:rPr>
                <w:rFonts w:ascii="Arial Narrow" w:hAnsi="Arial Narrow" w:cs="Arial Narrow"/>
                <w:bCs/>
                <w:sz w:val="20"/>
                <w:szCs w:val="20"/>
              </w:rPr>
            </w:pPr>
          </w:p>
        </w:tc>
        <w:tc>
          <w:tcPr>
            <w:tcW w:w="1134" w:type="dxa"/>
            <w:gridSpan w:val="2"/>
            <w:tcBorders>
              <w:top w:val="single" w:sz="4" w:space="0" w:color="000000"/>
              <w:left w:val="dashSmallGap" w:sz="8" w:space="0" w:color="000000"/>
              <w:bottom w:val="single" w:sz="4" w:space="0" w:color="000000"/>
            </w:tcBorders>
            <w:shd w:val="clear" w:color="auto" w:fill="FFFFFF"/>
            <w:vAlign w:val="center"/>
          </w:tcPr>
          <w:p w:rsidR="00790140" w:rsidRDefault="00790140">
            <w:pPr>
              <w:snapToGrid w:val="0"/>
              <w:spacing w:after="0"/>
              <w:jc w:val="center"/>
              <w:rPr>
                <w:rFonts w:ascii="Arial Narrow" w:hAnsi="Arial Narrow" w:cs="Arial Narrow"/>
                <w:bCs/>
                <w:sz w:val="20"/>
                <w:szCs w:val="20"/>
              </w:rPr>
            </w:pP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790140" w:rsidRDefault="00790140">
            <w:pPr>
              <w:snapToGrid w:val="0"/>
              <w:spacing w:after="0"/>
              <w:jc w:val="center"/>
              <w:rPr>
                <w:rFonts w:ascii="Arial Narrow" w:hAnsi="Arial Narrow" w:cs="Arial Narrow"/>
                <w:bCs/>
                <w:sz w:val="20"/>
                <w:szCs w:val="20"/>
              </w:rPr>
            </w:pPr>
          </w:p>
        </w:tc>
        <w:tc>
          <w:tcPr>
            <w:tcW w:w="1144" w:type="dxa"/>
            <w:tcBorders>
              <w:top w:val="single" w:sz="4" w:space="0" w:color="000000"/>
              <w:left w:val="dashSmallGap" w:sz="8" w:space="0" w:color="000000"/>
              <w:bottom w:val="single" w:sz="4" w:space="0" w:color="000000"/>
            </w:tcBorders>
            <w:shd w:val="clear" w:color="auto" w:fill="FFFFFF"/>
            <w:vAlign w:val="center"/>
          </w:tcPr>
          <w:p w:rsidR="00790140" w:rsidRDefault="004B5035">
            <w:pPr>
              <w:spacing w:after="0"/>
              <w:jc w:val="center"/>
            </w:pPr>
            <w:r>
              <w:rPr>
                <w:rFonts w:ascii="Arial Narrow" w:hAnsi="Arial Narrow" w:cs="Arial"/>
                <w:b/>
                <w:sz w:val="20"/>
                <w:szCs w:val="20"/>
              </w:rPr>
              <w:t>8lab</w:t>
            </w:r>
          </w:p>
        </w:tc>
        <w:tc>
          <w:tcPr>
            <w:tcW w:w="993" w:type="dxa"/>
            <w:tcBorders>
              <w:top w:val="single" w:sz="4" w:space="0" w:color="000000"/>
              <w:left w:val="single" w:sz="4" w:space="0" w:color="000000"/>
              <w:bottom w:val="single" w:sz="4" w:space="0" w:color="000000"/>
            </w:tcBorders>
            <w:shd w:val="clear" w:color="auto" w:fill="auto"/>
            <w:vAlign w:val="center"/>
          </w:tcPr>
          <w:p w:rsidR="00790140" w:rsidRDefault="00790140">
            <w:pPr>
              <w:snapToGrid w:val="0"/>
              <w:spacing w:after="0"/>
              <w:jc w:val="center"/>
              <w:rPr>
                <w:rFonts w:ascii="Arial Narrow" w:hAnsi="Arial Narrow" w:cs="Arial Narrow"/>
                <w:sz w:val="20"/>
                <w:szCs w:val="20"/>
              </w:rPr>
            </w:pPr>
          </w:p>
        </w:tc>
        <w:tc>
          <w:tcPr>
            <w:tcW w:w="992" w:type="dxa"/>
            <w:tcBorders>
              <w:top w:val="single" w:sz="4" w:space="0" w:color="000000"/>
              <w:left w:val="dashed" w:sz="4" w:space="0" w:color="000000"/>
              <w:bottom w:val="single" w:sz="4" w:space="0" w:color="000000"/>
            </w:tcBorders>
            <w:shd w:val="clear" w:color="auto" w:fill="auto"/>
            <w:vAlign w:val="center"/>
          </w:tcPr>
          <w:p w:rsidR="00790140" w:rsidRDefault="00790140">
            <w:pPr>
              <w:spacing w:after="0"/>
              <w:jc w:val="center"/>
            </w:pPr>
          </w:p>
        </w:tc>
        <w:tc>
          <w:tcPr>
            <w:tcW w:w="1153" w:type="dxa"/>
            <w:tcBorders>
              <w:top w:val="single" w:sz="4" w:space="0" w:color="000000"/>
              <w:left w:val="dashed" w:sz="4" w:space="0" w:color="000000"/>
              <w:bottom w:val="single" w:sz="4" w:space="0" w:color="000000"/>
              <w:right w:val="single" w:sz="4" w:space="0" w:color="000000"/>
            </w:tcBorders>
            <w:shd w:val="clear" w:color="auto" w:fill="auto"/>
            <w:vAlign w:val="center"/>
          </w:tcPr>
          <w:p w:rsidR="00790140" w:rsidRDefault="00790140">
            <w:pPr>
              <w:spacing w:after="0"/>
              <w:jc w:val="center"/>
            </w:pPr>
          </w:p>
        </w:tc>
      </w:tr>
      <w:tr w:rsidR="00790140">
        <w:trPr>
          <w:cantSplit/>
        </w:trPr>
        <w:tc>
          <w:tcPr>
            <w:tcW w:w="1913" w:type="dxa"/>
            <w:gridSpan w:val="2"/>
            <w:tcBorders>
              <w:top w:val="single" w:sz="4" w:space="0" w:color="000000"/>
              <w:left w:val="single" w:sz="4" w:space="0" w:color="000000"/>
              <w:bottom w:val="single" w:sz="4" w:space="0" w:color="000000"/>
            </w:tcBorders>
            <w:shd w:val="clear" w:color="auto" w:fill="auto"/>
          </w:tcPr>
          <w:p w:rsidR="00790140" w:rsidRDefault="004B5035">
            <w:pPr>
              <w:keepNext/>
              <w:spacing w:after="0"/>
            </w:pPr>
            <w:r>
              <w:rPr>
                <w:rFonts w:ascii="Arial Narrow" w:hAnsi="Arial Narrow" w:cs="Arial Narrow"/>
                <w:b/>
                <w:bCs/>
                <w:sz w:val="20"/>
                <w:szCs w:val="20"/>
              </w:rPr>
              <w:t>LANGUAGE OF CLASSES</w:t>
            </w:r>
          </w:p>
        </w:tc>
        <w:tc>
          <w:tcPr>
            <w:tcW w:w="7542" w:type="dxa"/>
            <w:gridSpan w:val="9"/>
            <w:tcBorders>
              <w:top w:val="single" w:sz="4" w:space="0" w:color="000000"/>
              <w:left w:val="single" w:sz="4" w:space="0" w:color="000000"/>
              <w:bottom w:val="single" w:sz="4" w:space="0" w:color="000000"/>
              <w:right w:val="single" w:sz="4" w:space="0" w:color="000000"/>
            </w:tcBorders>
            <w:shd w:val="clear" w:color="auto" w:fill="FFFFFF"/>
          </w:tcPr>
          <w:p w:rsidR="00790140" w:rsidRDefault="004B5035">
            <w:pPr>
              <w:snapToGrid w:val="0"/>
              <w:spacing w:after="0"/>
            </w:pPr>
            <w:r>
              <w:rPr>
                <w:rFonts w:ascii="Arial Narrow" w:hAnsi="Arial Narrow" w:cs="Arial Narrow"/>
                <w:bCs/>
                <w:sz w:val="20"/>
                <w:szCs w:val="20"/>
              </w:rPr>
              <w:t>Polish</w:t>
            </w:r>
          </w:p>
        </w:tc>
      </w:tr>
      <w:tr w:rsidR="00790140">
        <w:trPr>
          <w:cantSplit/>
        </w:trPr>
        <w:tc>
          <w:tcPr>
            <w:tcW w:w="1913" w:type="dxa"/>
            <w:gridSpan w:val="2"/>
            <w:tcBorders>
              <w:top w:val="single" w:sz="4" w:space="0" w:color="000000"/>
              <w:left w:val="single" w:sz="4" w:space="0" w:color="000000"/>
              <w:bottom w:val="single" w:sz="4" w:space="0" w:color="000000"/>
            </w:tcBorders>
            <w:shd w:val="clear" w:color="auto" w:fill="auto"/>
          </w:tcPr>
          <w:p w:rsidR="00790140" w:rsidRDefault="004B5035">
            <w:pPr>
              <w:keepNext/>
              <w:spacing w:after="0"/>
            </w:pPr>
            <w:r>
              <w:rPr>
                <w:rFonts w:ascii="Arial Narrow" w:hAnsi="Arial Narrow" w:cs="Arial Narrow"/>
                <w:b/>
                <w:bCs/>
                <w:sz w:val="20"/>
                <w:szCs w:val="20"/>
              </w:rPr>
              <w:t>LECTURER</w:t>
            </w:r>
          </w:p>
          <w:p w:rsidR="00790140" w:rsidRDefault="00790140">
            <w:pPr>
              <w:spacing w:after="0"/>
              <w:rPr>
                <w:rFonts w:ascii="Arial Narrow" w:hAnsi="Arial Narrow" w:cs="Arial Narrow"/>
                <w:b/>
                <w:bCs/>
                <w:sz w:val="20"/>
                <w:szCs w:val="20"/>
              </w:rPr>
            </w:pPr>
          </w:p>
        </w:tc>
        <w:tc>
          <w:tcPr>
            <w:tcW w:w="7542" w:type="dxa"/>
            <w:gridSpan w:val="9"/>
            <w:tcBorders>
              <w:top w:val="single" w:sz="4" w:space="0" w:color="000000"/>
              <w:left w:val="single" w:sz="4" w:space="0" w:color="000000"/>
              <w:bottom w:val="single" w:sz="4" w:space="0" w:color="000000"/>
              <w:right w:val="single" w:sz="4" w:space="0" w:color="000000"/>
            </w:tcBorders>
            <w:shd w:val="clear" w:color="auto" w:fill="FFFFFF"/>
          </w:tcPr>
          <w:p w:rsidR="00790140" w:rsidRDefault="004B5035">
            <w:pPr>
              <w:snapToGrid w:val="0"/>
              <w:spacing w:after="0"/>
            </w:pPr>
            <w:r>
              <w:rPr>
                <w:rFonts w:ascii="Arial Narrow" w:hAnsi="Arial Narrow" w:cs="Arial Narrow"/>
                <w:sz w:val="20"/>
                <w:szCs w:val="20"/>
              </w:rPr>
              <w:t>Dr. Iwona Polak</w:t>
            </w:r>
          </w:p>
        </w:tc>
      </w:tr>
      <w:tr w:rsidR="00790140">
        <w:trPr>
          <w:trHeight w:val="296"/>
        </w:trPr>
        <w:tc>
          <w:tcPr>
            <w:tcW w:w="1913" w:type="dxa"/>
            <w:gridSpan w:val="2"/>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Narrow"/>
                <w:b/>
                <w:sz w:val="20"/>
                <w:szCs w:val="20"/>
              </w:rPr>
              <w:t>FORM OF CLASSES</w:t>
            </w:r>
          </w:p>
          <w:p w:rsidR="00790140" w:rsidRDefault="00790140">
            <w:pPr>
              <w:spacing w:after="0"/>
              <w:rPr>
                <w:rFonts w:ascii="Arial Narrow" w:hAnsi="Arial Narrow" w:cs="Arial Narrow"/>
                <w:b/>
                <w:sz w:val="20"/>
                <w:szCs w:val="20"/>
              </w:rPr>
            </w:pPr>
          </w:p>
        </w:tc>
        <w:tc>
          <w:tcPr>
            <w:tcW w:w="7542" w:type="dxa"/>
            <w:gridSpan w:val="9"/>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snapToGrid w:val="0"/>
              <w:spacing w:after="0"/>
            </w:pPr>
            <w:r>
              <w:rPr>
                <w:rFonts w:ascii="Arial Narrow" w:hAnsi="Arial Narrow" w:cs="Arial Narrow"/>
                <w:sz w:val="20"/>
                <w:szCs w:val="20"/>
              </w:rPr>
              <w:t>laboratory</w:t>
            </w:r>
          </w:p>
        </w:tc>
      </w:tr>
      <w:tr w:rsidR="00790140">
        <w:trPr>
          <w:trHeight w:val="288"/>
        </w:trPr>
        <w:tc>
          <w:tcPr>
            <w:tcW w:w="1913" w:type="dxa"/>
            <w:gridSpan w:val="2"/>
            <w:tcBorders>
              <w:top w:val="single" w:sz="4" w:space="0" w:color="000000"/>
              <w:left w:val="single" w:sz="4" w:space="0" w:color="000000"/>
              <w:bottom w:val="single" w:sz="4" w:space="0" w:color="000000"/>
            </w:tcBorders>
            <w:shd w:val="clear" w:color="auto" w:fill="auto"/>
          </w:tcPr>
          <w:p w:rsidR="00790140" w:rsidRDefault="004B5035">
            <w:pPr>
              <w:keepNext/>
              <w:spacing w:after="0"/>
            </w:pPr>
            <w:r>
              <w:rPr>
                <w:rFonts w:ascii="Arial Narrow" w:hAnsi="Arial Narrow" w:cs="Arial Narrow"/>
                <w:b/>
                <w:bCs/>
                <w:sz w:val="20"/>
                <w:szCs w:val="20"/>
              </w:rPr>
              <w:t>SUBJECT OBJECTIVES</w:t>
            </w:r>
          </w:p>
          <w:p w:rsidR="00790140" w:rsidRDefault="00790140">
            <w:pPr>
              <w:spacing w:after="0"/>
              <w:rPr>
                <w:rFonts w:ascii="Arial Narrow" w:hAnsi="Arial Narrow" w:cs="Arial Narrow"/>
                <w:b/>
                <w:bCs/>
                <w:sz w:val="20"/>
                <w:szCs w:val="20"/>
              </w:rPr>
            </w:pPr>
          </w:p>
        </w:tc>
        <w:tc>
          <w:tcPr>
            <w:tcW w:w="7542" w:type="dxa"/>
            <w:gridSpan w:val="9"/>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autoSpaceDE w:val="0"/>
              <w:snapToGrid w:val="0"/>
              <w:spacing w:after="0"/>
            </w:pPr>
            <w:r>
              <w:rPr>
                <w:rFonts w:ascii="Arial Narrow" w:hAnsi="Arial Narrow" w:cs="Arial Narrow"/>
                <w:sz w:val="20"/>
                <w:szCs w:val="20"/>
              </w:rPr>
              <w:t>To familiarize students with the most important aspects of designing security elements in broadly understood IT systems and creating implementation documentation in the area of security.</w:t>
            </w:r>
          </w:p>
        </w:tc>
      </w:tr>
      <w:tr w:rsidR="00790140">
        <w:trPr>
          <w:cantSplit/>
          <w:trHeight w:val="288"/>
        </w:trPr>
        <w:tc>
          <w:tcPr>
            <w:tcW w:w="3189" w:type="dxa"/>
            <w:gridSpan w:val="4"/>
            <w:tcBorders>
              <w:top w:val="single" w:sz="4" w:space="0" w:color="000000"/>
              <w:left w:val="single" w:sz="4" w:space="0" w:color="000000"/>
              <w:bottom w:val="single" w:sz="4" w:space="0" w:color="000000"/>
            </w:tcBorders>
            <w:shd w:val="clear" w:color="auto" w:fill="D9D9D9"/>
          </w:tcPr>
          <w:p w:rsidR="00790140" w:rsidRDefault="004B5035">
            <w:pPr>
              <w:autoSpaceDE w:val="0"/>
              <w:spacing w:after="0"/>
              <w:jc w:val="center"/>
            </w:pPr>
            <w:r>
              <w:rPr>
                <w:rFonts w:ascii="Arial Narrow" w:hAnsi="Arial Narrow" w:cs="Arial Narrow"/>
                <w:b/>
                <w:sz w:val="20"/>
                <w:szCs w:val="20"/>
              </w:rPr>
              <w:t>Reference to learning outcomes</w:t>
            </w:r>
          </w:p>
        </w:tc>
        <w:tc>
          <w:tcPr>
            <w:tcW w:w="3128" w:type="dxa"/>
            <w:gridSpan w:val="4"/>
            <w:vMerge w:val="restart"/>
            <w:tcBorders>
              <w:top w:val="single" w:sz="4" w:space="0" w:color="000000"/>
              <w:left w:val="single" w:sz="4" w:space="0" w:color="000000"/>
              <w:bottom w:val="single" w:sz="4" w:space="0" w:color="000000"/>
            </w:tcBorders>
            <w:shd w:val="clear" w:color="auto" w:fill="D9D9D9"/>
          </w:tcPr>
          <w:p w:rsidR="00790140" w:rsidRDefault="004B5035">
            <w:pPr>
              <w:autoSpaceDE w:val="0"/>
              <w:spacing w:after="0"/>
              <w:jc w:val="center"/>
            </w:pPr>
            <w:r>
              <w:rPr>
                <w:rFonts w:ascii="Arial Narrow" w:hAnsi="Arial Narrow" w:cs="Arial Narrow"/>
                <w:b/>
                <w:sz w:val="20"/>
                <w:szCs w:val="20"/>
              </w:rPr>
              <w:t>Description of learning outcomes</w:t>
            </w:r>
          </w:p>
        </w:tc>
        <w:tc>
          <w:tcPr>
            <w:tcW w:w="3138"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rsidR="00790140" w:rsidRDefault="004B5035">
            <w:pPr>
              <w:autoSpaceDE w:val="0"/>
              <w:spacing w:after="0"/>
              <w:jc w:val="center"/>
            </w:pPr>
            <w:r>
              <w:rPr>
                <w:rFonts w:ascii="Arial Narrow" w:hAnsi="Arial Narrow" w:cs="Arial Narrow"/>
                <w:b/>
                <w:sz w:val="20"/>
                <w:szCs w:val="20"/>
              </w:rPr>
              <w:t>Method of verifying the effect</w:t>
            </w:r>
          </w:p>
          <w:p w:rsidR="00790140" w:rsidRDefault="004B5035">
            <w:pPr>
              <w:autoSpaceDE w:val="0"/>
              <w:spacing w:after="0"/>
              <w:jc w:val="center"/>
            </w:pPr>
            <w:r>
              <w:rPr>
                <w:rFonts w:ascii="Arial Narrow" w:hAnsi="Arial Narrow" w:cs="Arial Narrow"/>
                <w:b/>
                <w:sz w:val="20"/>
                <w:szCs w:val="20"/>
              </w:rPr>
              <w:t>learning</w:t>
            </w:r>
          </w:p>
        </w:tc>
      </w:tr>
      <w:tr w:rsidR="00790140">
        <w:trPr>
          <w:cantSplit/>
          <w:trHeight w:val="288"/>
        </w:trPr>
        <w:tc>
          <w:tcPr>
            <w:tcW w:w="1630" w:type="dxa"/>
            <w:tcBorders>
              <w:top w:val="single" w:sz="4" w:space="0" w:color="000000"/>
              <w:left w:val="single" w:sz="4" w:space="0" w:color="000000"/>
              <w:bottom w:val="single" w:sz="4" w:space="0" w:color="000000"/>
            </w:tcBorders>
            <w:shd w:val="clear" w:color="auto" w:fill="D9D9D9"/>
          </w:tcPr>
          <w:p w:rsidR="00790140" w:rsidRDefault="004B5035">
            <w:pPr>
              <w:keepNext/>
              <w:spacing w:after="0"/>
              <w:jc w:val="center"/>
            </w:pPr>
            <w:r>
              <w:rPr>
                <w:rFonts w:ascii="Arial Narrow" w:hAnsi="Arial Narrow" w:cs="Arial Narrow"/>
                <w:b/>
                <w:bCs/>
                <w:sz w:val="20"/>
                <w:szCs w:val="20"/>
              </w:rPr>
              <w:t>Directional effect</w:t>
            </w:r>
          </w:p>
        </w:tc>
        <w:tc>
          <w:tcPr>
            <w:tcW w:w="1559" w:type="dxa"/>
            <w:gridSpan w:val="3"/>
            <w:tcBorders>
              <w:top w:val="single" w:sz="4" w:space="0" w:color="000000"/>
              <w:left w:val="single" w:sz="4" w:space="0" w:color="000000"/>
              <w:bottom w:val="single" w:sz="4" w:space="0" w:color="000000"/>
            </w:tcBorders>
            <w:shd w:val="clear" w:color="auto" w:fill="D9D9D9"/>
          </w:tcPr>
          <w:p w:rsidR="00790140" w:rsidRDefault="004B5035">
            <w:pPr>
              <w:autoSpaceDE w:val="0"/>
              <w:spacing w:after="0"/>
              <w:jc w:val="center"/>
            </w:pPr>
            <w:r>
              <w:rPr>
                <w:rFonts w:ascii="Arial Narrow" w:hAnsi="Arial Narrow" w:cs="Arial Narrow"/>
                <w:b/>
                <w:sz w:val="20"/>
                <w:szCs w:val="20"/>
              </w:rPr>
              <w:t>PRK</w:t>
            </w:r>
          </w:p>
        </w:tc>
        <w:tc>
          <w:tcPr>
            <w:tcW w:w="3128" w:type="dxa"/>
            <w:gridSpan w:val="4"/>
            <w:vMerge/>
            <w:tcBorders>
              <w:top w:val="single" w:sz="4" w:space="0" w:color="000000"/>
              <w:left w:val="single" w:sz="4" w:space="0" w:color="000000"/>
              <w:bottom w:val="single" w:sz="4" w:space="0" w:color="000000"/>
            </w:tcBorders>
            <w:shd w:val="clear" w:color="auto" w:fill="D9D9D9"/>
          </w:tcPr>
          <w:p w:rsidR="00790140" w:rsidRDefault="00790140">
            <w:pPr>
              <w:autoSpaceDE w:val="0"/>
              <w:snapToGrid w:val="0"/>
              <w:spacing w:after="0"/>
              <w:jc w:val="center"/>
              <w:rPr>
                <w:rFonts w:ascii="Arial Narrow" w:hAnsi="Arial Narrow" w:cs="Arial Narrow"/>
                <w:b/>
                <w:sz w:val="20"/>
                <w:szCs w:val="20"/>
              </w:rPr>
            </w:pPr>
          </w:p>
        </w:tc>
        <w:tc>
          <w:tcPr>
            <w:tcW w:w="3138" w:type="dxa"/>
            <w:gridSpan w:val="3"/>
            <w:vMerge/>
            <w:tcBorders>
              <w:top w:val="single" w:sz="4" w:space="0" w:color="000000"/>
              <w:left w:val="single" w:sz="4" w:space="0" w:color="000000"/>
              <w:bottom w:val="single" w:sz="4" w:space="0" w:color="000000"/>
              <w:right w:val="single" w:sz="4" w:space="0" w:color="000000"/>
            </w:tcBorders>
            <w:shd w:val="clear" w:color="auto" w:fill="D9D9D9"/>
          </w:tcPr>
          <w:p w:rsidR="00790140" w:rsidRDefault="00790140">
            <w:pPr>
              <w:autoSpaceDE w:val="0"/>
              <w:snapToGrid w:val="0"/>
              <w:spacing w:after="0"/>
              <w:jc w:val="center"/>
              <w:rPr>
                <w:rFonts w:ascii="Arial Narrow" w:hAnsi="Arial Narrow" w:cs="Arial Narrow"/>
                <w:b/>
                <w:sz w:val="20"/>
                <w:szCs w:val="20"/>
              </w:rPr>
            </w:pPr>
          </w:p>
        </w:tc>
      </w:tr>
      <w:tr w:rsidR="00790140">
        <w:trPr>
          <w:trHeight w:val="288"/>
        </w:trPr>
        <w:tc>
          <w:tcPr>
            <w:tcW w:w="9455" w:type="dxa"/>
            <w:gridSpan w:val="11"/>
            <w:tcBorders>
              <w:top w:val="single" w:sz="4" w:space="0" w:color="000000"/>
              <w:left w:val="single" w:sz="4" w:space="0" w:color="000000"/>
              <w:bottom w:val="single" w:sz="4" w:space="0" w:color="000000"/>
              <w:right w:val="single" w:sz="4" w:space="0" w:color="000000"/>
            </w:tcBorders>
            <w:shd w:val="clear" w:color="auto" w:fill="D9D9D9"/>
          </w:tcPr>
          <w:p w:rsidR="00790140" w:rsidRDefault="004B5035">
            <w:pPr>
              <w:autoSpaceDE w:val="0"/>
              <w:spacing w:after="0"/>
              <w:jc w:val="center"/>
            </w:pPr>
            <w:r>
              <w:rPr>
                <w:rFonts w:ascii="Arial Narrow" w:hAnsi="Arial Narrow" w:cs="Arial Narrow"/>
                <w:b/>
                <w:sz w:val="20"/>
                <w:szCs w:val="20"/>
              </w:rPr>
              <w:t>KNOWLEDGE</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pStyle w:val="Tekstpodstawowy"/>
              <w:keepNext/>
              <w:snapToGrid w:val="0"/>
              <w:spacing w:after="0"/>
            </w:pPr>
            <w:r>
              <w:rPr>
                <w:rFonts w:ascii="Arial Narrow" w:hAnsi="Arial Narrow" w:cs="Arial Narrow"/>
                <w:bCs/>
                <w:sz w:val="20"/>
                <w:szCs w:val="20"/>
              </w:rPr>
              <w:t>INF_W02</w:t>
            </w:r>
          </w:p>
        </w:tc>
        <w:tc>
          <w:tcPr>
            <w:tcW w:w="1559" w:type="dxa"/>
            <w:gridSpan w:val="3"/>
            <w:tcBorders>
              <w:top w:val="single" w:sz="4" w:space="0" w:color="000000"/>
              <w:left w:val="single" w:sz="4" w:space="0" w:color="000000"/>
              <w:bottom w:val="single" w:sz="4" w:space="0" w:color="000000"/>
            </w:tcBorders>
            <w:shd w:val="clear" w:color="auto" w:fill="auto"/>
          </w:tcPr>
          <w:p w:rsidR="00790140" w:rsidRDefault="004B5035">
            <w:pPr>
              <w:autoSpaceDE w:val="0"/>
              <w:snapToGrid w:val="0"/>
              <w:spacing w:after="0" w:line="240" w:lineRule="auto"/>
            </w:pPr>
            <w:r>
              <w:rPr>
                <w:rFonts w:ascii="Arial Narrow" w:hAnsi="Arial Narrow" w:cs="Arial Narrow"/>
                <w:bCs/>
                <w:sz w:val="20"/>
                <w:szCs w:val="20"/>
              </w:rPr>
              <w:t>P6U_W</w:t>
            </w:r>
          </w:p>
        </w:tc>
        <w:tc>
          <w:tcPr>
            <w:tcW w:w="3128" w:type="dxa"/>
            <w:gridSpan w:val="4"/>
            <w:tcBorders>
              <w:top w:val="single" w:sz="4" w:space="0" w:color="000000"/>
              <w:left w:val="single" w:sz="4" w:space="0" w:color="000000"/>
              <w:bottom w:val="single" w:sz="4" w:space="0" w:color="000000"/>
            </w:tcBorders>
            <w:shd w:val="clear" w:color="auto" w:fill="auto"/>
          </w:tcPr>
          <w:p w:rsidR="00790140" w:rsidRDefault="004B5035">
            <w:pPr>
              <w:autoSpaceDE w:val="0"/>
              <w:snapToGrid w:val="0"/>
              <w:spacing w:after="0"/>
            </w:pPr>
            <w:r>
              <w:rPr>
                <w:rFonts w:ascii="Arial Narrow" w:hAnsi="Arial Narrow" w:cs="Arial Narrow"/>
                <w:sz w:val="20"/>
                <w:szCs w:val="20"/>
              </w:rPr>
              <w:t>Possesses knowledge of designing secure computer systems and testing the security of systems and services</w:t>
            </w:r>
          </w:p>
        </w:tc>
        <w:tc>
          <w:tcPr>
            <w:tcW w:w="3138" w:type="dxa"/>
            <w:gridSpan w:val="3"/>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autoSpaceDE w:val="0"/>
              <w:snapToGrid w:val="0"/>
              <w:spacing w:after="0"/>
            </w:pPr>
            <w:r>
              <w:rPr>
                <w:rFonts w:ascii="Arial Narrow" w:hAnsi="Arial Narrow" w:cs="Arial Narrow"/>
                <w:sz w:val="20"/>
                <w:szCs w:val="20"/>
              </w:rPr>
              <w:t>Defense/discussion of the project implementation</w:t>
            </w:r>
          </w:p>
        </w:tc>
      </w:tr>
      <w:tr w:rsidR="00790140">
        <w:trPr>
          <w:trHeight w:val="288"/>
        </w:trPr>
        <w:tc>
          <w:tcPr>
            <w:tcW w:w="9455" w:type="dxa"/>
            <w:gridSpan w:val="11"/>
            <w:tcBorders>
              <w:top w:val="single" w:sz="4" w:space="0" w:color="000000"/>
              <w:left w:val="single" w:sz="4" w:space="0" w:color="000000"/>
              <w:bottom w:val="single" w:sz="4" w:space="0" w:color="000000"/>
              <w:right w:val="single" w:sz="4" w:space="0" w:color="000000"/>
            </w:tcBorders>
            <w:shd w:val="clear" w:color="auto" w:fill="D9D9D9"/>
          </w:tcPr>
          <w:p w:rsidR="00790140" w:rsidRDefault="004B5035">
            <w:pPr>
              <w:autoSpaceDE w:val="0"/>
              <w:spacing w:after="0"/>
              <w:jc w:val="center"/>
            </w:pPr>
            <w:r>
              <w:rPr>
                <w:rFonts w:ascii="Arial Narrow" w:hAnsi="Arial Narrow" w:cs="Arial Narrow"/>
                <w:b/>
                <w:sz w:val="20"/>
                <w:szCs w:val="20"/>
              </w:rPr>
              <w:t>SKILLS</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keepNext/>
              <w:snapToGrid w:val="0"/>
              <w:spacing w:after="0" w:line="240" w:lineRule="auto"/>
            </w:pPr>
            <w:r>
              <w:rPr>
                <w:rFonts w:ascii="Arial Narrow" w:hAnsi="Arial Narrow" w:cs="Arial Narrow"/>
                <w:bCs/>
                <w:sz w:val="20"/>
                <w:szCs w:val="20"/>
              </w:rPr>
              <w:t>INF_U02</w:t>
            </w:r>
          </w:p>
        </w:tc>
        <w:tc>
          <w:tcPr>
            <w:tcW w:w="1559" w:type="dxa"/>
            <w:gridSpan w:val="3"/>
            <w:tcBorders>
              <w:top w:val="single" w:sz="4" w:space="0" w:color="000000"/>
              <w:left w:val="single" w:sz="4" w:space="0" w:color="000000"/>
              <w:bottom w:val="single" w:sz="4" w:space="0" w:color="000000"/>
            </w:tcBorders>
            <w:shd w:val="clear" w:color="auto" w:fill="auto"/>
          </w:tcPr>
          <w:p w:rsidR="00790140" w:rsidRDefault="004B5035">
            <w:pPr>
              <w:autoSpaceDE w:val="0"/>
              <w:snapToGrid w:val="0"/>
              <w:spacing w:after="0" w:line="240" w:lineRule="auto"/>
            </w:pPr>
            <w:r>
              <w:rPr>
                <w:rFonts w:ascii="Arial Narrow" w:hAnsi="Arial Narrow" w:cs="Arial Narrow"/>
                <w:bCs/>
                <w:sz w:val="20"/>
                <w:szCs w:val="20"/>
              </w:rPr>
              <w:t>P6U_U</w:t>
            </w:r>
          </w:p>
        </w:tc>
        <w:tc>
          <w:tcPr>
            <w:tcW w:w="3128" w:type="dxa"/>
            <w:gridSpan w:val="4"/>
            <w:tcBorders>
              <w:top w:val="single" w:sz="4" w:space="0" w:color="000000"/>
              <w:left w:val="single" w:sz="4" w:space="0" w:color="000000"/>
              <w:bottom w:val="single" w:sz="4" w:space="0" w:color="000000"/>
            </w:tcBorders>
            <w:shd w:val="clear" w:color="auto" w:fill="auto"/>
          </w:tcPr>
          <w:p w:rsidR="00790140" w:rsidRDefault="004B5035">
            <w:pPr>
              <w:keepNext/>
              <w:autoSpaceDE w:val="0"/>
              <w:snapToGrid w:val="0"/>
              <w:spacing w:after="0"/>
            </w:pPr>
            <w:r>
              <w:rPr>
                <w:rFonts w:ascii="Arial Narrow" w:hAnsi="Arial Narrow" w:cs="Arial Narrow"/>
                <w:color w:val="000000"/>
                <w:sz w:val="20"/>
                <w:szCs w:val="20"/>
              </w:rPr>
              <w:t>Is able to design and plan the implementation of selected methods to increase the security of IT networks, operating systems, and also selected services running in a given system.</w:t>
            </w:r>
          </w:p>
        </w:tc>
        <w:tc>
          <w:tcPr>
            <w:tcW w:w="3138" w:type="dxa"/>
            <w:gridSpan w:val="3"/>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autoSpaceDE w:val="0"/>
              <w:snapToGrid w:val="0"/>
              <w:spacing w:after="0"/>
            </w:pPr>
            <w:r>
              <w:rPr>
                <w:rFonts w:ascii="Arial Narrow" w:hAnsi="Arial Narrow" w:cs="Arial Narrow"/>
                <w:sz w:val="20"/>
                <w:szCs w:val="20"/>
              </w:rPr>
              <w:t>Evaluation of the submitted project implementation documentation (reports)</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keepNext/>
              <w:snapToGrid w:val="0"/>
              <w:spacing w:after="0" w:line="240" w:lineRule="auto"/>
            </w:pPr>
            <w:r>
              <w:rPr>
                <w:rFonts w:ascii="Arial Narrow" w:hAnsi="Arial Narrow" w:cs="Arial Narrow"/>
                <w:bCs/>
                <w:sz w:val="20"/>
                <w:szCs w:val="20"/>
              </w:rPr>
              <w:t>INF_U03</w:t>
            </w:r>
          </w:p>
        </w:tc>
        <w:tc>
          <w:tcPr>
            <w:tcW w:w="1559" w:type="dxa"/>
            <w:gridSpan w:val="3"/>
            <w:tcBorders>
              <w:top w:val="single" w:sz="4" w:space="0" w:color="000000"/>
              <w:left w:val="single" w:sz="4" w:space="0" w:color="000000"/>
              <w:bottom w:val="single" w:sz="4" w:space="0" w:color="000000"/>
            </w:tcBorders>
            <w:shd w:val="clear" w:color="auto" w:fill="auto"/>
          </w:tcPr>
          <w:p w:rsidR="00790140" w:rsidRDefault="004B5035">
            <w:pPr>
              <w:autoSpaceDE w:val="0"/>
              <w:snapToGrid w:val="0"/>
              <w:spacing w:after="0" w:line="240" w:lineRule="auto"/>
            </w:pPr>
            <w:r>
              <w:rPr>
                <w:rFonts w:ascii="Arial Narrow" w:hAnsi="Arial Narrow" w:cs="Arial Narrow"/>
                <w:bCs/>
                <w:sz w:val="20"/>
                <w:szCs w:val="20"/>
              </w:rPr>
              <w:t>P6U_U</w:t>
            </w:r>
          </w:p>
        </w:tc>
        <w:tc>
          <w:tcPr>
            <w:tcW w:w="3128" w:type="dxa"/>
            <w:gridSpan w:val="4"/>
            <w:tcBorders>
              <w:top w:val="single" w:sz="4" w:space="0" w:color="000000"/>
              <w:left w:val="single" w:sz="4" w:space="0" w:color="000000"/>
              <w:bottom w:val="single" w:sz="4" w:space="0" w:color="000000"/>
            </w:tcBorders>
            <w:shd w:val="clear" w:color="auto" w:fill="auto"/>
          </w:tcPr>
          <w:p w:rsidR="00790140" w:rsidRDefault="004B5035">
            <w:pPr>
              <w:autoSpaceDE w:val="0"/>
              <w:snapToGrid w:val="0"/>
              <w:spacing w:after="0"/>
            </w:pPr>
            <w:r>
              <w:rPr>
                <w:rFonts w:ascii="Arial Narrow" w:hAnsi="Arial Narrow" w:cs="Arial Narrow"/>
                <w:sz w:val="20"/>
                <w:szCs w:val="20"/>
              </w:rPr>
              <w:t>Is able to prepare design and implementation documentation in the field of IT infrastructure security</w:t>
            </w:r>
          </w:p>
        </w:tc>
        <w:tc>
          <w:tcPr>
            <w:tcW w:w="3138" w:type="dxa"/>
            <w:gridSpan w:val="3"/>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autoSpaceDE w:val="0"/>
              <w:snapToGrid w:val="0"/>
              <w:spacing w:after="0"/>
            </w:pPr>
            <w:r>
              <w:rPr>
                <w:rFonts w:ascii="Arial Narrow" w:hAnsi="Arial Narrow" w:cs="Arial Narrow"/>
                <w:sz w:val="20"/>
                <w:szCs w:val="20"/>
              </w:rPr>
              <w:t>Evaluation of the submitted project implementation documentation (reports)</w:t>
            </w:r>
          </w:p>
        </w:tc>
      </w:tr>
      <w:tr w:rsidR="00790140">
        <w:trPr>
          <w:trHeight w:val="288"/>
        </w:trPr>
        <w:tc>
          <w:tcPr>
            <w:tcW w:w="9455" w:type="dxa"/>
            <w:gridSpan w:val="11"/>
            <w:tcBorders>
              <w:top w:val="single" w:sz="4" w:space="0" w:color="000000"/>
              <w:left w:val="single" w:sz="4" w:space="0" w:color="000000"/>
              <w:bottom w:val="single" w:sz="4" w:space="0" w:color="000000"/>
              <w:right w:val="single" w:sz="4" w:space="0" w:color="000000"/>
            </w:tcBorders>
            <w:shd w:val="clear" w:color="auto" w:fill="D9D9D9"/>
          </w:tcPr>
          <w:p w:rsidR="00790140" w:rsidRDefault="004B5035">
            <w:pPr>
              <w:autoSpaceDE w:val="0"/>
              <w:spacing w:after="0"/>
              <w:jc w:val="center"/>
            </w:pPr>
            <w:r>
              <w:rPr>
                <w:rFonts w:ascii="Arial Narrow" w:hAnsi="Arial Narrow" w:cs="Arial Narrow"/>
                <w:b/>
                <w:sz w:val="20"/>
                <w:szCs w:val="20"/>
              </w:rPr>
              <w:t>SOCIAL COMPETENCES</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keepNext/>
              <w:snapToGrid w:val="0"/>
              <w:spacing w:after="0" w:line="240" w:lineRule="auto"/>
            </w:pPr>
            <w:r>
              <w:rPr>
                <w:rFonts w:ascii="Arial Narrow" w:hAnsi="Arial Narrow" w:cs="Arial Narrow"/>
                <w:bCs/>
                <w:sz w:val="20"/>
                <w:szCs w:val="20"/>
              </w:rPr>
              <w:t>INF_K01</w:t>
            </w:r>
          </w:p>
        </w:tc>
        <w:tc>
          <w:tcPr>
            <w:tcW w:w="1559" w:type="dxa"/>
            <w:gridSpan w:val="3"/>
            <w:tcBorders>
              <w:top w:val="single" w:sz="4" w:space="0" w:color="000000"/>
              <w:left w:val="single" w:sz="4" w:space="0" w:color="000000"/>
              <w:bottom w:val="single" w:sz="4" w:space="0" w:color="000000"/>
            </w:tcBorders>
            <w:shd w:val="clear" w:color="auto" w:fill="auto"/>
          </w:tcPr>
          <w:p w:rsidR="00790140" w:rsidRDefault="004B5035">
            <w:pPr>
              <w:autoSpaceDE w:val="0"/>
              <w:snapToGrid w:val="0"/>
              <w:spacing w:after="0" w:line="240" w:lineRule="auto"/>
            </w:pPr>
            <w:r>
              <w:rPr>
                <w:rFonts w:ascii="Arial Narrow" w:hAnsi="Arial Narrow" w:cs="Arial Narrow"/>
                <w:bCs/>
                <w:sz w:val="20"/>
                <w:szCs w:val="20"/>
              </w:rPr>
              <w:t>P6U_K</w:t>
            </w:r>
          </w:p>
        </w:tc>
        <w:tc>
          <w:tcPr>
            <w:tcW w:w="3128" w:type="dxa"/>
            <w:gridSpan w:val="4"/>
            <w:tcBorders>
              <w:top w:val="single" w:sz="4" w:space="0" w:color="000000"/>
              <w:left w:val="single" w:sz="4" w:space="0" w:color="000000"/>
              <w:bottom w:val="single" w:sz="4" w:space="0" w:color="000000"/>
            </w:tcBorders>
            <w:shd w:val="clear" w:color="auto" w:fill="auto"/>
          </w:tcPr>
          <w:p w:rsidR="00790140" w:rsidRDefault="004B5035">
            <w:pPr>
              <w:keepNext/>
              <w:autoSpaceDE w:val="0"/>
              <w:snapToGrid w:val="0"/>
              <w:spacing w:after="0"/>
            </w:pPr>
            <w:r>
              <w:rPr>
                <w:rFonts w:ascii="Arial Narrow" w:hAnsi="Arial Narrow" w:cs="Arial Narrow"/>
                <w:color w:val="000000"/>
                <w:sz w:val="20"/>
                <w:szCs w:val="20"/>
              </w:rPr>
              <w:t>Is aware of the existence of threats to IT systems, is able to identify threats to IT systems, is aware of their threats, and is aware of the methods and workload needed to monitor and mitigate threats.</w:t>
            </w:r>
          </w:p>
        </w:tc>
        <w:tc>
          <w:tcPr>
            <w:tcW w:w="3138" w:type="dxa"/>
            <w:gridSpan w:val="3"/>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autoSpaceDE w:val="0"/>
              <w:snapToGrid w:val="0"/>
              <w:spacing w:after="0"/>
            </w:pPr>
            <w:r>
              <w:rPr>
                <w:rFonts w:ascii="Arial Narrow" w:hAnsi="Arial Narrow" w:cs="Arial Narrow"/>
                <w:sz w:val="20"/>
                <w:szCs w:val="20"/>
              </w:rPr>
              <w:t>Evaluation of the submitted project implementation documentation (reports)</w:t>
            </w:r>
          </w:p>
        </w:tc>
      </w:tr>
      <w:tr w:rsidR="00790140">
        <w:trPr>
          <w:trHeight w:val="425"/>
        </w:trPr>
        <w:tc>
          <w:tcPr>
            <w:tcW w:w="9455" w:type="dxa"/>
            <w:gridSpan w:val="11"/>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spacing w:after="0"/>
            </w:pPr>
            <w:r>
              <w:rPr>
                <w:rFonts w:ascii="Arial Narrow" w:hAnsi="Arial Narrow" w:cs="Arial Narrow"/>
                <w:b/>
                <w:sz w:val="20"/>
                <w:szCs w:val="20"/>
              </w:rPr>
              <w:t xml:space="preserve">Student workload (during teaching hours 1 hour = 45 </w:t>
            </w:r>
            <w:proofErr w:type="gramStart"/>
            <w:r>
              <w:rPr>
                <w:rFonts w:ascii="Arial Narrow" w:hAnsi="Arial Narrow" w:cs="Arial Narrow"/>
                <w:b/>
                <w:sz w:val="20"/>
                <w:szCs w:val="20"/>
              </w:rPr>
              <w:t>minutes)*</w:t>
            </w:r>
            <w:proofErr w:type="gramEnd"/>
            <w:r>
              <w:rPr>
                <w:rFonts w:ascii="Arial Narrow" w:hAnsi="Arial Narrow" w:cs="Arial Narrow"/>
                <w:b/>
                <w:sz w:val="20"/>
                <w:szCs w:val="20"/>
              </w:rPr>
              <w:t>*</w:t>
            </w:r>
          </w:p>
          <w:p w:rsidR="00790140" w:rsidRDefault="00790140">
            <w:pPr>
              <w:spacing w:after="0"/>
              <w:ind w:left="600" w:hanging="600"/>
              <w:rPr>
                <w:rFonts w:ascii="Arial Narrow" w:hAnsi="Arial Narrow" w:cs="Arial Narrow"/>
                <w:b/>
                <w:sz w:val="20"/>
                <w:szCs w:val="20"/>
              </w:rPr>
            </w:pPr>
          </w:p>
        </w:tc>
      </w:tr>
      <w:tr w:rsidR="00790140">
        <w:trPr>
          <w:trHeight w:val="283"/>
        </w:trPr>
        <w:tc>
          <w:tcPr>
            <w:tcW w:w="4605" w:type="dxa"/>
            <w:gridSpan w:val="6"/>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w:b/>
                <w:sz w:val="20"/>
                <w:szCs w:val="20"/>
              </w:rPr>
              <w:t>Stationary</w:t>
            </w:r>
          </w:p>
          <w:p w:rsidR="00790140" w:rsidRDefault="004B5035">
            <w:pPr>
              <w:spacing w:after="0"/>
            </w:pPr>
            <w:r>
              <w:rPr>
                <w:rFonts w:ascii="Arial Narrow" w:hAnsi="Arial Narrow" w:cs="Arial"/>
                <w:sz w:val="20"/>
                <w:szCs w:val="20"/>
              </w:rPr>
              <w:t>participation in lectures =</w:t>
            </w:r>
          </w:p>
          <w:p w:rsidR="00790140" w:rsidRDefault="004B5035">
            <w:pPr>
              <w:spacing w:after="0"/>
            </w:pPr>
            <w:r>
              <w:rPr>
                <w:rFonts w:ascii="Arial Narrow" w:hAnsi="Arial Narrow" w:cs="Arial"/>
                <w:sz w:val="20"/>
                <w:szCs w:val="20"/>
              </w:rPr>
              <w:t>participation in exercises/laboratories = 8</w:t>
            </w:r>
          </w:p>
          <w:p w:rsidR="00790140" w:rsidRDefault="004B5035">
            <w:pPr>
              <w:spacing w:after="0"/>
            </w:pPr>
            <w:r>
              <w:rPr>
                <w:rFonts w:ascii="Arial Narrow" w:hAnsi="Arial Narrow" w:cs="Arial"/>
                <w:sz w:val="20"/>
                <w:szCs w:val="20"/>
              </w:rPr>
              <w:t>preparation for exercises/laboratory = 25</w:t>
            </w:r>
          </w:p>
          <w:p w:rsidR="00790140" w:rsidRDefault="004B5035">
            <w:pPr>
              <w:spacing w:after="0"/>
            </w:pPr>
            <w:r>
              <w:rPr>
                <w:rFonts w:ascii="Arial Narrow" w:hAnsi="Arial Narrow" w:cs="Arial"/>
                <w:sz w:val="20"/>
                <w:szCs w:val="20"/>
              </w:rPr>
              <w:t>preparation for the lecture =</w:t>
            </w:r>
          </w:p>
          <w:p w:rsidR="00790140" w:rsidRDefault="004B5035">
            <w:pPr>
              <w:spacing w:after="0"/>
            </w:pPr>
            <w:r>
              <w:rPr>
                <w:rFonts w:ascii="Arial Narrow" w:hAnsi="Arial Narrow" w:cs="Arial"/>
                <w:sz w:val="20"/>
                <w:szCs w:val="20"/>
              </w:rPr>
              <w:t>preparation for the exam/pass =</w:t>
            </w:r>
          </w:p>
          <w:p w:rsidR="00790140" w:rsidRDefault="004B5035">
            <w:pPr>
              <w:spacing w:after="0"/>
            </w:pPr>
            <w:r>
              <w:rPr>
                <w:rFonts w:ascii="Arial Narrow" w:hAnsi="Arial Narrow" w:cs="Arial"/>
                <w:sz w:val="20"/>
                <w:szCs w:val="20"/>
              </w:rPr>
              <w:lastRenderedPageBreak/>
              <w:t>implementation of project tasks =</w:t>
            </w:r>
          </w:p>
          <w:p w:rsidR="00790140" w:rsidRDefault="004B5035">
            <w:pPr>
              <w:spacing w:after="0"/>
            </w:pPr>
            <w:proofErr w:type="spellStart"/>
            <w:r>
              <w:rPr>
                <w:rFonts w:ascii="Arial Narrow" w:hAnsi="Arial Narrow" w:cs="Arial"/>
                <w:sz w:val="20"/>
                <w:szCs w:val="20"/>
              </w:rPr>
              <w:t>e-learning</w:t>
            </w:r>
            <w:proofErr w:type="spellEnd"/>
            <w:r>
              <w:rPr>
                <w:rFonts w:ascii="Arial Narrow" w:hAnsi="Arial Narrow" w:cs="Arial"/>
                <w:sz w:val="20"/>
                <w:szCs w:val="20"/>
              </w:rPr>
              <w:t xml:space="preserve"> =</w:t>
            </w:r>
          </w:p>
          <w:p w:rsidR="00790140" w:rsidRDefault="004B5035">
            <w:pPr>
              <w:spacing w:after="0"/>
            </w:pPr>
            <w:r>
              <w:rPr>
                <w:rFonts w:ascii="Arial Narrow" w:hAnsi="Arial Narrow" w:cs="Arial"/>
                <w:sz w:val="20"/>
                <w:szCs w:val="20"/>
              </w:rPr>
              <w:t>pass/exam =</w:t>
            </w:r>
          </w:p>
          <w:p w:rsidR="00790140" w:rsidRDefault="004B5035">
            <w:pPr>
              <w:spacing w:after="0"/>
            </w:pPr>
            <w:r>
              <w:rPr>
                <w:rFonts w:ascii="Arial Narrow" w:hAnsi="Arial Narrow" w:cs="Arial"/>
                <w:sz w:val="20"/>
                <w:szCs w:val="20"/>
              </w:rPr>
              <w:t>other (consultations) =</w:t>
            </w:r>
          </w:p>
          <w:p w:rsidR="00790140" w:rsidRDefault="004B5035">
            <w:pPr>
              <w:spacing w:after="0"/>
            </w:pPr>
            <w:r>
              <w:rPr>
                <w:rFonts w:ascii="Arial Narrow" w:hAnsi="Arial Narrow" w:cs="Arial"/>
                <w:b/>
                <w:sz w:val="20"/>
                <w:szCs w:val="20"/>
              </w:rPr>
              <w:t>TOTAL: 33h</w:t>
            </w:r>
          </w:p>
          <w:p w:rsidR="00790140" w:rsidRDefault="004B5035">
            <w:pPr>
              <w:spacing w:after="0"/>
            </w:pPr>
            <w:r>
              <w:rPr>
                <w:rFonts w:ascii="Arial Narrow" w:hAnsi="Arial Narrow" w:cs="Arial"/>
                <w:b/>
                <w:sz w:val="20"/>
                <w:szCs w:val="20"/>
              </w:rPr>
              <w:t>Number of ECTS points: 1</w:t>
            </w:r>
          </w:p>
          <w:p w:rsidR="00790140" w:rsidRDefault="004B5035">
            <w:pPr>
              <w:spacing w:after="0"/>
            </w:pPr>
            <w:r>
              <w:rPr>
                <w:rFonts w:ascii="Arial Narrow" w:hAnsi="Arial Narrow" w:cs="Arial"/>
                <w:b/>
                <w:sz w:val="20"/>
                <w:szCs w:val="20"/>
              </w:rPr>
              <w:t>including practical classes: 1</w:t>
            </w:r>
          </w:p>
        </w:tc>
        <w:tc>
          <w:tcPr>
            <w:tcW w:w="4850" w:type="dxa"/>
            <w:gridSpan w:val="5"/>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spacing w:after="0"/>
            </w:pPr>
            <w:r>
              <w:rPr>
                <w:rFonts w:ascii="Arial Narrow" w:hAnsi="Arial Narrow" w:cs="Arial"/>
                <w:b/>
                <w:sz w:val="20"/>
                <w:szCs w:val="20"/>
              </w:rPr>
              <w:lastRenderedPageBreak/>
              <w:t>Part-time</w:t>
            </w:r>
          </w:p>
          <w:p w:rsidR="00790140" w:rsidRDefault="004B5035">
            <w:pPr>
              <w:spacing w:after="0"/>
            </w:pPr>
            <w:r>
              <w:rPr>
                <w:rFonts w:ascii="Arial Narrow" w:hAnsi="Arial Narrow" w:cs="Arial"/>
                <w:sz w:val="20"/>
                <w:szCs w:val="20"/>
              </w:rPr>
              <w:t>participation in lectures =</w:t>
            </w:r>
          </w:p>
          <w:p w:rsidR="00790140" w:rsidRDefault="004B5035">
            <w:pPr>
              <w:spacing w:after="0"/>
            </w:pPr>
            <w:r>
              <w:rPr>
                <w:rFonts w:ascii="Arial Narrow" w:hAnsi="Arial Narrow" w:cs="Arial"/>
                <w:sz w:val="20"/>
                <w:szCs w:val="20"/>
              </w:rPr>
              <w:t>participation in exercises/laboratories = 8</w:t>
            </w:r>
          </w:p>
          <w:p w:rsidR="00790140" w:rsidRDefault="004B5035">
            <w:pPr>
              <w:spacing w:after="0"/>
            </w:pPr>
            <w:r>
              <w:rPr>
                <w:rFonts w:ascii="Arial Narrow" w:hAnsi="Arial Narrow" w:cs="Arial"/>
                <w:sz w:val="20"/>
                <w:szCs w:val="20"/>
              </w:rPr>
              <w:t>preparation for exercises/laboratory = 25</w:t>
            </w:r>
          </w:p>
          <w:p w:rsidR="00790140" w:rsidRDefault="004B5035">
            <w:pPr>
              <w:spacing w:after="0"/>
            </w:pPr>
            <w:r>
              <w:rPr>
                <w:rFonts w:ascii="Arial Narrow" w:hAnsi="Arial Narrow" w:cs="Arial"/>
                <w:sz w:val="20"/>
                <w:szCs w:val="20"/>
              </w:rPr>
              <w:t>preparation for the lecture =</w:t>
            </w:r>
          </w:p>
          <w:p w:rsidR="00790140" w:rsidRDefault="004B5035">
            <w:pPr>
              <w:spacing w:after="0"/>
            </w:pPr>
            <w:r>
              <w:rPr>
                <w:rFonts w:ascii="Arial Narrow" w:hAnsi="Arial Narrow" w:cs="Arial"/>
                <w:sz w:val="20"/>
                <w:szCs w:val="20"/>
              </w:rPr>
              <w:t>preparation for the exam/pass =</w:t>
            </w:r>
          </w:p>
          <w:p w:rsidR="00790140" w:rsidRDefault="004B5035">
            <w:pPr>
              <w:spacing w:after="0"/>
            </w:pPr>
            <w:r>
              <w:rPr>
                <w:rFonts w:ascii="Arial Narrow" w:hAnsi="Arial Narrow" w:cs="Arial"/>
                <w:sz w:val="20"/>
                <w:szCs w:val="20"/>
              </w:rPr>
              <w:lastRenderedPageBreak/>
              <w:t>implementation of project tasks =</w:t>
            </w:r>
          </w:p>
          <w:p w:rsidR="00790140" w:rsidRDefault="004B5035">
            <w:pPr>
              <w:spacing w:after="0"/>
            </w:pPr>
            <w:proofErr w:type="spellStart"/>
            <w:r>
              <w:rPr>
                <w:rFonts w:ascii="Arial Narrow" w:hAnsi="Arial Narrow" w:cs="Arial"/>
                <w:sz w:val="20"/>
                <w:szCs w:val="20"/>
              </w:rPr>
              <w:t>e-learning</w:t>
            </w:r>
            <w:proofErr w:type="spellEnd"/>
            <w:r>
              <w:rPr>
                <w:rFonts w:ascii="Arial Narrow" w:hAnsi="Arial Narrow" w:cs="Arial"/>
                <w:sz w:val="20"/>
                <w:szCs w:val="20"/>
              </w:rPr>
              <w:t xml:space="preserve"> =</w:t>
            </w:r>
          </w:p>
          <w:p w:rsidR="00790140" w:rsidRDefault="004B5035">
            <w:pPr>
              <w:spacing w:after="0"/>
            </w:pPr>
            <w:r>
              <w:rPr>
                <w:rFonts w:ascii="Arial Narrow" w:hAnsi="Arial Narrow" w:cs="Arial"/>
                <w:sz w:val="20"/>
                <w:szCs w:val="20"/>
              </w:rPr>
              <w:t>pass/exam =</w:t>
            </w:r>
          </w:p>
          <w:p w:rsidR="00790140" w:rsidRDefault="004B5035">
            <w:pPr>
              <w:spacing w:after="0"/>
            </w:pPr>
            <w:r>
              <w:rPr>
                <w:rFonts w:ascii="Arial Narrow" w:hAnsi="Arial Narrow" w:cs="Arial"/>
                <w:sz w:val="20"/>
                <w:szCs w:val="20"/>
              </w:rPr>
              <w:t>other (consultations) =</w:t>
            </w:r>
          </w:p>
          <w:p w:rsidR="00790140" w:rsidRDefault="004B5035">
            <w:pPr>
              <w:spacing w:after="0"/>
            </w:pPr>
            <w:r>
              <w:rPr>
                <w:rFonts w:ascii="Arial Narrow" w:hAnsi="Arial Narrow" w:cs="Arial"/>
                <w:b/>
                <w:sz w:val="20"/>
                <w:szCs w:val="20"/>
              </w:rPr>
              <w:t>TOTAL: 33h</w:t>
            </w:r>
          </w:p>
          <w:p w:rsidR="00790140" w:rsidRDefault="004B5035">
            <w:pPr>
              <w:spacing w:after="0"/>
            </w:pPr>
            <w:r>
              <w:rPr>
                <w:rFonts w:ascii="Arial Narrow" w:hAnsi="Arial Narrow" w:cs="Arial"/>
                <w:b/>
                <w:sz w:val="20"/>
                <w:szCs w:val="20"/>
              </w:rPr>
              <w:t>Number of ECTS points: 1</w:t>
            </w:r>
          </w:p>
          <w:p w:rsidR="00790140" w:rsidRDefault="004B5035">
            <w:pPr>
              <w:spacing w:after="0"/>
            </w:pPr>
            <w:r>
              <w:rPr>
                <w:rFonts w:ascii="Arial Narrow" w:hAnsi="Arial Narrow" w:cs="Arial"/>
                <w:b/>
                <w:sz w:val="20"/>
                <w:szCs w:val="20"/>
              </w:rPr>
              <w:t>including practical classes: 1</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Narrow"/>
                <w:b/>
                <w:sz w:val="20"/>
                <w:szCs w:val="20"/>
              </w:rPr>
              <w:lastRenderedPageBreak/>
              <w:t>PREREQUISITES</w:t>
            </w:r>
          </w:p>
          <w:p w:rsidR="00790140" w:rsidRDefault="00790140">
            <w:pPr>
              <w:spacing w:after="0"/>
              <w:rPr>
                <w:rFonts w:ascii="Arial Narrow" w:hAnsi="Arial Narrow" w:cs="Arial Narrow"/>
                <w:b/>
                <w:sz w:val="20"/>
                <w:szCs w:val="20"/>
              </w:rPr>
            </w:pPr>
          </w:p>
        </w:tc>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snapToGrid w:val="0"/>
              <w:spacing w:after="0"/>
            </w:pPr>
            <w:r>
              <w:rPr>
                <w:rFonts w:ascii="Arial Narrow" w:hAnsi="Arial Narrow" w:cs="Arial Narrow"/>
                <w:sz w:val="20"/>
                <w:szCs w:val="20"/>
              </w:rPr>
              <w:t>Basic knowledge of computer networks, programming and IT security.</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Narrow"/>
                <w:b/>
                <w:sz w:val="20"/>
                <w:szCs w:val="20"/>
              </w:rPr>
              <w:t>SUBJECT CONTENT</w:t>
            </w:r>
          </w:p>
          <w:p w:rsidR="00790140" w:rsidRDefault="004B5035">
            <w:pPr>
              <w:spacing w:after="0"/>
            </w:pPr>
            <w:r>
              <w:rPr>
                <w:rFonts w:ascii="Arial Narrow" w:hAnsi="Arial Narrow" w:cs="Arial Narrow"/>
                <w:sz w:val="20"/>
                <w:szCs w:val="20"/>
              </w:rPr>
              <w:t>(divided into</w:t>
            </w:r>
          </w:p>
          <w:p w:rsidR="00790140" w:rsidRDefault="004B5035">
            <w:pPr>
              <w:spacing w:after="0"/>
            </w:pPr>
            <w:r>
              <w:rPr>
                <w:rFonts w:ascii="Arial Narrow" w:hAnsi="Arial Narrow" w:cs="Arial Narrow"/>
                <w:sz w:val="20"/>
                <w:szCs w:val="20"/>
              </w:rPr>
              <w:t xml:space="preserve">face-to-face classes and </w:t>
            </w:r>
            <w:proofErr w:type="spellStart"/>
            <w:r>
              <w:rPr>
                <w:rFonts w:ascii="Arial Narrow" w:hAnsi="Arial Narrow" w:cs="Arial Narrow"/>
                <w:sz w:val="20"/>
                <w:szCs w:val="20"/>
              </w:rPr>
              <w:t>e-learning</w:t>
            </w:r>
            <w:proofErr w:type="spellEnd"/>
            <w:r>
              <w:rPr>
                <w:rFonts w:ascii="Arial Narrow" w:hAnsi="Arial Narrow" w:cs="Arial Narrow"/>
                <w:sz w:val="20"/>
                <w:szCs w:val="20"/>
              </w:rPr>
              <w:t>)</w:t>
            </w:r>
          </w:p>
          <w:p w:rsidR="00790140" w:rsidRDefault="00790140">
            <w:pPr>
              <w:spacing w:after="0"/>
              <w:rPr>
                <w:rFonts w:ascii="Arial Narrow" w:hAnsi="Arial Narrow" w:cs="Arial Narrow"/>
                <w:b/>
                <w:sz w:val="20"/>
                <w:szCs w:val="20"/>
              </w:rPr>
            </w:pPr>
          </w:p>
          <w:p w:rsidR="00790140" w:rsidRDefault="00790140">
            <w:pPr>
              <w:spacing w:after="0"/>
              <w:rPr>
                <w:rFonts w:ascii="Arial Narrow" w:hAnsi="Arial Narrow" w:cs="Arial Narrow"/>
                <w:b/>
                <w:sz w:val="20"/>
                <w:szCs w:val="20"/>
              </w:rPr>
            </w:pPr>
          </w:p>
        </w:tc>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autoSpaceDE w:val="0"/>
              <w:spacing w:after="0"/>
              <w:jc w:val="both"/>
              <w:textAlignment w:val="center"/>
            </w:pPr>
            <w:r>
              <w:rPr>
                <w:rFonts w:ascii="Arial Narrow" w:hAnsi="Arial Narrow" w:cs="Arial Narrow"/>
                <w:sz w:val="20"/>
                <w:szCs w:val="20"/>
              </w:rPr>
              <w:t>Content implemented in direct form:</w:t>
            </w:r>
          </w:p>
          <w:p w:rsidR="00790140" w:rsidRDefault="004B5035">
            <w:pPr>
              <w:autoSpaceDE w:val="0"/>
              <w:spacing w:after="0"/>
              <w:jc w:val="both"/>
              <w:textAlignment w:val="center"/>
            </w:pPr>
            <w:r>
              <w:rPr>
                <w:rFonts w:ascii="Arial Narrow" w:hAnsi="Arial Narrow" w:cs="Arial Narrow"/>
                <w:sz w:val="20"/>
                <w:szCs w:val="20"/>
              </w:rPr>
              <w:t>The course focuses on the practical application of IT security knowledge through a team project. Students independently define the problem, design a solution, and implement selected components.</w:t>
            </w:r>
          </w:p>
          <w:p w:rsidR="00790140" w:rsidRDefault="00790140">
            <w:pPr>
              <w:autoSpaceDE w:val="0"/>
              <w:spacing w:after="0"/>
              <w:jc w:val="both"/>
              <w:textAlignment w:val="center"/>
              <w:rPr>
                <w:rFonts w:ascii="Arial Narrow" w:hAnsi="Arial Narrow" w:cs="Arial Narrow"/>
                <w:sz w:val="20"/>
                <w:szCs w:val="20"/>
              </w:rPr>
            </w:pPr>
          </w:p>
          <w:p w:rsidR="00790140" w:rsidRDefault="004B5035">
            <w:pPr>
              <w:autoSpaceDE w:val="0"/>
              <w:spacing w:after="0"/>
              <w:jc w:val="both"/>
              <w:textAlignment w:val="center"/>
            </w:pPr>
            <w:r>
              <w:rPr>
                <w:rFonts w:ascii="Arial Narrow" w:hAnsi="Arial Narrow" w:cs="Arial Narrow"/>
                <w:sz w:val="20"/>
                <w:szCs w:val="20"/>
              </w:rPr>
              <w:t>The scope includes in particular:</w:t>
            </w:r>
          </w:p>
          <w:p w:rsidR="00790140" w:rsidRDefault="004B5035">
            <w:pPr>
              <w:numPr>
                <w:ilvl w:val="0"/>
                <w:numId w:val="1"/>
              </w:numPr>
              <w:autoSpaceDE w:val="0"/>
              <w:spacing w:after="0"/>
              <w:jc w:val="both"/>
              <w:textAlignment w:val="center"/>
            </w:pPr>
            <w:r>
              <w:rPr>
                <w:rFonts w:ascii="Arial Narrow" w:hAnsi="Arial Narrow" w:cs="Arial Narrow"/>
                <w:sz w:val="20"/>
                <w:szCs w:val="20"/>
              </w:rPr>
              <w:t>Documenting the project and presenting the results</w:t>
            </w:r>
          </w:p>
          <w:p w:rsidR="00790140" w:rsidRDefault="004B5035">
            <w:pPr>
              <w:numPr>
                <w:ilvl w:val="0"/>
                <w:numId w:val="1"/>
              </w:numPr>
              <w:autoSpaceDE w:val="0"/>
              <w:spacing w:after="0"/>
              <w:jc w:val="both"/>
              <w:textAlignment w:val="center"/>
            </w:pPr>
            <w:r>
              <w:rPr>
                <w:rFonts w:ascii="Arial Narrow" w:hAnsi="Arial Narrow" w:cs="Arial Narrow"/>
                <w:sz w:val="20"/>
                <w:szCs w:val="20"/>
              </w:rPr>
              <w:t>Testing and validating the security of the solution</w:t>
            </w:r>
          </w:p>
          <w:p w:rsidR="00790140" w:rsidRDefault="004B5035">
            <w:pPr>
              <w:numPr>
                <w:ilvl w:val="0"/>
                <w:numId w:val="1"/>
              </w:numPr>
              <w:autoSpaceDE w:val="0"/>
              <w:spacing w:after="0"/>
              <w:jc w:val="both"/>
              <w:textAlignment w:val="center"/>
            </w:pPr>
            <w:r>
              <w:rPr>
                <w:rFonts w:ascii="Arial Narrow" w:hAnsi="Arial Narrow" w:cs="Arial Narrow"/>
                <w:sz w:val="20"/>
                <w:szCs w:val="20"/>
              </w:rPr>
              <w:t>Use of security-supporting tools and libraries (e.g. API, LLM, scanners, SIEM systems)</w:t>
            </w:r>
          </w:p>
          <w:p w:rsidR="00790140" w:rsidRDefault="004B5035">
            <w:pPr>
              <w:numPr>
                <w:ilvl w:val="0"/>
                <w:numId w:val="1"/>
              </w:numPr>
              <w:autoSpaceDE w:val="0"/>
              <w:spacing w:after="0"/>
              <w:jc w:val="both"/>
              <w:textAlignment w:val="center"/>
            </w:pPr>
            <w:r>
              <w:rPr>
                <w:rFonts w:ascii="Arial Narrow" w:hAnsi="Arial Narrow" w:cs="Arial Narrow"/>
                <w:sz w:val="20"/>
                <w:szCs w:val="20"/>
              </w:rPr>
              <w:t>Implementation of protection mechanisms (e.g. authentication, data analysis, monitoring)</w:t>
            </w:r>
          </w:p>
          <w:p w:rsidR="00790140" w:rsidRDefault="004B5035">
            <w:pPr>
              <w:numPr>
                <w:ilvl w:val="0"/>
                <w:numId w:val="1"/>
              </w:numPr>
              <w:autoSpaceDE w:val="0"/>
              <w:spacing w:after="0"/>
              <w:jc w:val="both"/>
              <w:textAlignment w:val="center"/>
            </w:pPr>
            <w:r>
              <w:rPr>
                <w:rFonts w:ascii="Arial Narrow" w:hAnsi="Arial Narrow" w:cs="Arial Narrow"/>
                <w:sz w:val="20"/>
                <w:szCs w:val="20"/>
              </w:rPr>
              <w:t>Designing secure systems and applications</w:t>
            </w:r>
          </w:p>
          <w:p w:rsidR="00790140" w:rsidRDefault="004B5035">
            <w:pPr>
              <w:numPr>
                <w:ilvl w:val="0"/>
                <w:numId w:val="1"/>
              </w:numPr>
              <w:autoSpaceDE w:val="0"/>
              <w:spacing w:after="0"/>
              <w:jc w:val="both"/>
              <w:textAlignment w:val="center"/>
            </w:pPr>
            <w:r>
              <w:rPr>
                <w:rFonts w:ascii="Arial Narrow" w:hAnsi="Arial Narrow" w:cs="Arial Narrow"/>
                <w:sz w:val="20"/>
                <w:szCs w:val="20"/>
              </w:rPr>
              <w:t>Threat identification and security problem analysis</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Narrow"/>
                <w:b/>
                <w:sz w:val="20"/>
                <w:szCs w:val="20"/>
              </w:rPr>
              <w:t>LITERATURE</w:t>
            </w:r>
          </w:p>
          <w:p w:rsidR="00790140" w:rsidRDefault="004B5035">
            <w:pPr>
              <w:spacing w:after="0"/>
            </w:pPr>
            <w:r>
              <w:rPr>
                <w:rFonts w:ascii="Arial Narrow" w:hAnsi="Arial Narrow" w:cs="Arial Narrow"/>
                <w:b/>
                <w:sz w:val="20"/>
                <w:szCs w:val="20"/>
              </w:rPr>
              <w:t>MANDATORY</w:t>
            </w:r>
          </w:p>
          <w:p w:rsidR="00790140" w:rsidRDefault="00790140">
            <w:pPr>
              <w:spacing w:after="0"/>
              <w:rPr>
                <w:rFonts w:ascii="Arial Narrow" w:hAnsi="Arial Narrow" w:cs="Arial Narrow"/>
                <w:b/>
                <w:sz w:val="20"/>
                <w:szCs w:val="20"/>
              </w:rPr>
            </w:pPr>
          </w:p>
        </w:tc>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numPr>
                <w:ilvl w:val="0"/>
                <w:numId w:val="4"/>
              </w:numPr>
              <w:shd w:val="clear" w:color="auto" w:fill="FFFFFF"/>
              <w:snapToGrid w:val="0"/>
              <w:spacing w:after="0"/>
            </w:pPr>
            <w:r>
              <w:rPr>
                <w:rFonts w:ascii="Arial Narrow" w:hAnsi="Arial Narrow" w:cs="Arial Narrow"/>
                <w:sz w:val="20"/>
                <w:szCs w:val="20"/>
              </w:rPr>
              <w:t>Stallings W., Brown L., "Computer Security: Principles and Practice"</w:t>
            </w:r>
          </w:p>
          <w:p w:rsidR="00790140" w:rsidRDefault="004B5035">
            <w:pPr>
              <w:numPr>
                <w:ilvl w:val="0"/>
                <w:numId w:val="4"/>
              </w:numPr>
              <w:shd w:val="clear" w:color="auto" w:fill="FFFFFF"/>
              <w:snapToGrid w:val="0"/>
              <w:spacing w:after="0"/>
            </w:pPr>
            <w:r>
              <w:rPr>
                <w:rFonts w:ascii="Arial Narrow" w:hAnsi="Arial Narrow" w:cs="Arial Narrow"/>
                <w:sz w:val="20"/>
                <w:szCs w:val="20"/>
              </w:rPr>
              <w:t>Anderson R., "Security Engineering: A Guide to Building Dependable Distributed Systems"</w:t>
            </w:r>
          </w:p>
          <w:p w:rsidR="00790140" w:rsidRDefault="004B5035">
            <w:pPr>
              <w:numPr>
                <w:ilvl w:val="0"/>
                <w:numId w:val="4"/>
              </w:numPr>
              <w:shd w:val="clear" w:color="auto" w:fill="FFFFFF"/>
              <w:snapToGrid w:val="0"/>
              <w:spacing w:after="0"/>
            </w:pPr>
            <w:r>
              <w:rPr>
                <w:rFonts w:ascii="Arial Narrow" w:hAnsi="Arial Narrow" w:cs="Arial Narrow"/>
                <w:sz w:val="20"/>
                <w:szCs w:val="20"/>
              </w:rPr>
              <w:t>OWASP Foundation, "OWASP Top 10" (current version)</w:t>
            </w:r>
          </w:p>
          <w:p w:rsidR="00790140" w:rsidRDefault="004B5035">
            <w:pPr>
              <w:numPr>
                <w:ilvl w:val="0"/>
                <w:numId w:val="4"/>
              </w:numPr>
              <w:shd w:val="clear" w:color="auto" w:fill="FFFFFF"/>
              <w:snapToGrid w:val="0"/>
              <w:spacing w:after="0"/>
            </w:pPr>
            <w:r>
              <w:rPr>
                <w:rFonts w:ascii="Arial Narrow" w:hAnsi="Arial Narrow" w:cs="Arial Narrow"/>
                <w:sz w:val="20"/>
                <w:szCs w:val="20"/>
              </w:rPr>
              <w:t>NIST, Computer Security Resource Center</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Narrow"/>
                <w:b/>
                <w:sz w:val="20"/>
                <w:szCs w:val="20"/>
              </w:rPr>
              <w:t>LITERATURE</w:t>
            </w:r>
          </w:p>
          <w:p w:rsidR="00790140" w:rsidRDefault="004B5035">
            <w:pPr>
              <w:spacing w:after="0"/>
            </w:pPr>
            <w:r>
              <w:rPr>
                <w:rFonts w:ascii="Arial Narrow" w:hAnsi="Arial Narrow" w:cs="Arial Narrow"/>
                <w:b/>
                <w:sz w:val="20"/>
                <w:szCs w:val="20"/>
              </w:rPr>
              <w:t>SUPPLEMENTARY</w:t>
            </w:r>
          </w:p>
          <w:p w:rsidR="00790140" w:rsidRDefault="004B5035">
            <w:pPr>
              <w:spacing w:after="0"/>
            </w:pPr>
            <w:r>
              <w:rPr>
                <w:rFonts w:ascii="Arial Narrow" w:hAnsi="Arial Narrow" w:cs="Arial Narrow"/>
                <w:color w:val="000000"/>
                <w:sz w:val="20"/>
                <w:szCs w:val="20"/>
              </w:rPr>
              <w:t>(including at least 2 items in English; book publications or articles)</w:t>
            </w:r>
          </w:p>
        </w:tc>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numPr>
                <w:ilvl w:val="0"/>
                <w:numId w:val="2"/>
              </w:numPr>
              <w:shd w:val="clear" w:color="auto" w:fill="FFFFFF"/>
              <w:snapToGrid w:val="0"/>
              <w:spacing w:after="0"/>
            </w:pPr>
            <w:r>
              <w:rPr>
                <w:rFonts w:ascii="Arial Narrow" w:hAnsi="Arial Narrow" w:cs="Arial Narrow"/>
                <w:color w:val="000000"/>
                <w:sz w:val="20"/>
                <w:szCs w:val="20"/>
              </w:rPr>
              <w:t>OWASP and SANS Institute Technical Articles</w:t>
            </w:r>
          </w:p>
          <w:p w:rsidR="00790140" w:rsidRDefault="004B5035">
            <w:pPr>
              <w:numPr>
                <w:ilvl w:val="0"/>
                <w:numId w:val="2"/>
              </w:numPr>
              <w:shd w:val="clear" w:color="auto" w:fill="FFFFFF"/>
              <w:snapToGrid w:val="0"/>
              <w:spacing w:after="0"/>
            </w:pPr>
            <w:r>
              <w:rPr>
                <w:rFonts w:ascii="Arial Narrow" w:hAnsi="Arial Narrow" w:cs="Arial Narrow"/>
                <w:color w:val="000000"/>
                <w:sz w:val="20"/>
                <w:szCs w:val="20"/>
              </w:rPr>
              <w:t>Security Tool Documentation</w:t>
            </w:r>
          </w:p>
          <w:p w:rsidR="00790140" w:rsidRDefault="004B5035">
            <w:pPr>
              <w:numPr>
                <w:ilvl w:val="0"/>
                <w:numId w:val="2"/>
              </w:numPr>
              <w:shd w:val="clear" w:color="auto" w:fill="FFFFFF"/>
              <w:snapToGrid w:val="0"/>
              <w:spacing w:after="0"/>
            </w:pPr>
            <w:r>
              <w:rPr>
                <w:rFonts w:ascii="Arial Narrow" w:hAnsi="Arial Narrow" w:cs="Arial Narrow"/>
                <w:color w:val="000000"/>
                <w:sz w:val="20"/>
                <w:szCs w:val="20"/>
              </w:rPr>
              <w:t>Zalewski M., "The Tangled Web: A Guide to Securing Modern Web Applications" (EN)</w:t>
            </w:r>
          </w:p>
          <w:p w:rsidR="00790140" w:rsidRDefault="004B5035">
            <w:pPr>
              <w:numPr>
                <w:ilvl w:val="0"/>
                <w:numId w:val="2"/>
              </w:numPr>
              <w:shd w:val="clear" w:color="auto" w:fill="FFFFFF"/>
              <w:snapToGrid w:val="0"/>
              <w:spacing w:after="0"/>
            </w:pPr>
            <w:r>
              <w:rPr>
                <w:rFonts w:ascii="Arial Narrow" w:hAnsi="Arial Narrow" w:cs="Arial Narrow"/>
                <w:color w:val="000000"/>
                <w:sz w:val="20"/>
                <w:szCs w:val="20"/>
              </w:rPr>
              <w:t>Wong D., Real-World Cryptography (EN)</w:t>
            </w:r>
          </w:p>
          <w:p w:rsidR="00790140" w:rsidRDefault="004B5035">
            <w:pPr>
              <w:numPr>
                <w:ilvl w:val="0"/>
                <w:numId w:val="2"/>
              </w:numPr>
              <w:shd w:val="clear" w:color="auto" w:fill="FFFFFF"/>
              <w:snapToGrid w:val="0"/>
              <w:spacing w:after="0"/>
            </w:pPr>
            <w:r>
              <w:rPr>
                <w:rFonts w:ascii="Arial Narrow" w:hAnsi="Arial Narrow" w:cs="Arial Narrow"/>
                <w:color w:val="000000"/>
                <w:sz w:val="20"/>
                <w:szCs w:val="20"/>
              </w:rPr>
              <w:t xml:space="preserve">Sotiropoulos J., AI Attacks, Mitigations, and Defensive Strategies: A Cybersecurity Professional's Guide to Adversarial Attacks, Threat Modeling, and Implementing </w:t>
            </w:r>
            <w:proofErr w:type="spellStart"/>
            <w:r>
              <w:rPr>
                <w:rFonts w:ascii="Arial Narrow" w:hAnsi="Arial Narrow" w:cs="Arial Narrow"/>
                <w:color w:val="000000"/>
                <w:sz w:val="20"/>
                <w:szCs w:val="20"/>
              </w:rPr>
              <w:t>MLSecOps</w:t>
            </w:r>
            <w:proofErr w:type="spellEnd"/>
            <w:r>
              <w:rPr>
                <w:rFonts w:ascii="Arial Narrow" w:hAnsi="Arial Narrow" w:cs="Arial Narrow"/>
                <w:color w:val="000000"/>
                <w:sz w:val="20"/>
                <w:szCs w:val="20"/>
              </w:rPr>
              <w:t>-Based Security</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Narrow"/>
                <w:b/>
                <w:color w:val="000000"/>
                <w:sz w:val="20"/>
                <w:szCs w:val="20"/>
              </w:rPr>
              <w:t>SCIENTIFIC PUBLICATIONS OF PERSONS TEACHING CLASSES RELATED TO THE TOPICS OF THE MODULE</w:t>
            </w:r>
          </w:p>
        </w:tc>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numPr>
                <w:ilvl w:val="0"/>
                <w:numId w:val="5"/>
              </w:numPr>
              <w:shd w:val="clear" w:color="auto" w:fill="FFFFFF"/>
              <w:snapToGrid w:val="0"/>
              <w:spacing w:after="0"/>
            </w:pPr>
            <w:r>
              <w:rPr>
                <w:rFonts w:ascii="Arial Narrow" w:hAnsi="Arial Narrow" w:cs="Arial Narrow"/>
                <w:color w:val="000000"/>
                <w:sz w:val="20"/>
                <w:szCs w:val="20"/>
              </w:rPr>
              <w:t>Polak I., Cryptology from a bird's eye view [in:] Introduction to IT security – Volume 1, ISBN: 978-83-968874-0-5, Cracow 2023</w:t>
            </w:r>
          </w:p>
          <w:p w:rsidR="00790140" w:rsidRDefault="004B5035">
            <w:pPr>
              <w:numPr>
                <w:ilvl w:val="0"/>
                <w:numId w:val="5"/>
              </w:numPr>
              <w:shd w:val="clear" w:color="auto" w:fill="FFFFFF"/>
              <w:snapToGrid w:val="0"/>
              <w:spacing w:after="0"/>
            </w:pPr>
            <w:r>
              <w:rPr>
                <w:rFonts w:ascii="Arial Narrow" w:hAnsi="Arial Narrow" w:cs="Arial Narrow"/>
                <w:color w:val="000000"/>
                <w:sz w:val="20"/>
                <w:szCs w:val="20"/>
              </w:rPr>
              <w:t>Polak I., Cache Juggling [in:] Web Application Security - Appendix, Kraków 2021</w:t>
            </w:r>
          </w:p>
          <w:p w:rsidR="00790140" w:rsidRDefault="004B5035">
            <w:pPr>
              <w:numPr>
                <w:ilvl w:val="0"/>
                <w:numId w:val="5"/>
              </w:numPr>
              <w:shd w:val="clear" w:color="auto" w:fill="FFFFFF"/>
              <w:snapToGrid w:val="0"/>
              <w:spacing w:after="0"/>
            </w:pPr>
            <w:r>
              <w:rPr>
                <w:rFonts w:ascii="Arial Narrow" w:hAnsi="Arial Narrow" w:cs="Arial Narrow"/>
                <w:color w:val="000000"/>
                <w:sz w:val="20"/>
                <w:szCs w:val="20"/>
              </w:rPr>
              <w:t>Polak I., Security Test Report: ICA Web Application, Kraków, 2021</w:t>
            </w:r>
          </w:p>
          <w:p w:rsidR="00790140" w:rsidRDefault="004B5035">
            <w:pPr>
              <w:numPr>
                <w:ilvl w:val="0"/>
                <w:numId w:val="5"/>
              </w:numPr>
              <w:shd w:val="clear" w:color="auto" w:fill="FFFFFF"/>
              <w:snapToGrid w:val="0"/>
              <w:spacing w:after="0"/>
            </w:pPr>
            <w:r>
              <w:rPr>
                <w:rFonts w:ascii="Arial Narrow" w:hAnsi="Arial Narrow" w:cs="Arial Narrow"/>
                <w:color w:val="000000"/>
                <w:sz w:val="20"/>
                <w:szCs w:val="20"/>
              </w:rPr>
              <w:t xml:space="preserve">Polak I. et al., Security Test Report: Penetration Testing of the </w:t>
            </w:r>
            <w:proofErr w:type="spellStart"/>
            <w:r>
              <w:rPr>
                <w:rFonts w:ascii="Arial Narrow" w:hAnsi="Arial Narrow" w:cs="Arial Narrow"/>
                <w:color w:val="000000"/>
                <w:sz w:val="20"/>
                <w:szCs w:val="20"/>
              </w:rPr>
              <w:t>ProteGO</w:t>
            </w:r>
            <w:proofErr w:type="spellEnd"/>
            <w:r>
              <w:rPr>
                <w:rFonts w:ascii="Arial Narrow" w:hAnsi="Arial Narrow" w:cs="Arial Narrow"/>
                <w:color w:val="000000"/>
                <w:sz w:val="20"/>
                <w:szCs w:val="20"/>
              </w:rPr>
              <w:t xml:space="preserve"> Safe Application, Kraków, 2020</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keepNext/>
              <w:spacing w:after="0"/>
            </w:pPr>
            <w:r>
              <w:rPr>
                <w:rFonts w:ascii="Arial Narrow" w:hAnsi="Arial Narrow" w:cs="Arial Narrow"/>
                <w:b/>
                <w:bCs/>
                <w:sz w:val="20"/>
                <w:szCs w:val="20"/>
              </w:rPr>
              <w:t>TEACHING METHODS</w:t>
            </w:r>
          </w:p>
          <w:p w:rsidR="00790140" w:rsidRDefault="004B5035">
            <w:pPr>
              <w:spacing w:after="0"/>
            </w:pPr>
            <w:r>
              <w:rPr>
                <w:rFonts w:ascii="Arial Narrow" w:hAnsi="Arial Narrow" w:cs="Arial Narrow"/>
                <w:sz w:val="20"/>
                <w:szCs w:val="20"/>
              </w:rPr>
              <w:t>(divided into</w:t>
            </w:r>
          </w:p>
          <w:p w:rsidR="00790140" w:rsidRDefault="004B5035">
            <w:pPr>
              <w:spacing w:after="0"/>
            </w:pPr>
            <w:r>
              <w:rPr>
                <w:rFonts w:ascii="Arial Narrow" w:hAnsi="Arial Narrow" w:cs="Arial Narrow"/>
                <w:sz w:val="20"/>
                <w:szCs w:val="20"/>
              </w:rPr>
              <w:t xml:space="preserve">face-to-face classes and </w:t>
            </w:r>
            <w:proofErr w:type="spellStart"/>
            <w:r>
              <w:rPr>
                <w:rFonts w:ascii="Arial Narrow" w:hAnsi="Arial Narrow" w:cs="Arial Narrow"/>
                <w:sz w:val="20"/>
                <w:szCs w:val="20"/>
              </w:rPr>
              <w:t>e-learning</w:t>
            </w:r>
            <w:proofErr w:type="spellEnd"/>
            <w:r>
              <w:rPr>
                <w:rFonts w:ascii="Arial Narrow" w:hAnsi="Arial Narrow" w:cs="Arial Narrow"/>
                <w:sz w:val="20"/>
                <w:szCs w:val="20"/>
              </w:rPr>
              <w:t>)</w:t>
            </w:r>
          </w:p>
        </w:tc>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autoSpaceDE w:val="0"/>
              <w:spacing w:after="0"/>
              <w:contextualSpacing/>
              <w:jc w:val="both"/>
              <w:textAlignment w:val="center"/>
            </w:pPr>
            <w:r>
              <w:rPr>
                <w:rFonts w:ascii="Arial Narrow" w:hAnsi="Arial Narrow" w:cs="Arial Narrow"/>
                <w:sz w:val="20"/>
                <w:szCs w:val="20"/>
              </w:rPr>
              <w:t>In direct form:</w:t>
            </w:r>
          </w:p>
          <w:p w:rsidR="00790140" w:rsidRDefault="004B5035">
            <w:pPr>
              <w:numPr>
                <w:ilvl w:val="0"/>
                <w:numId w:val="3"/>
              </w:numPr>
              <w:spacing w:after="0"/>
            </w:pPr>
            <w:r>
              <w:rPr>
                <w:rFonts w:ascii="Arial Narrow" w:hAnsi="Arial Narrow" w:cs="Arial Narrow"/>
                <w:sz w:val="20"/>
                <w:szCs w:val="20"/>
              </w:rPr>
              <w:t>Multimedia presentation</w:t>
            </w:r>
          </w:p>
          <w:p w:rsidR="00790140" w:rsidRDefault="004B5035">
            <w:pPr>
              <w:numPr>
                <w:ilvl w:val="0"/>
                <w:numId w:val="3"/>
              </w:numPr>
              <w:spacing w:after="0"/>
            </w:pPr>
            <w:r>
              <w:rPr>
                <w:rFonts w:ascii="Arial Narrow" w:hAnsi="Arial Narrow" w:cs="Arial Narrow"/>
                <w:sz w:val="20"/>
                <w:szCs w:val="20"/>
              </w:rPr>
              <w:t>Case study</w:t>
            </w:r>
          </w:p>
          <w:p w:rsidR="00790140" w:rsidRDefault="004B5035">
            <w:pPr>
              <w:numPr>
                <w:ilvl w:val="0"/>
                <w:numId w:val="3"/>
              </w:numPr>
              <w:autoSpaceDE w:val="0"/>
              <w:spacing w:after="0"/>
              <w:jc w:val="both"/>
              <w:textAlignment w:val="center"/>
            </w:pPr>
            <w:r>
              <w:rPr>
                <w:rFonts w:ascii="Arial Narrow" w:hAnsi="Arial Narrow" w:cs="Arial Narrow"/>
                <w:color w:val="000000"/>
                <w:sz w:val="20"/>
                <w:szCs w:val="20"/>
              </w:rPr>
              <w:t>Brainstorming</w:t>
            </w:r>
          </w:p>
          <w:p w:rsidR="00790140" w:rsidRDefault="004B5035">
            <w:pPr>
              <w:spacing w:after="0"/>
            </w:pPr>
            <w:r>
              <w:rPr>
                <w:rFonts w:ascii="Arial Narrow" w:hAnsi="Arial Narrow" w:cs="Arial Narrow"/>
                <w:sz w:val="20"/>
                <w:szCs w:val="20"/>
              </w:rPr>
              <w:t xml:space="preserve">In the form of </w:t>
            </w:r>
            <w:proofErr w:type="spellStart"/>
            <w:r>
              <w:rPr>
                <w:rFonts w:ascii="Arial Narrow" w:hAnsi="Arial Narrow" w:cs="Arial Narrow"/>
                <w:sz w:val="20"/>
                <w:szCs w:val="20"/>
              </w:rPr>
              <w:t>e-learning</w:t>
            </w:r>
            <w:proofErr w:type="spellEnd"/>
            <w:r>
              <w:rPr>
                <w:rFonts w:ascii="Arial Narrow" w:hAnsi="Arial Narrow" w:cs="Arial Narrow"/>
                <w:sz w:val="20"/>
                <w:szCs w:val="20"/>
              </w:rPr>
              <w:t>:</w:t>
            </w:r>
          </w:p>
          <w:p w:rsidR="00790140" w:rsidRDefault="004B5035">
            <w:pPr>
              <w:numPr>
                <w:ilvl w:val="0"/>
                <w:numId w:val="3"/>
              </w:numPr>
              <w:spacing w:after="0"/>
            </w:pPr>
            <w:r>
              <w:rPr>
                <w:rFonts w:ascii="Arial Narrow" w:hAnsi="Arial Narrow" w:cs="Arial Narrow"/>
                <w:sz w:val="20"/>
                <w:szCs w:val="20"/>
              </w:rPr>
              <w:t>Case study – development of assumptions for the designed software</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Narrow"/>
                <w:b/>
                <w:sz w:val="20"/>
                <w:szCs w:val="20"/>
              </w:rPr>
              <w:t>LEARNING AIDS</w:t>
            </w:r>
          </w:p>
        </w:tc>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autoSpaceDE w:val="0"/>
              <w:snapToGrid w:val="0"/>
              <w:spacing w:after="0"/>
              <w:jc w:val="both"/>
              <w:textAlignment w:val="center"/>
            </w:pPr>
            <w:r>
              <w:rPr>
                <w:rFonts w:ascii="Arial Narrow" w:hAnsi="Arial Narrow" w:cs="Arial Narrow"/>
                <w:sz w:val="20"/>
                <w:szCs w:val="20"/>
              </w:rPr>
              <w:t>Projector, multimedia presentation</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Narrow"/>
                <w:b/>
                <w:sz w:val="20"/>
                <w:szCs w:val="20"/>
              </w:rPr>
              <w:t>DESIGN</w:t>
            </w:r>
          </w:p>
          <w:p w:rsidR="00790140" w:rsidRDefault="004B5035">
            <w:pPr>
              <w:spacing w:after="0"/>
            </w:pPr>
            <w:r>
              <w:rPr>
                <w:rFonts w:ascii="Arial Narrow" w:hAnsi="Arial Narrow" w:cs="Arial Narrow"/>
                <w:sz w:val="20"/>
                <w:szCs w:val="20"/>
              </w:rPr>
              <w:t>(if it is implemented as part of the course module)</w:t>
            </w:r>
          </w:p>
        </w:tc>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autoSpaceDE w:val="0"/>
              <w:spacing w:after="0"/>
              <w:contextualSpacing/>
              <w:jc w:val="both"/>
              <w:textAlignment w:val="center"/>
            </w:pPr>
            <w:r>
              <w:rPr>
                <w:rFonts w:ascii="Arial Narrow" w:hAnsi="Arial Narrow" w:cs="Arial Narrow"/>
                <w:color w:val="000000"/>
                <w:sz w:val="20"/>
                <w:szCs w:val="20"/>
                <w:lang w:val="sv-SE"/>
              </w:rPr>
              <w:t>Project goal:</w:t>
            </w:r>
          </w:p>
          <w:p w:rsidR="00790140" w:rsidRDefault="004B5035">
            <w:pPr>
              <w:autoSpaceDE w:val="0"/>
              <w:spacing w:after="0"/>
              <w:contextualSpacing/>
              <w:jc w:val="both"/>
              <w:textAlignment w:val="center"/>
            </w:pPr>
            <w:r>
              <w:rPr>
                <w:rFonts w:ascii="Arial Narrow" w:hAnsi="Arial Narrow" w:cs="Arial Narrow"/>
                <w:color w:val="000000"/>
                <w:sz w:val="20"/>
                <w:szCs w:val="20"/>
                <w:lang w:val="sv-SE"/>
              </w:rPr>
              <w:t>The aim of the project is to design and implement a practical IT security solution that responds to a real problem or threat scenario and develops teamwork skills.</w:t>
            </w:r>
          </w:p>
          <w:p w:rsidR="00790140" w:rsidRDefault="00790140">
            <w:pPr>
              <w:autoSpaceDE w:val="0"/>
              <w:spacing w:after="0"/>
              <w:contextualSpacing/>
              <w:jc w:val="both"/>
              <w:textAlignment w:val="center"/>
              <w:rPr>
                <w:rFonts w:ascii="Arial Narrow" w:hAnsi="Arial Narrow" w:cs="Arial Narrow"/>
                <w:color w:val="000000"/>
                <w:sz w:val="20"/>
                <w:szCs w:val="20"/>
                <w:lang w:val="sv-SE"/>
              </w:rPr>
            </w:pPr>
          </w:p>
          <w:p w:rsidR="00790140" w:rsidRDefault="004B5035">
            <w:pPr>
              <w:autoSpaceDE w:val="0"/>
              <w:spacing w:after="0"/>
              <w:contextualSpacing/>
              <w:jc w:val="both"/>
              <w:textAlignment w:val="center"/>
            </w:pPr>
            <w:r>
              <w:rPr>
                <w:rFonts w:ascii="Arial Narrow" w:hAnsi="Arial Narrow" w:cs="Arial Narrow"/>
                <w:color w:val="000000"/>
                <w:sz w:val="20"/>
                <w:szCs w:val="20"/>
                <w:lang w:val="sv-SE"/>
              </w:rPr>
              <w:t>Project form:</w:t>
            </w:r>
          </w:p>
          <w:p w:rsidR="00790140" w:rsidRDefault="004B5035">
            <w:pPr>
              <w:autoSpaceDE w:val="0"/>
              <w:spacing w:after="0"/>
              <w:contextualSpacing/>
              <w:jc w:val="both"/>
              <w:textAlignment w:val="center"/>
            </w:pPr>
            <w:r>
              <w:rPr>
                <w:rFonts w:ascii="Arial Narrow" w:hAnsi="Arial Narrow" w:cs="Arial Narrow"/>
                <w:color w:val="000000"/>
                <w:sz w:val="20"/>
                <w:szCs w:val="20"/>
                <w:lang w:val="sv-SE"/>
              </w:rPr>
              <w:lastRenderedPageBreak/>
              <w:t>The project is carried out in a team (2–4 people) and includes two stages:</w:t>
            </w:r>
          </w:p>
          <w:p w:rsidR="00790140" w:rsidRDefault="004B5035">
            <w:pPr>
              <w:numPr>
                <w:ilvl w:val="0"/>
                <w:numId w:val="7"/>
              </w:numPr>
              <w:autoSpaceDE w:val="0"/>
              <w:spacing w:after="0"/>
              <w:contextualSpacing/>
              <w:jc w:val="both"/>
              <w:textAlignment w:val="center"/>
            </w:pPr>
            <w:r>
              <w:rPr>
                <w:rFonts w:ascii="Arial Narrow" w:hAnsi="Arial Narrow" w:cs="Arial Narrow"/>
                <w:color w:val="000000"/>
                <w:sz w:val="20"/>
                <w:szCs w:val="20"/>
                <w:lang w:val="sv-SE"/>
              </w:rPr>
              <w:t>Stage 1: problem definition, threat analysis, technology selection and solution concept preparation.</w:t>
            </w:r>
          </w:p>
          <w:p w:rsidR="00790140" w:rsidRDefault="004B5035">
            <w:pPr>
              <w:numPr>
                <w:ilvl w:val="0"/>
                <w:numId w:val="7"/>
              </w:numPr>
              <w:autoSpaceDE w:val="0"/>
              <w:spacing w:after="0"/>
              <w:contextualSpacing/>
              <w:jc w:val="both"/>
              <w:textAlignment w:val="center"/>
            </w:pPr>
            <w:r>
              <w:rPr>
                <w:rFonts w:ascii="Arial Narrow" w:hAnsi="Arial Narrow" w:cs="Arial Narrow"/>
                <w:color w:val="000000"/>
                <w:sz w:val="20"/>
                <w:szCs w:val="20"/>
                <w:lang w:val="sv-SE"/>
              </w:rPr>
              <w:t>Stage 2: prototype implementation, operational demonstration, discussion of architecture, encountered problems and security aspects.</w:t>
            </w:r>
          </w:p>
          <w:p w:rsidR="00790140" w:rsidRDefault="00790140">
            <w:pPr>
              <w:autoSpaceDE w:val="0"/>
              <w:spacing w:after="0"/>
              <w:contextualSpacing/>
              <w:jc w:val="both"/>
              <w:textAlignment w:val="center"/>
              <w:rPr>
                <w:rFonts w:ascii="Arial Narrow" w:hAnsi="Arial Narrow" w:cs="Arial Narrow"/>
                <w:color w:val="000000"/>
                <w:sz w:val="20"/>
                <w:szCs w:val="20"/>
                <w:lang w:val="sv-SE"/>
              </w:rPr>
            </w:pPr>
          </w:p>
          <w:p w:rsidR="00790140" w:rsidRDefault="004B5035">
            <w:pPr>
              <w:autoSpaceDE w:val="0"/>
              <w:spacing w:after="0"/>
              <w:contextualSpacing/>
              <w:jc w:val="both"/>
              <w:textAlignment w:val="center"/>
            </w:pPr>
            <w:r>
              <w:rPr>
                <w:rFonts w:ascii="Arial Narrow" w:hAnsi="Arial Narrow" w:cs="Arial Narrow"/>
                <w:color w:val="000000"/>
                <w:sz w:val="20"/>
                <w:szCs w:val="20"/>
                <w:lang w:val="sv-SE"/>
              </w:rPr>
              <w:t>The result of the project is a working prototype of the application or tool, source code and a presentation containing theoretical and practical parts.</w:t>
            </w:r>
          </w:p>
        </w:tc>
      </w:tr>
      <w:tr w:rsidR="00790140">
        <w:trPr>
          <w:trHeight w:val="288"/>
        </w:trPr>
        <w:tc>
          <w:tcPr>
            <w:tcW w:w="1630" w:type="dxa"/>
            <w:tcBorders>
              <w:top w:val="single" w:sz="4" w:space="0" w:color="000000"/>
              <w:left w:val="single" w:sz="4" w:space="0" w:color="000000"/>
              <w:bottom w:val="single" w:sz="4" w:space="0" w:color="000000"/>
            </w:tcBorders>
            <w:shd w:val="clear" w:color="auto" w:fill="auto"/>
          </w:tcPr>
          <w:p w:rsidR="00790140" w:rsidRDefault="004B5035">
            <w:pPr>
              <w:spacing w:after="0"/>
            </w:pPr>
            <w:r>
              <w:rPr>
                <w:rFonts w:ascii="Arial Narrow" w:hAnsi="Arial Narrow" w:cs="Arial Narrow"/>
                <w:b/>
                <w:sz w:val="20"/>
                <w:szCs w:val="20"/>
              </w:rPr>
              <w:lastRenderedPageBreak/>
              <w:t>FORM AND CONDITIONS OF PASSING</w:t>
            </w:r>
          </w:p>
          <w:p w:rsidR="00790140" w:rsidRDefault="004B5035">
            <w:pPr>
              <w:spacing w:after="0"/>
            </w:pPr>
            <w:r>
              <w:rPr>
                <w:rFonts w:ascii="Arial Narrow" w:hAnsi="Arial Narrow" w:cs="Arial Narrow"/>
                <w:color w:val="000000"/>
                <w:sz w:val="20"/>
                <w:szCs w:val="20"/>
              </w:rPr>
              <w:t>(divided into</w:t>
            </w:r>
          </w:p>
          <w:p w:rsidR="00790140" w:rsidRDefault="004B5035">
            <w:pPr>
              <w:spacing w:after="0"/>
            </w:pPr>
            <w:r>
              <w:rPr>
                <w:rFonts w:ascii="Arial Narrow" w:hAnsi="Arial Narrow" w:cs="Arial Narrow"/>
                <w:color w:val="000000"/>
                <w:sz w:val="20"/>
                <w:szCs w:val="20"/>
              </w:rPr>
              <w:t xml:space="preserve">face-to-face classes and </w:t>
            </w:r>
            <w:proofErr w:type="spellStart"/>
            <w:r>
              <w:rPr>
                <w:rFonts w:ascii="Arial Narrow" w:hAnsi="Arial Narrow" w:cs="Arial Narrow"/>
                <w:color w:val="000000"/>
                <w:sz w:val="20"/>
                <w:szCs w:val="20"/>
              </w:rPr>
              <w:t>e-learning</w:t>
            </w:r>
            <w:proofErr w:type="spellEnd"/>
            <w:r>
              <w:rPr>
                <w:rFonts w:ascii="Arial Narrow" w:hAnsi="Arial Narrow" w:cs="Arial Narrow"/>
                <w:color w:val="000000"/>
                <w:sz w:val="20"/>
                <w:szCs w:val="20"/>
              </w:rPr>
              <w:t>)</w:t>
            </w:r>
          </w:p>
        </w:tc>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tcPr>
          <w:p w:rsidR="00790140" w:rsidRDefault="004B5035">
            <w:pPr>
              <w:numPr>
                <w:ilvl w:val="0"/>
                <w:numId w:val="6"/>
              </w:numPr>
              <w:autoSpaceDE w:val="0"/>
              <w:snapToGrid w:val="0"/>
              <w:spacing w:after="0"/>
              <w:jc w:val="both"/>
              <w:textAlignment w:val="center"/>
            </w:pPr>
            <w:r>
              <w:rPr>
                <w:rFonts w:ascii="Arial Narrow" w:hAnsi="Arial Narrow" w:cs="Arial Narrow"/>
                <w:color w:val="000000"/>
                <w:sz w:val="20"/>
                <w:szCs w:val="20"/>
              </w:rPr>
              <w:t>Labs - Grade Assessment</w:t>
            </w:r>
          </w:p>
          <w:p w:rsidR="00790140" w:rsidRDefault="004B5035">
            <w:pPr>
              <w:numPr>
                <w:ilvl w:val="0"/>
                <w:numId w:val="6"/>
              </w:numPr>
              <w:autoSpaceDE w:val="0"/>
              <w:snapToGrid w:val="0"/>
              <w:spacing w:after="0"/>
              <w:jc w:val="both"/>
              <w:textAlignment w:val="center"/>
            </w:pPr>
            <w:r>
              <w:rPr>
                <w:rFonts w:ascii="Arial Narrow" w:hAnsi="Arial Narrow" w:cs="Arial Narrow"/>
                <w:color w:val="000000"/>
                <w:sz w:val="20"/>
                <w:szCs w:val="20"/>
              </w:rPr>
              <w:t>Project - Grade Assessment</w:t>
            </w:r>
          </w:p>
          <w:p w:rsidR="00790140" w:rsidRDefault="004B5035">
            <w:pPr>
              <w:numPr>
                <w:ilvl w:val="0"/>
                <w:numId w:val="6"/>
              </w:numPr>
              <w:autoSpaceDE w:val="0"/>
              <w:snapToGrid w:val="0"/>
              <w:spacing w:after="0"/>
              <w:jc w:val="both"/>
              <w:textAlignment w:val="center"/>
            </w:pPr>
            <w:r>
              <w:rPr>
                <w:rFonts w:ascii="Arial Narrow" w:hAnsi="Arial Narrow" w:cs="Arial Narrow"/>
                <w:color w:val="000000"/>
                <w:sz w:val="20"/>
                <w:szCs w:val="20"/>
              </w:rPr>
              <w:t>Evaluation and discussion (defense) of the documentation (report) on the project implementation presented by the student.</w:t>
            </w:r>
          </w:p>
        </w:tc>
      </w:tr>
    </w:tbl>
    <w:p w:rsidR="004B5035" w:rsidRDefault="004B5035">
      <w:pPr>
        <w:pStyle w:val="Stopka"/>
        <w:rPr>
          <w:rFonts w:ascii="Arial Narrow" w:hAnsi="Arial Narrow" w:cs="Arial Narrow"/>
        </w:rPr>
      </w:pPr>
    </w:p>
    <w:sectPr w:rsidR="004B5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877"/>
        </w:tabs>
        <w:ind w:left="877" w:hanging="360"/>
      </w:pPr>
      <w:rPr>
        <w:rFonts w:ascii="Symbol" w:hAnsi="Symbol" w:cs="OpenSymbol"/>
        <w:sz w:val="20"/>
        <w:szCs w:val="20"/>
      </w:rPr>
    </w:lvl>
    <w:lvl w:ilvl="1">
      <w:start w:val="1"/>
      <w:numFmt w:val="bullet"/>
      <w:lvlText w:val="◦"/>
      <w:lvlJc w:val="left"/>
      <w:pPr>
        <w:tabs>
          <w:tab w:val="num" w:pos="1237"/>
        </w:tabs>
        <w:ind w:left="1237" w:hanging="360"/>
      </w:pPr>
      <w:rPr>
        <w:rFonts w:ascii="OpenSymbol" w:hAnsi="OpenSymbol" w:cs="OpenSymbol"/>
        <w:sz w:val="20"/>
        <w:szCs w:val="20"/>
      </w:rPr>
    </w:lvl>
    <w:lvl w:ilvl="2">
      <w:start w:val="1"/>
      <w:numFmt w:val="bullet"/>
      <w:lvlText w:val="▪"/>
      <w:lvlJc w:val="left"/>
      <w:pPr>
        <w:tabs>
          <w:tab w:val="num" w:pos="1597"/>
        </w:tabs>
        <w:ind w:left="1597" w:hanging="360"/>
      </w:pPr>
      <w:rPr>
        <w:rFonts w:ascii="OpenSymbol" w:hAnsi="OpenSymbol" w:cs="OpenSymbol"/>
        <w:sz w:val="20"/>
        <w:szCs w:val="20"/>
      </w:rPr>
    </w:lvl>
    <w:lvl w:ilvl="3">
      <w:start w:val="1"/>
      <w:numFmt w:val="bullet"/>
      <w:lvlText w:val=""/>
      <w:lvlJc w:val="left"/>
      <w:pPr>
        <w:tabs>
          <w:tab w:val="num" w:pos="1957"/>
        </w:tabs>
        <w:ind w:left="1957" w:hanging="360"/>
      </w:pPr>
      <w:rPr>
        <w:rFonts w:ascii="Symbol" w:hAnsi="Symbol" w:cs="OpenSymbol"/>
        <w:sz w:val="20"/>
        <w:szCs w:val="20"/>
      </w:rPr>
    </w:lvl>
    <w:lvl w:ilvl="4">
      <w:start w:val="1"/>
      <w:numFmt w:val="bullet"/>
      <w:lvlText w:val="◦"/>
      <w:lvlJc w:val="left"/>
      <w:pPr>
        <w:tabs>
          <w:tab w:val="num" w:pos="2317"/>
        </w:tabs>
        <w:ind w:left="2317" w:hanging="360"/>
      </w:pPr>
      <w:rPr>
        <w:rFonts w:ascii="OpenSymbol" w:hAnsi="OpenSymbol" w:cs="OpenSymbol"/>
        <w:sz w:val="20"/>
        <w:szCs w:val="20"/>
      </w:rPr>
    </w:lvl>
    <w:lvl w:ilvl="5">
      <w:start w:val="1"/>
      <w:numFmt w:val="bullet"/>
      <w:lvlText w:val="▪"/>
      <w:lvlJc w:val="left"/>
      <w:pPr>
        <w:tabs>
          <w:tab w:val="num" w:pos="2677"/>
        </w:tabs>
        <w:ind w:left="2677" w:hanging="360"/>
      </w:pPr>
      <w:rPr>
        <w:rFonts w:ascii="OpenSymbol" w:hAnsi="OpenSymbol" w:cs="OpenSymbol"/>
        <w:sz w:val="20"/>
        <w:szCs w:val="20"/>
      </w:rPr>
    </w:lvl>
    <w:lvl w:ilvl="6">
      <w:start w:val="1"/>
      <w:numFmt w:val="bullet"/>
      <w:lvlText w:val=""/>
      <w:lvlJc w:val="left"/>
      <w:pPr>
        <w:tabs>
          <w:tab w:val="num" w:pos="3037"/>
        </w:tabs>
        <w:ind w:left="3037" w:hanging="360"/>
      </w:pPr>
      <w:rPr>
        <w:rFonts w:ascii="Symbol" w:hAnsi="Symbol" w:cs="OpenSymbol"/>
        <w:sz w:val="20"/>
        <w:szCs w:val="20"/>
      </w:rPr>
    </w:lvl>
    <w:lvl w:ilvl="7">
      <w:start w:val="1"/>
      <w:numFmt w:val="bullet"/>
      <w:lvlText w:val="◦"/>
      <w:lvlJc w:val="left"/>
      <w:pPr>
        <w:tabs>
          <w:tab w:val="num" w:pos="3397"/>
        </w:tabs>
        <w:ind w:left="3397" w:hanging="360"/>
      </w:pPr>
      <w:rPr>
        <w:rFonts w:ascii="OpenSymbol" w:hAnsi="OpenSymbol" w:cs="OpenSymbol"/>
        <w:sz w:val="20"/>
        <w:szCs w:val="20"/>
      </w:rPr>
    </w:lvl>
    <w:lvl w:ilvl="8">
      <w:start w:val="1"/>
      <w:numFmt w:val="bullet"/>
      <w:lvlText w:val="▪"/>
      <w:lvlJc w:val="left"/>
      <w:pPr>
        <w:tabs>
          <w:tab w:val="num" w:pos="3757"/>
        </w:tabs>
        <w:ind w:left="3757" w:hanging="360"/>
      </w:pPr>
      <w:rPr>
        <w:rFonts w:ascii="OpenSymbol" w:hAnsi="OpenSymbol" w:cs="OpenSymbol"/>
        <w:sz w:val="20"/>
        <w:szCs w:val="20"/>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hint="default"/>
        <w:color w:val="00000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3A"/>
    <w:rsid w:val="000901BE"/>
    <w:rsid w:val="004B5035"/>
    <w:rsid w:val="00785A3A"/>
    <w:rsid w:val="00790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391A09"/>
  <w15:chartTrackingRefBased/>
  <w15:docId w15:val="{9CCFFB7D-500C-478B-95C4-E96C1EF8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sz w:val="20"/>
      <w:szCs w:val="20"/>
    </w:rPr>
  </w:style>
  <w:style w:type="character" w:customStyle="1" w:styleId="WW8Num1z1">
    <w:name w:val="WW8Num1z1"/>
    <w:rPr>
      <w:rFonts w:ascii="OpenSymbol" w:hAnsi="OpenSymbol" w:cs="OpenSymbol"/>
      <w:sz w:val="20"/>
      <w:szCs w:val="20"/>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Symbol" w:hint="default"/>
      <w:color w:val="000000"/>
      <w:sz w:val="20"/>
      <w:szCs w:val="20"/>
    </w:rPr>
  </w:style>
  <w:style w:type="character" w:customStyle="1" w:styleId="WW8Num3z1">
    <w:name w:val="WW8Num3z1"/>
    <w:rPr>
      <w:rFonts w:ascii="OpenSymbol" w:hAnsi="OpenSymbol" w:cs="OpenSymbol"/>
    </w:rPr>
  </w:style>
  <w:style w:type="character" w:customStyle="1" w:styleId="WW8Num3z3">
    <w:name w:val="WW8Num3z3"/>
    <w:rPr>
      <w:rFonts w:ascii="Symbol" w:hAnsi="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hint="default"/>
      <w:sz w:val="20"/>
      <w:szCs w:val="20"/>
    </w:rPr>
  </w:style>
  <w:style w:type="character" w:customStyle="1" w:styleId="WW8Num5z1">
    <w:name w:val="WW8Num5z1"/>
    <w:rPr>
      <w:rFonts w:ascii="OpenSymbol" w:hAnsi="OpenSymbol" w:cs="OpenSymbol"/>
    </w:rPr>
  </w:style>
  <w:style w:type="character" w:customStyle="1" w:styleId="WW8Num5z3">
    <w:name w:val="WW8Num5z3"/>
    <w:rPr>
      <w:rFonts w:ascii="Symbol" w:hAnsi="Symbol" w:cs="OpenSymbol"/>
    </w:rPr>
  </w:style>
  <w:style w:type="character" w:customStyle="1" w:styleId="WW8Num6z0">
    <w:name w:val="WW8Num6z0"/>
    <w:rPr>
      <w:rFonts w:ascii="Symbol" w:hAnsi="Symbol" w:cs="Symbol" w:hint="default"/>
    </w:rPr>
  </w:style>
  <w:style w:type="character" w:customStyle="1" w:styleId="WW8Num6z1">
    <w:name w:val="WW8Num6z1"/>
    <w:rPr>
      <w:rFonts w:ascii="OpenSymbol" w:hAnsi="OpenSymbol" w:cs="OpenSymbol"/>
    </w:rPr>
  </w:style>
  <w:style w:type="character" w:customStyle="1" w:styleId="WW8Num6z3">
    <w:name w:val="WW8Num6z3"/>
    <w:rPr>
      <w:rFonts w:ascii="Symbol" w:hAnsi="Symbol" w:cs="Open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StopkaZnak">
    <w:name w:val="Stopka Znak"/>
    <w:rPr>
      <w:rFonts w:eastAsia="Times New Roman"/>
    </w:rPr>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Znakiwypunktowania">
    <w:name w:val="Znaki wypunktowania"/>
    <w:rPr>
      <w:rFonts w:ascii="OpenSymbol" w:eastAsia="OpenSymbol" w:hAnsi="OpenSymbol" w:cs="OpenSymbol"/>
    </w:rPr>
  </w:style>
  <w:style w:type="character" w:styleId="Hipercze">
    <w:name w:val="Hyperlink"/>
    <w:rPr>
      <w:color w:val="000080"/>
      <w:u w:val="single"/>
      <w:lang w:val="en"/>
    </w:rPr>
  </w:style>
  <w:style w:type="paragraph" w:customStyle="1" w:styleId="Nagwek2">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Arial"/>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customStyle="1" w:styleId="Legenda1">
    <w:name w:val="Legenda1"/>
    <w:basedOn w:val="Normalny"/>
    <w:pPr>
      <w:suppressLineNumbers/>
      <w:spacing w:before="120" w:after="120"/>
    </w:pPr>
    <w:rPr>
      <w:rFonts w:cs="Arial"/>
      <w:i/>
      <w:iCs/>
      <w:sz w:val="24"/>
      <w:szCs w:val="24"/>
    </w:rPr>
  </w:style>
  <w:style w:type="paragraph" w:styleId="Akapitzlist">
    <w:name w:val="List Paragraph"/>
    <w:basedOn w:val="Normalny"/>
    <w:qFormat/>
    <w:pPr>
      <w:ind w:left="720"/>
      <w:contextualSpacing/>
    </w:pPr>
  </w:style>
  <w:style w:type="paragraph" w:styleId="Stopka">
    <w:name w:val="footer"/>
    <w:basedOn w:val="Normalny"/>
    <w:pPr>
      <w:spacing w:after="0" w:line="240" w:lineRule="auto"/>
    </w:pPr>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przypisudolnego">
    <w:name w:val="footnote text"/>
    <w:basedOn w:val="Normalny"/>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4902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Ratajczak</dc:creator>
  <cp:keywords/>
  <cp:lastModifiedBy>Małgorzata Kasjaniuk</cp:lastModifiedBy>
  <cp:revision>3</cp:revision>
  <cp:lastPrinted>1899-12-31T23:00:00Z</cp:lastPrinted>
  <dcterms:created xsi:type="dcterms:W3CDTF">2026-07-15T10:43:00Z</dcterms:created>
  <dcterms:modified xsi:type="dcterms:W3CDTF">2026-07-15T10:47:00Z</dcterms:modified>
</cp:coreProperties>
</file>