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FEF0" w14:textId="2243E525" w:rsidR="00207205" w:rsidRDefault="00207205" w:rsidP="00207205">
      <w:pPr>
        <w:jc w:val="both"/>
        <w:rPr>
          <w:rFonts w:ascii="Calibri" w:hAnsi="Calibri"/>
          <w:b/>
          <w:bCs/>
        </w:rPr>
      </w:pPr>
      <w:bookmarkStart w:id="0" w:name="_Hlk187577697"/>
      <w:r>
        <w:rPr>
          <w:rFonts w:ascii="Calibri" w:hAnsi="Calibri"/>
          <w:b/>
          <w:bCs/>
        </w:rPr>
        <w:t xml:space="preserve">Załącznik nr </w:t>
      </w:r>
      <w:r w:rsidR="00603B3C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 xml:space="preserve"> do Zapytania Ofertowego </w:t>
      </w:r>
      <w:r w:rsidRPr="0050455C">
        <w:rPr>
          <w:rFonts w:cstheme="minorHAnsi"/>
          <w:b/>
          <w:bCs/>
          <w:color w:val="000000"/>
          <w:lang w:eastAsia="pl-PL"/>
        </w:rPr>
        <w:t>nr AWSB/3 IBNM/2025</w:t>
      </w:r>
      <w:r w:rsidRPr="0050455C">
        <w:rPr>
          <w:rFonts w:ascii="Calibri" w:hAnsi="Calibri"/>
          <w:b/>
          <w:bCs/>
        </w:rPr>
        <w:t xml:space="preserve"> – Opis przedmiotu zamówienia dla Zadania nr </w:t>
      </w:r>
      <w:r>
        <w:rPr>
          <w:rFonts w:ascii="Calibri" w:hAnsi="Calibri"/>
          <w:b/>
          <w:bCs/>
        </w:rPr>
        <w:t xml:space="preserve">3: </w:t>
      </w:r>
    </w:p>
    <w:bookmarkEnd w:id="0"/>
    <w:p w14:paraId="31AFB27E" w14:textId="619021B6" w:rsidR="00207205" w:rsidRPr="00603B3C" w:rsidRDefault="00207205" w:rsidP="00207205">
      <w:pPr>
        <w:jc w:val="both"/>
        <w:rPr>
          <w:b/>
          <w:bCs/>
        </w:rPr>
      </w:pPr>
      <w:r w:rsidRPr="00207205">
        <w:rPr>
          <w:b/>
          <w:bCs/>
        </w:rPr>
        <w:t xml:space="preserve">Symulator wysokiej wierności osoby dorosłej </w:t>
      </w:r>
      <w:proofErr w:type="spellStart"/>
      <w:r w:rsidRPr="00207205">
        <w:rPr>
          <w:b/>
          <w:bCs/>
        </w:rPr>
        <w:t>SimMan</w:t>
      </w:r>
      <w:proofErr w:type="spellEnd"/>
      <w:r w:rsidRPr="00207205">
        <w:rPr>
          <w:b/>
          <w:bCs/>
        </w:rPr>
        <w:t xml:space="preserve"> 3G PLUS do realistycznego postępowania </w:t>
      </w:r>
      <w:r>
        <w:rPr>
          <w:b/>
          <w:bCs/>
        </w:rPr>
        <w:br/>
      </w:r>
      <w:r w:rsidRPr="00207205">
        <w:rPr>
          <w:b/>
          <w:bCs/>
        </w:rPr>
        <w:t>z pacjentem w stanach zagrożenia życia – 1 komplet.</w:t>
      </w:r>
    </w:p>
    <w:tbl>
      <w:tblPr>
        <w:tblStyle w:val="Tabela-Siatka"/>
        <w:tblW w:w="9074" w:type="dxa"/>
        <w:tblInd w:w="-5" w:type="dxa"/>
        <w:tblLook w:val="04A0" w:firstRow="1" w:lastRow="0" w:firstColumn="1" w:lastColumn="0" w:noHBand="0" w:noVBand="1"/>
      </w:tblPr>
      <w:tblGrid>
        <w:gridCol w:w="665"/>
        <w:gridCol w:w="44"/>
        <w:gridCol w:w="4539"/>
        <w:gridCol w:w="514"/>
        <w:gridCol w:w="3312"/>
      </w:tblGrid>
      <w:tr w:rsidR="00207205" w14:paraId="2F5A7148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3C5F4EAF" w14:textId="77777777" w:rsidR="00207205" w:rsidRPr="00F73F23" w:rsidRDefault="00207205" w:rsidP="00603B3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Symulator wysokiej wierności osoby dorosłej – 1 sztuka.</w:t>
            </w:r>
          </w:p>
        </w:tc>
      </w:tr>
      <w:tr w:rsidR="00207205" w14:paraId="19F6FFF7" w14:textId="77777777" w:rsidTr="00603B3C">
        <w:trPr>
          <w:trHeight w:val="844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3BB8AB9A" w14:textId="77777777" w:rsidR="00207205" w:rsidRPr="00F1466B" w:rsidRDefault="00207205" w:rsidP="00603B3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369C019F" w14:textId="77777777" w:rsidR="00207205" w:rsidRDefault="00207205" w:rsidP="00603B3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207205" w14:paraId="1B507608" w14:textId="77777777" w:rsidTr="00603B3C">
        <w:tc>
          <w:tcPr>
            <w:tcW w:w="665" w:type="dxa"/>
            <w:shd w:val="clear" w:color="auto" w:fill="auto"/>
          </w:tcPr>
          <w:p w14:paraId="33C659FC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5B76D550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312" w:type="dxa"/>
            <w:shd w:val="clear" w:color="auto" w:fill="auto"/>
          </w:tcPr>
          <w:p w14:paraId="78E243D0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08A93831" w14:textId="77777777" w:rsidTr="00603B3C">
        <w:tc>
          <w:tcPr>
            <w:tcW w:w="665" w:type="dxa"/>
            <w:shd w:val="clear" w:color="auto" w:fill="auto"/>
            <w:vAlign w:val="center"/>
          </w:tcPr>
          <w:p w14:paraId="78CCC0E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2127B38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Zaawansowany symulator osoby dorosłej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2148D5">
              <w:rPr>
                <w:rFonts w:asciiTheme="minorHAnsi" w:hAnsiTheme="minorHAnsi" w:cstheme="minorHAnsi"/>
                <w:b w:val="0"/>
                <w:sz w:val="22"/>
                <w:szCs w:val="22"/>
              </w:rPr>
              <w:t>z fizjologicznym zakresem ruchów w stawach kończyn. Możliwość ułożenia symulatora w pozycji na wznak, siedzącej, bocznej oraz na brzuchu. Wymienne narządy płciowe (kobieta, mężczyzna)</w:t>
            </w:r>
          </w:p>
        </w:tc>
        <w:tc>
          <w:tcPr>
            <w:tcW w:w="3312" w:type="dxa"/>
            <w:shd w:val="clear" w:color="auto" w:fill="auto"/>
          </w:tcPr>
          <w:p w14:paraId="7A0E10D8" w14:textId="77777777" w:rsidR="00207205" w:rsidRDefault="00207205" w:rsidP="00603B3C"/>
        </w:tc>
      </w:tr>
      <w:tr w:rsidR="00207205" w14:paraId="601E1576" w14:textId="77777777" w:rsidTr="00603B3C">
        <w:tc>
          <w:tcPr>
            <w:tcW w:w="665" w:type="dxa"/>
            <w:shd w:val="clear" w:color="auto" w:fill="auto"/>
            <w:vAlign w:val="center"/>
          </w:tcPr>
          <w:p w14:paraId="5EDD5DE1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D6775C6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 w:val="0"/>
                <w:sz w:val="22"/>
                <w:szCs w:val="22"/>
              </w:rPr>
              <w:t>Możliwość pracy symulatora w różnych trybach:</w:t>
            </w:r>
          </w:p>
        </w:tc>
        <w:tc>
          <w:tcPr>
            <w:tcW w:w="3312" w:type="dxa"/>
            <w:shd w:val="clear" w:color="auto" w:fill="auto"/>
          </w:tcPr>
          <w:p w14:paraId="351E227E" w14:textId="77777777" w:rsidR="00207205" w:rsidRDefault="00207205" w:rsidP="00603B3C"/>
        </w:tc>
      </w:tr>
      <w:tr w:rsidR="00207205" w14:paraId="60775001" w14:textId="77777777" w:rsidTr="00603B3C">
        <w:tc>
          <w:tcPr>
            <w:tcW w:w="665" w:type="dxa"/>
            <w:shd w:val="clear" w:color="auto" w:fill="auto"/>
            <w:vAlign w:val="center"/>
          </w:tcPr>
          <w:p w14:paraId="7D2A39F6" w14:textId="77777777" w:rsidR="00207205" w:rsidRDefault="00207205" w:rsidP="00603B3C">
            <w:pPr>
              <w:pStyle w:val="Akapitzlist"/>
              <w:ind w:left="502"/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7FE9A5C" w14:textId="77777777" w:rsidR="00207205" w:rsidRPr="002E4B45" w:rsidRDefault="00207205" w:rsidP="00603B3C">
            <w:pPr>
              <w:pStyle w:val="Tekstkomentarza"/>
              <w:numPr>
                <w:ilvl w:val="0"/>
                <w:numId w:val="4"/>
              </w:numPr>
              <w:ind w:left="322" w:hanging="28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 w:val="0"/>
                <w:sz w:val="22"/>
                <w:szCs w:val="22"/>
              </w:rPr>
              <w:t>automatycznym, zgodnie z fizjologią człowieka, gdzie podawane dawki leków i wykonane czynności resuscytacyjno-stabilizujące zmieniają stan „pacjenta” w sposób zgodny z efektami fizjologicznymi (proszę opisać szczegółowo jak realizowany jest tryb automatyczny)</w:t>
            </w:r>
          </w:p>
        </w:tc>
        <w:tc>
          <w:tcPr>
            <w:tcW w:w="3312" w:type="dxa"/>
            <w:shd w:val="clear" w:color="auto" w:fill="auto"/>
          </w:tcPr>
          <w:p w14:paraId="5D74AF56" w14:textId="77777777" w:rsidR="00207205" w:rsidRDefault="00207205" w:rsidP="00603B3C"/>
        </w:tc>
      </w:tr>
      <w:tr w:rsidR="00207205" w14:paraId="61744B79" w14:textId="77777777" w:rsidTr="00603B3C">
        <w:tc>
          <w:tcPr>
            <w:tcW w:w="665" w:type="dxa"/>
            <w:shd w:val="clear" w:color="auto" w:fill="auto"/>
            <w:vAlign w:val="center"/>
          </w:tcPr>
          <w:p w14:paraId="5C45276E" w14:textId="77777777" w:rsidR="00207205" w:rsidRDefault="00207205" w:rsidP="00603B3C"/>
        </w:tc>
        <w:tc>
          <w:tcPr>
            <w:tcW w:w="5097" w:type="dxa"/>
            <w:gridSpan w:val="3"/>
            <w:shd w:val="clear" w:color="auto" w:fill="auto"/>
          </w:tcPr>
          <w:p w14:paraId="64068478" w14:textId="77777777" w:rsidR="00207205" w:rsidRPr="002E4B45" w:rsidRDefault="00207205" w:rsidP="00603B3C">
            <w:pPr>
              <w:pStyle w:val="Tekstkomentarza"/>
              <w:numPr>
                <w:ilvl w:val="0"/>
                <w:numId w:val="4"/>
              </w:numPr>
              <w:ind w:left="322" w:hanging="28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 w:val="0"/>
                <w:sz w:val="22"/>
                <w:szCs w:val="22"/>
              </w:rPr>
              <w:t>sterowanym przez instruktora, który według własnej wiedzy może modyfikować efekty działania poszczególnych leków i wykonanych czynności (proszę opisać szczegółowo jak realizowany jest tryb sterowany przez instruktora)</w:t>
            </w:r>
          </w:p>
        </w:tc>
        <w:tc>
          <w:tcPr>
            <w:tcW w:w="3312" w:type="dxa"/>
            <w:shd w:val="clear" w:color="auto" w:fill="auto"/>
          </w:tcPr>
          <w:p w14:paraId="6914E3CE" w14:textId="77777777" w:rsidR="00207205" w:rsidRDefault="00207205" w:rsidP="00603B3C"/>
        </w:tc>
      </w:tr>
      <w:tr w:rsidR="00207205" w14:paraId="0E95F3D6" w14:textId="77777777" w:rsidTr="00603B3C">
        <w:tc>
          <w:tcPr>
            <w:tcW w:w="665" w:type="dxa"/>
            <w:shd w:val="clear" w:color="auto" w:fill="auto"/>
            <w:vAlign w:val="center"/>
          </w:tcPr>
          <w:p w14:paraId="4580418A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45F2A24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 w:val="0"/>
                <w:sz w:val="22"/>
                <w:szCs w:val="22"/>
              </w:rPr>
              <w:t>Możliwość całkowicie bezprzewodowego sterowania symulatorem w paśmie 2,4 i 5GHz oraz system kabli LAN do połączenia symulatora ze sterownią</w:t>
            </w:r>
          </w:p>
        </w:tc>
        <w:tc>
          <w:tcPr>
            <w:tcW w:w="3312" w:type="dxa"/>
            <w:shd w:val="clear" w:color="auto" w:fill="auto"/>
          </w:tcPr>
          <w:p w14:paraId="31E08D35" w14:textId="77777777" w:rsidR="00207205" w:rsidRDefault="00207205" w:rsidP="00603B3C"/>
        </w:tc>
      </w:tr>
      <w:tr w:rsidR="00207205" w14:paraId="151CBF39" w14:textId="77777777" w:rsidTr="00603B3C">
        <w:tc>
          <w:tcPr>
            <w:tcW w:w="665" w:type="dxa"/>
            <w:shd w:val="clear" w:color="auto" w:fill="auto"/>
            <w:vAlign w:val="center"/>
          </w:tcPr>
          <w:p w14:paraId="29B81A75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6DBB972" w14:textId="77777777" w:rsidR="00207205" w:rsidRPr="002148D5" w:rsidRDefault="00207205" w:rsidP="00603B3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</w:t>
            </w:r>
            <w:r w:rsidRPr="002148D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rozbudowy</w:t>
            </w:r>
            <w:r w:rsidRPr="002148D5">
              <w:rPr>
                <w:rFonts w:cstheme="minorHAnsi"/>
              </w:rPr>
              <w:t xml:space="preserve"> symulatora </w:t>
            </w:r>
            <w:r>
              <w:rPr>
                <w:rFonts w:cstheme="minorHAnsi"/>
              </w:rPr>
              <w:t>o</w:t>
            </w:r>
            <w:r w:rsidRPr="002148D5">
              <w:rPr>
                <w:rFonts w:cstheme="minorHAnsi"/>
              </w:rPr>
              <w:t xml:space="preserve"> system symulacji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 xml:space="preserve">i wyświetlania USG z realnymi, dynamicznymi obrazami do procedur FAST, </w:t>
            </w:r>
            <w:proofErr w:type="spellStart"/>
            <w:r w:rsidRPr="002148D5">
              <w:rPr>
                <w:rFonts w:cstheme="minorHAnsi"/>
              </w:rPr>
              <w:t>eF</w:t>
            </w:r>
            <w:r>
              <w:rPr>
                <w:rFonts w:cstheme="minorHAnsi"/>
              </w:rPr>
              <w:t>AS</w:t>
            </w:r>
            <w:r w:rsidRPr="002148D5">
              <w:rPr>
                <w:rFonts w:cstheme="minorHAnsi"/>
              </w:rPr>
              <w:t>T</w:t>
            </w:r>
            <w:proofErr w:type="spellEnd"/>
            <w:r w:rsidRPr="002148D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148D5">
              <w:rPr>
                <w:rFonts w:cstheme="minorHAnsi"/>
              </w:rPr>
              <w:t>RUSH pokazywanymi na monitorze USG lub komputerze zgodnie z anatomią: to znaczy przy kontroli odpowiednich miejsc na skórze symulatora, np. poprzez specjalne czujniki określające miejsce przyłożenia głowicy USG</w:t>
            </w:r>
            <w:r>
              <w:rPr>
                <w:rFonts w:cstheme="minorHAnsi"/>
              </w:rPr>
              <w:t>. System USG w pełni kompatybilny z symulatorem, wyprodukowany przez producenta symulatora.</w:t>
            </w:r>
          </w:p>
        </w:tc>
        <w:tc>
          <w:tcPr>
            <w:tcW w:w="3312" w:type="dxa"/>
            <w:shd w:val="clear" w:color="auto" w:fill="auto"/>
          </w:tcPr>
          <w:p w14:paraId="06661413" w14:textId="77777777" w:rsidR="00207205" w:rsidRDefault="00207205" w:rsidP="00603B3C"/>
        </w:tc>
      </w:tr>
      <w:tr w:rsidR="00207205" w14:paraId="67AE0D12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0AE0A888" w14:textId="77777777" w:rsidR="00207205" w:rsidRDefault="00207205" w:rsidP="00603B3C">
            <w:pPr>
              <w:jc w:val="center"/>
            </w:pPr>
            <w:r w:rsidRPr="00170F28">
              <w:t>UKŁAD ODDECHOWY</w:t>
            </w:r>
          </w:p>
        </w:tc>
      </w:tr>
      <w:tr w:rsidR="00207205" w14:paraId="19C74E5A" w14:textId="77777777" w:rsidTr="00603B3C">
        <w:tc>
          <w:tcPr>
            <w:tcW w:w="665" w:type="dxa"/>
            <w:shd w:val="clear" w:color="auto" w:fill="auto"/>
            <w:vAlign w:val="center"/>
          </w:tcPr>
          <w:p w14:paraId="1B385710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B70CD63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Głowa rzeczywistych rozmiarów z elastycznym językiem, chrząstką nalewkowatą, nagłośnią, dołkiem nagłośniowym, strunami głosowymi, tchawicą, drzewem oskrzelowym, przełykiem i sztucznymi płucami</w:t>
            </w:r>
          </w:p>
        </w:tc>
        <w:tc>
          <w:tcPr>
            <w:tcW w:w="3312" w:type="dxa"/>
            <w:shd w:val="clear" w:color="auto" w:fill="auto"/>
          </w:tcPr>
          <w:p w14:paraId="1184413C" w14:textId="77777777" w:rsidR="00207205" w:rsidRDefault="00207205" w:rsidP="00603B3C"/>
        </w:tc>
      </w:tr>
      <w:tr w:rsidR="00207205" w14:paraId="5EEA3737" w14:textId="77777777" w:rsidTr="00603B3C">
        <w:tc>
          <w:tcPr>
            <w:tcW w:w="665" w:type="dxa"/>
            <w:shd w:val="clear" w:color="auto" w:fill="auto"/>
            <w:vAlign w:val="center"/>
          </w:tcPr>
          <w:p w14:paraId="0E1584FA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A9B19B9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Realistyczne płuca oddające zmiany objętości oddechowej, czynnościowej pojemności zalegającej, </w:t>
            </w:r>
            <w:r w:rsidRPr="002148D5">
              <w:rPr>
                <w:rFonts w:cstheme="minorHAnsi"/>
                <w:bCs/>
              </w:rPr>
              <w:lastRenderedPageBreak/>
              <w:t>oporu dróg oddechowych, podatności płuc, podatności ściany klatki piersiowej.</w:t>
            </w:r>
          </w:p>
        </w:tc>
        <w:tc>
          <w:tcPr>
            <w:tcW w:w="3312" w:type="dxa"/>
            <w:shd w:val="clear" w:color="auto" w:fill="auto"/>
          </w:tcPr>
          <w:p w14:paraId="5B36C32B" w14:textId="77777777" w:rsidR="00207205" w:rsidRDefault="00207205" w:rsidP="00603B3C"/>
        </w:tc>
      </w:tr>
      <w:tr w:rsidR="00207205" w14:paraId="1720F440" w14:textId="77777777" w:rsidTr="00603B3C">
        <w:tc>
          <w:tcPr>
            <w:tcW w:w="665" w:type="dxa"/>
            <w:shd w:val="clear" w:color="auto" w:fill="auto"/>
            <w:vAlign w:val="center"/>
          </w:tcPr>
          <w:p w14:paraId="5A5516B7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D554D3D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Ruchy klatki piersiowej zsynchronizowane z oddechem spontanicznym, wentylacją manualną lub mechaniczną. Zakres ruchów klatki piersiowej proporcjonalny do objętości oddechowej i zmieniający się odpowiednio w warunkach patologicznych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(np. asymetria przy odmie opłucnowej).</w:t>
            </w:r>
          </w:p>
        </w:tc>
        <w:tc>
          <w:tcPr>
            <w:tcW w:w="3312" w:type="dxa"/>
            <w:shd w:val="clear" w:color="auto" w:fill="auto"/>
          </w:tcPr>
          <w:p w14:paraId="1C80E013" w14:textId="77777777" w:rsidR="00207205" w:rsidRDefault="00207205" w:rsidP="00603B3C"/>
        </w:tc>
      </w:tr>
      <w:tr w:rsidR="00207205" w14:paraId="4DE8A6A2" w14:textId="77777777" w:rsidTr="00603B3C">
        <w:tc>
          <w:tcPr>
            <w:tcW w:w="665" w:type="dxa"/>
            <w:shd w:val="clear" w:color="auto" w:fill="auto"/>
            <w:vAlign w:val="center"/>
          </w:tcPr>
          <w:p w14:paraId="6646E954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972308E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Automatyczna, programowalna odpowiedź parametrów klinicznych (układ oddechowy, krążenia) na techniki wentylacyjne z uwzględnieniem ich skuteczności.</w:t>
            </w:r>
          </w:p>
        </w:tc>
        <w:tc>
          <w:tcPr>
            <w:tcW w:w="3312" w:type="dxa"/>
            <w:shd w:val="clear" w:color="auto" w:fill="auto"/>
          </w:tcPr>
          <w:p w14:paraId="3CBD86C9" w14:textId="77777777" w:rsidR="00207205" w:rsidRDefault="00207205" w:rsidP="00603B3C"/>
        </w:tc>
      </w:tr>
      <w:tr w:rsidR="00207205" w14:paraId="2C0A45F1" w14:textId="77777777" w:rsidTr="00603B3C">
        <w:tc>
          <w:tcPr>
            <w:tcW w:w="665" w:type="dxa"/>
            <w:shd w:val="clear" w:color="auto" w:fill="auto"/>
            <w:vAlign w:val="center"/>
          </w:tcPr>
          <w:p w14:paraId="714D77FB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400BDF0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Funkcja obrzęku tylnej ściany gardła</w:t>
            </w:r>
          </w:p>
        </w:tc>
        <w:tc>
          <w:tcPr>
            <w:tcW w:w="3312" w:type="dxa"/>
            <w:shd w:val="clear" w:color="auto" w:fill="auto"/>
          </w:tcPr>
          <w:p w14:paraId="6B836D70" w14:textId="77777777" w:rsidR="00207205" w:rsidRDefault="00207205" w:rsidP="00603B3C"/>
        </w:tc>
      </w:tr>
      <w:tr w:rsidR="00207205" w14:paraId="2EEFC99C" w14:textId="77777777" w:rsidTr="00603B3C">
        <w:tc>
          <w:tcPr>
            <w:tcW w:w="665" w:type="dxa"/>
            <w:shd w:val="clear" w:color="auto" w:fill="auto"/>
            <w:vAlign w:val="center"/>
          </w:tcPr>
          <w:p w14:paraId="212A09E4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4CA3369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Wywoływanie różnego stopnia obrzęku języka, aż do stanu uniemożliwiającego wprowadzenie łyżki laryngoskopu</w:t>
            </w:r>
          </w:p>
        </w:tc>
        <w:tc>
          <w:tcPr>
            <w:tcW w:w="3312" w:type="dxa"/>
            <w:shd w:val="clear" w:color="auto" w:fill="auto"/>
          </w:tcPr>
          <w:p w14:paraId="3C233D34" w14:textId="77777777" w:rsidR="00207205" w:rsidRDefault="00207205" w:rsidP="00603B3C"/>
        </w:tc>
      </w:tr>
      <w:tr w:rsidR="00207205" w14:paraId="1E333C13" w14:textId="77777777" w:rsidTr="00603B3C">
        <w:tc>
          <w:tcPr>
            <w:tcW w:w="665" w:type="dxa"/>
            <w:shd w:val="clear" w:color="auto" w:fill="auto"/>
            <w:vAlign w:val="center"/>
          </w:tcPr>
          <w:p w14:paraId="401637B8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F6463B7" w14:textId="77777777" w:rsidR="00207205" w:rsidRPr="00A66F71" w:rsidRDefault="00207205" w:rsidP="00603B3C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Obustronne odbarczenie odmy opłucnowej poprzez wkłucie igły w linii środkowo obojczykowej drugiej przestrzeni międzyżebrowej.</w:t>
            </w:r>
          </w:p>
        </w:tc>
        <w:tc>
          <w:tcPr>
            <w:tcW w:w="3312" w:type="dxa"/>
            <w:shd w:val="clear" w:color="auto" w:fill="auto"/>
          </w:tcPr>
          <w:p w14:paraId="39521D1A" w14:textId="77777777" w:rsidR="00207205" w:rsidRDefault="00207205" w:rsidP="00603B3C"/>
        </w:tc>
      </w:tr>
      <w:tr w:rsidR="00207205" w14:paraId="377E9026" w14:textId="77777777" w:rsidTr="00603B3C">
        <w:tc>
          <w:tcPr>
            <w:tcW w:w="665" w:type="dxa"/>
            <w:shd w:val="clear" w:color="auto" w:fill="auto"/>
            <w:vAlign w:val="center"/>
          </w:tcPr>
          <w:p w14:paraId="2E945F4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D17C704" w14:textId="77777777" w:rsidR="00207205" w:rsidRPr="00A66F71" w:rsidRDefault="00207205" w:rsidP="00603B3C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Funkcja obustronnego drenażu jamy opłucnej.</w:t>
            </w:r>
          </w:p>
        </w:tc>
        <w:tc>
          <w:tcPr>
            <w:tcW w:w="3312" w:type="dxa"/>
            <w:shd w:val="clear" w:color="auto" w:fill="auto"/>
          </w:tcPr>
          <w:p w14:paraId="643A9BF9" w14:textId="77777777" w:rsidR="00207205" w:rsidRDefault="00207205" w:rsidP="00603B3C"/>
        </w:tc>
      </w:tr>
      <w:tr w:rsidR="00207205" w14:paraId="6EE0698B" w14:textId="77777777" w:rsidTr="00603B3C">
        <w:tc>
          <w:tcPr>
            <w:tcW w:w="665" w:type="dxa"/>
            <w:shd w:val="clear" w:color="auto" w:fill="auto"/>
            <w:vAlign w:val="center"/>
          </w:tcPr>
          <w:p w14:paraId="0D6CE2D7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5470E33" w14:textId="77777777" w:rsidR="00207205" w:rsidRPr="002148D5" w:rsidRDefault="00207205" w:rsidP="00603B3C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>Możliwe do wykonania czynności ALS w obrębie dróg oddechowych:</w:t>
            </w:r>
          </w:p>
          <w:p w14:paraId="31F887EE" w14:textId="77777777" w:rsidR="00207205" w:rsidRPr="002148D5" w:rsidRDefault="00207205" w:rsidP="00603B3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wentylacja przez maskę twarzową z użyciem worka </w:t>
            </w:r>
            <w:proofErr w:type="spellStart"/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>samorozprężalnego</w:t>
            </w:r>
            <w:proofErr w:type="spellEnd"/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683814A" w14:textId="77777777" w:rsidR="00207205" w:rsidRPr="002148D5" w:rsidRDefault="00207205" w:rsidP="00603B3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>zakładanie rurek ustno-gardłowych i nosowo-gardłowych</w:t>
            </w:r>
          </w:p>
          <w:p w14:paraId="1E03C6D5" w14:textId="77777777" w:rsidR="00207205" w:rsidRPr="002148D5" w:rsidRDefault="00207205" w:rsidP="00603B3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intubacja dotchawicza z potwierdzeniem poprawności umieszczenia rurki, </w:t>
            </w:r>
          </w:p>
          <w:p w14:paraId="11EF8FC8" w14:textId="77777777" w:rsidR="00207205" w:rsidRPr="002148D5" w:rsidRDefault="00207205" w:rsidP="00603B3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>zakładanie masek i rurek krtaniowych</w:t>
            </w:r>
          </w:p>
          <w:p w14:paraId="2E6B9A30" w14:textId="77777777" w:rsidR="00207205" w:rsidRPr="002148D5" w:rsidRDefault="00207205" w:rsidP="00603B3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>intubacja z wykorzystaniem różnych rodzajów prowadnic, w tym światłowodowych</w:t>
            </w:r>
          </w:p>
          <w:p w14:paraId="7106F58E" w14:textId="77777777" w:rsidR="00207205" w:rsidRPr="002148D5" w:rsidRDefault="00207205" w:rsidP="00603B3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wentylacja po wykonaniu konikotomii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</w:t>
            </w:r>
            <w:proofErr w:type="spellStart"/>
            <w:r w:rsidRPr="002148D5">
              <w:rPr>
                <w:rFonts w:asciiTheme="minorHAnsi" w:hAnsiTheme="minorHAnsi" w:cstheme="minorHAnsi"/>
                <w:bCs/>
                <w:sz w:val="22"/>
                <w:szCs w:val="22"/>
              </w:rPr>
              <w:t>konikopunkcji</w:t>
            </w:r>
            <w:proofErr w:type="spellEnd"/>
          </w:p>
          <w:p w14:paraId="33074BC9" w14:textId="77777777" w:rsidR="00207205" w:rsidRPr="007773EC" w:rsidRDefault="00207205" w:rsidP="00603B3C">
            <w:pPr>
              <w:pStyle w:val="Akapitzlist"/>
              <w:numPr>
                <w:ilvl w:val="0"/>
                <w:numId w:val="3"/>
              </w:num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5131E7">
              <w:rPr>
                <w:rFonts w:cstheme="minorHAnsi"/>
                <w:bCs/>
              </w:rPr>
              <w:t xml:space="preserve">wykonanie </w:t>
            </w:r>
            <w:proofErr w:type="spellStart"/>
            <w:r w:rsidRPr="005131E7">
              <w:rPr>
                <w:rFonts w:cstheme="minorHAnsi"/>
                <w:bCs/>
              </w:rPr>
              <w:t>ekstubacji</w:t>
            </w:r>
            <w:proofErr w:type="spellEnd"/>
          </w:p>
          <w:p w14:paraId="39F339F5" w14:textId="77777777" w:rsidR="00207205" w:rsidRPr="007773EC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zestawie minimum 10 opakowań </w:t>
            </w:r>
            <w:proofErr w:type="spellStart"/>
            <w:r>
              <w:rPr>
                <w:rFonts w:cstheme="minorHAnsi"/>
              </w:rPr>
              <w:t>lubrykantu</w:t>
            </w:r>
            <w:proofErr w:type="spellEnd"/>
            <w:r>
              <w:rPr>
                <w:rFonts w:cstheme="minorHAnsi"/>
              </w:rPr>
              <w:t xml:space="preserve"> do dróg oddechowych.</w:t>
            </w:r>
          </w:p>
        </w:tc>
        <w:tc>
          <w:tcPr>
            <w:tcW w:w="3312" w:type="dxa"/>
            <w:shd w:val="clear" w:color="auto" w:fill="auto"/>
          </w:tcPr>
          <w:p w14:paraId="430340F9" w14:textId="77777777" w:rsidR="00207205" w:rsidRDefault="00207205" w:rsidP="00603B3C"/>
        </w:tc>
      </w:tr>
      <w:tr w:rsidR="00207205" w14:paraId="3D87410E" w14:textId="77777777" w:rsidTr="00603B3C">
        <w:tc>
          <w:tcPr>
            <w:tcW w:w="665" w:type="dxa"/>
            <w:shd w:val="clear" w:color="auto" w:fill="auto"/>
            <w:vAlign w:val="center"/>
          </w:tcPr>
          <w:p w14:paraId="323DF893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E75FBA4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Obserwacja</w:t>
            </w:r>
            <w:r w:rsidRPr="002148D5">
              <w:rPr>
                <w:rFonts w:cstheme="minorHAnsi"/>
                <w:bCs/>
              </w:rPr>
              <w:t xml:space="preserve"> unoszenia się powłok brzucha w przypadku przewentylowania żołądka</w:t>
            </w:r>
            <w:r>
              <w:rPr>
                <w:rFonts w:cstheme="minorHAnsi"/>
                <w:bCs/>
              </w:rPr>
              <w:t>, z możliwością wyłączenia. Sterowanie pracą zaworu za pomocą oprogramowania do obsługi symulatora.</w:t>
            </w:r>
          </w:p>
        </w:tc>
        <w:tc>
          <w:tcPr>
            <w:tcW w:w="3312" w:type="dxa"/>
            <w:shd w:val="clear" w:color="auto" w:fill="auto"/>
          </w:tcPr>
          <w:p w14:paraId="5F438D0E" w14:textId="77777777" w:rsidR="00207205" w:rsidRDefault="00207205" w:rsidP="00603B3C"/>
        </w:tc>
      </w:tr>
      <w:tr w:rsidR="00207205" w14:paraId="37A8C43E" w14:textId="77777777" w:rsidTr="00603B3C">
        <w:tc>
          <w:tcPr>
            <w:tcW w:w="665" w:type="dxa"/>
            <w:shd w:val="clear" w:color="auto" w:fill="auto"/>
            <w:vAlign w:val="center"/>
          </w:tcPr>
          <w:p w14:paraId="08D7904E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0C7A81F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B21782">
              <w:rPr>
                <w:rFonts w:cstheme="minorHAnsi"/>
              </w:rPr>
              <w:t xml:space="preserve">Własne niezależne, wewnętrzne źródło manekina dostarczające powietrze do funkcji oddechowych </w:t>
            </w:r>
            <w:r>
              <w:rPr>
                <w:rFonts w:cstheme="minorHAnsi"/>
              </w:rPr>
              <w:br/>
            </w:r>
            <w:r w:rsidRPr="00B21782">
              <w:rPr>
                <w:rFonts w:cstheme="minorHAnsi"/>
              </w:rPr>
              <w:t>i pneumatycznych.</w:t>
            </w:r>
          </w:p>
        </w:tc>
        <w:tc>
          <w:tcPr>
            <w:tcW w:w="3312" w:type="dxa"/>
            <w:shd w:val="clear" w:color="auto" w:fill="auto"/>
          </w:tcPr>
          <w:p w14:paraId="16899869" w14:textId="77777777" w:rsidR="00207205" w:rsidRDefault="00207205" w:rsidP="00603B3C"/>
        </w:tc>
      </w:tr>
      <w:tr w:rsidR="00207205" w14:paraId="7BD77F76" w14:textId="77777777" w:rsidTr="00603B3C">
        <w:tc>
          <w:tcPr>
            <w:tcW w:w="665" w:type="dxa"/>
            <w:shd w:val="clear" w:color="auto" w:fill="auto"/>
            <w:vAlign w:val="center"/>
          </w:tcPr>
          <w:p w14:paraId="607D5F08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4B38DF2" w14:textId="77777777" w:rsidR="00207205" w:rsidRPr="00E66AF9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Funkcja pomiaru saturacji SpO</w:t>
            </w:r>
            <w:r w:rsidRPr="000012F9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za pomocą klinicznego </w:t>
            </w:r>
            <w:proofErr w:type="spellStart"/>
            <w:r>
              <w:rPr>
                <w:rFonts w:cstheme="minorHAnsi"/>
              </w:rPr>
              <w:t>pulsoksymetru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312" w:type="dxa"/>
            <w:shd w:val="clear" w:color="auto" w:fill="auto"/>
          </w:tcPr>
          <w:p w14:paraId="3759672A" w14:textId="77777777" w:rsidR="00207205" w:rsidRDefault="00207205" w:rsidP="00603B3C"/>
        </w:tc>
      </w:tr>
      <w:tr w:rsidR="00207205" w14:paraId="1E703E31" w14:textId="77777777" w:rsidTr="00603B3C">
        <w:tc>
          <w:tcPr>
            <w:tcW w:w="665" w:type="dxa"/>
            <w:shd w:val="clear" w:color="auto" w:fill="auto"/>
            <w:vAlign w:val="center"/>
          </w:tcPr>
          <w:p w14:paraId="1541BD78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60E51C7" w14:textId="77777777" w:rsid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rozbudowy symulatora o w pełni kompatybilny z symulatorem moduł sztucznego płuca do terapii respiratorowej.</w:t>
            </w:r>
          </w:p>
        </w:tc>
        <w:tc>
          <w:tcPr>
            <w:tcW w:w="3312" w:type="dxa"/>
            <w:shd w:val="clear" w:color="auto" w:fill="auto"/>
          </w:tcPr>
          <w:p w14:paraId="3E640713" w14:textId="77777777" w:rsidR="00207205" w:rsidRDefault="00207205" w:rsidP="00603B3C"/>
        </w:tc>
      </w:tr>
      <w:tr w:rsidR="00207205" w14:paraId="75F2C865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530EB2EB" w14:textId="77777777" w:rsidR="00207205" w:rsidRDefault="00207205" w:rsidP="00603B3C">
            <w:pPr>
              <w:jc w:val="center"/>
            </w:pPr>
            <w:r>
              <w:t>Układ krążenia</w:t>
            </w:r>
          </w:p>
        </w:tc>
      </w:tr>
      <w:tr w:rsidR="00207205" w14:paraId="11B5A462" w14:textId="77777777" w:rsidTr="00603B3C">
        <w:tc>
          <w:tcPr>
            <w:tcW w:w="665" w:type="dxa"/>
            <w:shd w:val="clear" w:color="auto" w:fill="auto"/>
            <w:vAlign w:val="center"/>
          </w:tcPr>
          <w:p w14:paraId="7DFEC18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153352E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zawierające bibliotekę minimum </w:t>
            </w:r>
            <w:r>
              <w:rPr>
                <w:rFonts w:cstheme="minorHAnsi"/>
                <w:bCs/>
              </w:rPr>
              <w:t>30</w:t>
            </w:r>
            <w:r w:rsidRPr="002148D5">
              <w:rPr>
                <w:rFonts w:cstheme="minorHAnsi"/>
                <w:bCs/>
              </w:rPr>
              <w:t xml:space="preserve"> rytmów pracy serca.</w:t>
            </w:r>
          </w:p>
        </w:tc>
        <w:tc>
          <w:tcPr>
            <w:tcW w:w="3312" w:type="dxa"/>
            <w:shd w:val="clear" w:color="auto" w:fill="auto"/>
          </w:tcPr>
          <w:p w14:paraId="602BF728" w14:textId="77777777" w:rsidR="00207205" w:rsidRDefault="00207205" w:rsidP="00603B3C"/>
        </w:tc>
      </w:tr>
      <w:tr w:rsidR="00207205" w14:paraId="07DBDC7C" w14:textId="77777777" w:rsidTr="00603B3C">
        <w:tc>
          <w:tcPr>
            <w:tcW w:w="665" w:type="dxa"/>
            <w:shd w:val="clear" w:color="auto" w:fill="auto"/>
            <w:vAlign w:val="center"/>
          </w:tcPr>
          <w:p w14:paraId="006FF7D5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2834AA4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Częstość pracy serca w zapisie EKG w zakresie nie mniejszym niż 0 –180/min.</w:t>
            </w:r>
          </w:p>
        </w:tc>
        <w:tc>
          <w:tcPr>
            <w:tcW w:w="3312" w:type="dxa"/>
            <w:shd w:val="clear" w:color="auto" w:fill="auto"/>
          </w:tcPr>
          <w:p w14:paraId="61D3727C" w14:textId="77777777" w:rsidR="00207205" w:rsidRDefault="00207205" w:rsidP="00603B3C"/>
        </w:tc>
      </w:tr>
      <w:tr w:rsidR="00207205" w14:paraId="131C16BD" w14:textId="77777777" w:rsidTr="00603B3C">
        <w:tc>
          <w:tcPr>
            <w:tcW w:w="665" w:type="dxa"/>
            <w:shd w:val="clear" w:color="auto" w:fill="auto"/>
            <w:vAlign w:val="center"/>
          </w:tcPr>
          <w:p w14:paraId="18A647E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E2248DB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Generowanie minimum 3. rodzajów skurczów dodatkowych w zapisie EKG.</w:t>
            </w:r>
          </w:p>
        </w:tc>
        <w:tc>
          <w:tcPr>
            <w:tcW w:w="3312" w:type="dxa"/>
            <w:shd w:val="clear" w:color="auto" w:fill="auto"/>
          </w:tcPr>
          <w:p w14:paraId="4451D9C4" w14:textId="77777777" w:rsidR="00207205" w:rsidRDefault="00207205" w:rsidP="00603B3C"/>
        </w:tc>
      </w:tr>
      <w:tr w:rsidR="00207205" w14:paraId="4D755A56" w14:textId="77777777" w:rsidTr="00603B3C">
        <w:tc>
          <w:tcPr>
            <w:tcW w:w="665" w:type="dxa"/>
            <w:shd w:val="clear" w:color="auto" w:fill="auto"/>
            <w:vAlign w:val="center"/>
          </w:tcPr>
          <w:p w14:paraId="37A0FEAB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656ADD4" w14:textId="77777777" w:rsidR="00207205" w:rsidRPr="002148D5" w:rsidRDefault="00207205" w:rsidP="00603B3C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 xml:space="preserve">Generowanie minimum 2. rodzajów artefaktów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w zapisie EKG.</w:t>
            </w:r>
          </w:p>
          <w:p w14:paraId="36577156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eastAsia="Calibri" w:cstheme="minorHAnsi"/>
                <w:spacing w:val="4"/>
              </w:rPr>
              <w:t>Artefakty w zapisie EKG mogą być powodowane zewnętrznymi czynnikami, takimi jak defibrylacja czy uciskanie klatki piersiowej.</w:t>
            </w:r>
          </w:p>
        </w:tc>
        <w:tc>
          <w:tcPr>
            <w:tcW w:w="3312" w:type="dxa"/>
            <w:shd w:val="clear" w:color="auto" w:fill="auto"/>
          </w:tcPr>
          <w:p w14:paraId="53A3C97B" w14:textId="77777777" w:rsidR="00207205" w:rsidRDefault="00207205" w:rsidP="00603B3C"/>
        </w:tc>
      </w:tr>
      <w:tr w:rsidR="00207205" w14:paraId="00795F33" w14:textId="77777777" w:rsidTr="00603B3C">
        <w:tc>
          <w:tcPr>
            <w:tcW w:w="665" w:type="dxa"/>
            <w:shd w:val="clear" w:color="auto" w:fill="auto"/>
            <w:vAlign w:val="center"/>
          </w:tcPr>
          <w:p w14:paraId="2A17693D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F2D1463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Uciśnięcia resuscytacyjne klatki piersiowej generują wyczuwalne tętno, kształt fali ciśnienia krwi i artefakty EKG na monitorze symulacyjnym.</w:t>
            </w:r>
          </w:p>
        </w:tc>
        <w:tc>
          <w:tcPr>
            <w:tcW w:w="3312" w:type="dxa"/>
            <w:shd w:val="clear" w:color="auto" w:fill="auto"/>
          </w:tcPr>
          <w:p w14:paraId="5F7401E4" w14:textId="77777777" w:rsidR="00207205" w:rsidRDefault="00207205" w:rsidP="00603B3C"/>
        </w:tc>
      </w:tr>
      <w:tr w:rsidR="00207205" w14:paraId="1394E158" w14:textId="77777777" w:rsidTr="00603B3C">
        <w:tc>
          <w:tcPr>
            <w:tcW w:w="665" w:type="dxa"/>
            <w:shd w:val="clear" w:color="auto" w:fill="auto"/>
            <w:vAlign w:val="center"/>
          </w:tcPr>
          <w:p w14:paraId="4B45D30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0BED4BE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Przeprowadzenie defibrylacji manualnej realnymi wartościami energii od 1 do 360 J. Rejestracja wartości energii defibrylacji. Możliwość ustalenia wartości skutecznej defibrylacji.</w:t>
            </w:r>
          </w:p>
        </w:tc>
        <w:tc>
          <w:tcPr>
            <w:tcW w:w="3312" w:type="dxa"/>
            <w:shd w:val="clear" w:color="auto" w:fill="auto"/>
          </w:tcPr>
          <w:p w14:paraId="43F470B6" w14:textId="77777777" w:rsidR="00207205" w:rsidRDefault="00207205" w:rsidP="00603B3C"/>
        </w:tc>
      </w:tr>
      <w:tr w:rsidR="00207205" w14:paraId="6F60D652" w14:textId="77777777" w:rsidTr="00603B3C">
        <w:tc>
          <w:tcPr>
            <w:tcW w:w="665" w:type="dxa"/>
            <w:shd w:val="clear" w:color="auto" w:fill="auto"/>
            <w:vAlign w:val="center"/>
          </w:tcPr>
          <w:p w14:paraId="51959DAC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3CEABDE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Kardiowersja realnymi wartościami energii.</w:t>
            </w:r>
          </w:p>
        </w:tc>
        <w:tc>
          <w:tcPr>
            <w:tcW w:w="3312" w:type="dxa"/>
            <w:shd w:val="clear" w:color="auto" w:fill="auto"/>
          </w:tcPr>
          <w:p w14:paraId="5AA4626D" w14:textId="77777777" w:rsidR="00207205" w:rsidRDefault="00207205" w:rsidP="00603B3C"/>
        </w:tc>
      </w:tr>
      <w:tr w:rsidR="00207205" w14:paraId="36053A41" w14:textId="77777777" w:rsidTr="00603B3C">
        <w:tc>
          <w:tcPr>
            <w:tcW w:w="665" w:type="dxa"/>
            <w:shd w:val="clear" w:color="auto" w:fill="auto"/>
            <w:vAlign w:val="center"/>
          </w:tcPr>
          <w:p w14:paraId="710B091D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F698B28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Elektrostymulacja zewnętrznej z ustaleniem wartości progu przechwycenia stymulacji (natężenia prądu)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i częstości </w:t>
            </w:r>
            <w:proofErr w:type="spellStart"/>
            <w:r w:rsidRPr="002148D5">
              <w:rPr>
                <w:rFonts w:cstheme="minorHAnsi"/>
                <w:bCs/>
              </w:rPr>
              <w:t>wzbudzeń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14:paraId="1F0C4D7B" w14:textId="77777777" w:rsidR="00207205" w:rsidRDefault="00207205" w:rsidP="00603B3C"/>
        </w:tc>
      </w:tr>
      <w:tr w:rsidR="00207205" w14:paraId="58CA27C4" w14:textId="77777777" w:rsidTr="00603B3C">
        <w:tc>
          <w:tcPr>
            <w:tcW w:w="665" w:type="dxa"/>
            <w:shd w:val="clear" w:color="auto" w:fill="auto"/>
            <w:vAlign w:val="center"/>
          </w:tcPr>
          <w:p w14:paraId="0198AFE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9A0CDB0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Monitorowanie pracy serca za pomocą minimum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3. </w:t>
            </w:r>
            <w:proofErr w:type="spellStart"/>
            <w:r w:rsidRPr="002148D5">
              <w:rPr>
                <w:rFonts w:cstheme="minorHAnsi"/>
                <w:bCs/>
              </w:rPr>
              <w:t>odprowadzeń</w:t>
            </w:r>
            <w:proofErr w:type="spellEnd"/>
            <w:r w:rsidRPr="002148D5">
              <w:rPr>
                <w:rFonts w:cstheme="minorHAnsi"/>
                <w:bCs/>
              </w:rPr>
              <w:t xml:space="preserve"> EKG oraz elektrod wielofunkcyjnych</w:t>
            </w:r>
          </w:p>
        </w:tc>
        <w:tc>
          <w:tcPr>
            <w:tcW w:w="3312" w:type="dxa"/>
            <w:shd w:val="clear" w:color="auto" w:fill="auto"/>
          </w:tcPr>
          <w:p w14:paraId="08FFCF8E" w14:textId="77777777" w:rsidR="00207205" w:rsidRDefault="00207205" w:rsidP="00603B3C"/>
        </w:tc>
      </w:tr>
      <w:tr w:rsidR="00207205" w14:paraId="1325AEC5" w14:textId="77777777" w:rsidTr="00603B3C">
        <w:tc>
          <w:tcPr>
            <w:tcW w:w="665" w:type="dxa"/>
            <w:shd w:val="clear" w:color="auto" w:fill="auto"/>
            <w:vAlign w:val="center"/>
          </w:tcPr>
          <w:p w14:paraId="5E647859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F69C89F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 xml:space="preserve">Funkcja zapisu EKG z 12. </w:t>
            </w:r>
            <w:proofErr w:type="spellStart"/>
            <w:r w:rsidRPr="002148D5">
              <w:rPr>
                <w:rFonts w:cstheme="minorHAnsi"/>
                <w:bCs/>
                <w:color w:val="000000" w:themeColor="text1"/>
              </w:rPr>
              <w:t>odprowadzeń</w:t>
            </w:r>
            <w:proofErr w:type="spellEnd"/>
            <w:r w:rsidRPr="002148D5">
              <w:rPr>
                <w:rFonts w:cstheme="minorHAnsi"/>
                <w:bCs/>
                <w:color w:val="000000" w:themeColor="text1"/>
              </w:rPr>
              <w:t xml:space="preserve"> zsynchronizowanego z zapisem uzyskanym </w:t>
            </w:r>
            <w:r>
              <w:rPr>
                <w:rFonts w:cstheme="minorHAnsi"/>
                <w:bCs/>
                <w:color w:val="000000" w:themeColor="text1"/>
              </w:rPr>
              <w:br/>
            </w:r>
            <w:r w:rsidRPr="002148D5">
              <w:rPr>
                <w:rFonts w:cstheme="minorHAnsi"/>
                <w:bCs/>
                <w:color w:val="000000" w:themeColor="text1"/>
              </w:rPr>
              <w:t xml:space="preserve">z 3. </w:t>
            </w:r>
            <w:proofErr w:type="spellStart"/>
            <w:r w:rsidRPr="002148D5">
              <w:rPr>
                <w:rFonts w:cstheme="minorHAnsi"/>
                <w:bCs/>
                <w:color w:val="000000" w:themeColor="text1"/>
              </w:rPr>
              <w:t>odprowadzeń</w:t>
            </w:r>
            <w:proofErr w:type="spellEnd"/>
            <w:r w:rsidRPr="002148D5">
              <w:rPr>
                <w:rFonts w:cstheme="minorHAnsi"/>
                <w:bCs/>
                <w:color w:val="000000" w:themeColor="text1"/>
              </w:rPr>
              <w:t xml:space="preserve"> EKG i elektrod wielofunkcyjnych.</w:t>
            </w:r>
          </w:p>
        </w:tc>
        <w:tc>
          <w:tcPr>
            <w:tcW w:w="3312" w:type="dxa"/>
            <w:shd w:val="clear" w:color="auto" w:fill="auto"/>
          </w:tcPr>
          <w:p w14:paraId="284250E2" w14:textId="77777777" w:rsidR="00207205" w:rsidRDefault="00207205" w:rsidP="00603B3C"/>
        </w:tc>
      </w:tr>
      <w:tr w:rsidR="00207205" w14:paraId="5123D578" w14:textId="77777777" w:rsidTr="00603B3C">
        <w:tc>
          <w:tcPr>
            <w:tcW w:w="665" w:type="dxa"/>
            <w:shd w:val="clear" w:color="auto" w:fill="auto"/>
            <w:vAlign w:val="center"/>
          </w:tcPr>
          <w:p w14:paraId="27AE65AE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87F7AD5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eastAsia="Calibri" w:cstheme="minorHAnsi"/>
                <w:bCs/>
                <w:spacing w:val="4"/>
              </w:rPr>
              <w:t>R</w:t>
            </w:r>
            <w:r w:rsidRPr="002148D5">
              <w:rPr>
                <w:rFonts w:cstheme="minorHAnsi"/>
                <w:bCs/>
              </w:rPr>
              <w:t>ejestracja głębokości uciśnięć, częstości uciśnięć, ułożenia rąk i relaksacji przy uciskaniu klatki piersiowej podczas resuscytacji krążeniowo-oddechowej.</w:t>
            </w:r>
          </w:p>
        </w:tc>
        <w:tc>
          <w:tcPr>
            <w:tcW w:w="3312" w:type="dxa"/>
            <w:shd w:val="clear" w:color="auto" w:fill="auto"/>
          </w:tcPr>
          <w:p w14:paraId="7D98272D" w14:textId="77777777" w:rsidR="00207205" w:rsidRDefault="00207205" w:rsidP="00603B3C"/>
        </w:tc>
      </w:tr>
      <w:tr w:rsidR="00207205" w14:paraId="14A88F20" w14:textId="77777777" w:rsidTr="00603B3C">
        <w:tc>
          <w:tcPr>
            <w:tcW w:w="665" w:type="dxa"/>
            <w:shd w:val="clear" w:color="auto" w:fill="auto"/>
            <w:vAlign w:val="center"/>
          </w:tcPr>
          <w:p w14:paraId="66C13AA0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DF30AC2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Bieżąca informacja zwrotna o efektywności zabiegów resuscytacyjnych oraz jej rejestracja w rejestrze zdarzeń.</w:t>
            </w:r>
          </w:p>
        </w:tc>
        <w:tc>
          <w:tcPr>
            <w:tcW w:w="3312" w:type="dxa"/>
            <w:shd w:val="clear" w:color="auto" w:fill="auto"/>
          </w:tcPr>
          <w:p w14:paraId="0FF066E8" w14:textId="77777777" w:rsidR="00207205" w:rsidRDefault="00207205" w:rsidP="00603B3C"/>
        </w:tc>
      </w:tr>
      <w:tr w:rsidR="00207205" w14:paraId="67058086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218784FC" w14:textId="77777777" w:rsidR="00207205" w:rsidRDefault="00207205" w:rsidP="00603B3C">
            <w:pPr>
              <w:jc w:val="center"/>
            </w:pPr>
            <w:r>
              <w:t>Tętno</w:t>
            </w:r>
          </w:p>
        </w:tc>
      </w:tr>
      <w:tr w:rsidR="00207205" w14:paraId="4BE18B7F" w14:textId="77777777" w:rsidTr="00603B3C">
        <w:tc>
          <w:tcPr>
            <w:tcW w:w="665" w:type="dxa"/>
            <w:shd w:val="clear" w:color="auto" w:fill="auto"/>
            <w:vAlign w:val="center"/>
          </w:tcPr>
          <w:p w14:paraId="592091BC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183B934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Tętno zsynchronizowane z EKG i zewnętrznym masażem serca.</w:t>
            </w:r>
          </w:p>
        </w:tc>
        <w:tc>
          <w:tcPr>
            <w:tcW w:w="3312" w:type="dxa"/>
            <w:shd w:val="clear" w:color="auto" w:fill="auto"/>
          </w:tcPr>
          <w:p w14:paraId="4564ECE9" w14:textId="77777777" w:rsidR="00207205" w:rsidRDefault="00207205" w:rsidP="00603B3C"/>
        </w:tc>
      </w:tr>
      <w:tr w:rsidR="00207205" w14:paraId="09FBC32E" w14:textId="77777777" w:rsidTr="00603B3C">
        <w:tc>
          <w:tcPr>
            <w:tcW w:w="665" w:type="dxa"/>
            <w:shd w:val="clear" w:color="auto" w:fill="auto"/>
            <w:vAlign w:val="center"/>
          </w:tcPr>
          <w:p w14:paraId="26B173B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0B0C82A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Siła tętna zależna od ciśnienia tętniczego krwi i miejsca pomiaru. </w:t>
            </w:r>
            <w:r w:rsidRPr="002148D5">
              <w:rPr>
                <w:rFonts w:eastAsia="Calibri" w:cstheme="minorHAnsi"/>
                <w:bCs/>
                <w:spacing w:val="4"/>
              </w:rPr>
              <w:t>Siła tętna zależy od zaimplementowanej wartości ciśnienia tętniczego krwi oraz miejsca pomiaru. Przy niskich wartościach ciśnienia tętniczego krwi zanik tętna na obwodowych tętnicach.</w:t>
            </w:r>
          </w:p>
        </w:tc>
        <w:tc>
          <w:tcPr>
            <w:tcW w:w="3312" w:type="dxa"/>
            <w:shd w:val="clear" w:color="auto" w:fill="auto"/>
          </w:tcPr>
          <w:p w14:paraId="18FBABD5" w14:textId="77777777" w:rsidR="00207205" w:rsidRDefault="00207205" w:rsidP="00603B3C"/>
        </w:tc>
      </w:tr>
      <w:tr w:rsidR="00207205" w14:paraId="51FB3DD0" w14:textId="77777777" w:rsidTr="00603B3C">
        <w:tc>
          <w:tcPr>
            <w:tcW w:w="665" w:type="dxa"/>
            <w:shd w:val="clear" w:color="auto" w:fill="auto"/>
            <w:vAlign w:val="center"/>
          </w:tcPr>
          <w:p w14:paraId="1A7B6E8D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C4CE736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Obustronne tętno na tętnicach szyjnych</w:t>
            </w:r>
            <w:r>
              <w:rPr>
                <w:rFonts w:cstheme="minorHAnsi"/>
                <w:bCs/>
              </w:rPr>
              <w:t xml:space="preserve">, </w:t>
            </w:r>
            <w:r w:rsidRPr="002148D5">
              <w:rPr>
                <w:rFonts w:cstheme="minorHAnsi"/>
                <w:bCs/>
              </w:rPr>
              <w:t>udowych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>i grzbiecie stóp.</w:t>
            </w:r>
          </w:p>
        </w:tc>
        <w:tc>
          <w:tcPr>
            <w:tcW w:w="3312" w:type="dxa"/>
            <w:shd w:val="clear" w:color="auto" w:fill="auto"/>
          </w:tcPr>
          <w:p w14:paraId="7D4EC57D" w14:textId="77777777" w:rsidR="00207205" w:rsidRDefault="00207205" w:rsidP="00603B3C"/>
        </w:tc>
      </w:tr>
      <w:tr w:rsidR="00207205" w14:paraId="69010699" w14:textId="77777777" w:rsidTr="00603B3C">
        <w:tc>
          <w:tcPr>
            <w:tcW w:w="665" w:type="dxa"/>
            <w:shd w:val="clear" w:color="auto" w:fill="auto"/>
            <w:vAlign w:val="center"/>
          </w:tcPr>
          <w:p w14:paraId="2E7F3E4A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2855BAC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Tętno wyczuwalne przynajmniej na jednej ręce </w:t>
            </w:r>
            <w:r>
              <w:rPr>
                <w:rFonts w:cstheme="minorHAnsi"/>
                <w:bCs/>
              </w:rPr>
              <w:t>na tętnicy ramiennej i promieniowej</w:t>
            </w:r>
            <w:r w:rsidRPr="002148D5">
              <w:rPr>
                <w:rFonts w:cstheme="minorHAnsi"/>
                <w:bCs/>
              </w:rPr>
              <w:t>.</w:t>
            </w:r>
          </w:p>
        </w:tc>
        <w:tc>
          <w:tcPr>
            <w:tcW w:w="3312" w:type="dxa"/>
            <w:shd w:val="clear" w:color="auto" w:fill="auto"/>
          </w:tcPr>
          <w:p w14:paraId="311AB791" w14:textId="77777777" w:rsidR="00207205" w:rsidRDefault="00207205" w:rsidP="00603B3C"/>
        </w:tc>
      </w:tr>
      <w:tr w:rsidR="00207205" w14:paraId="74DEF686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6766FC03" w14:textId="77777777" w:rsidR="00207205" w:rsidRDefault="00207205" w:rsidP="00603B3C">
            <w:pPr>
              <w:jc w:val="center"/>
            </w:pPr>
            <w:r w:rsidRPr="000824D7">
              <w:t>CIŚNIENIE KRWI</w:t>
            </w:r>
          </w:p>
        </w:tc>
      </w:tr>
      <w:tr w:rsidR="00207205" w14:paraId="40BDE3A6" w14:textId="77777777" w:rsidTr="00603B3C">
        <w:tc>
          <w:tcPr>
            <w:tcW w:w="665" w:type="dxa"/>
            <w:shd w:val="clear" w:color="auto" w:fill="auto"/>
            <w:vAlign w:val="center"/>
          </w:tcPr>
          <w:p w14:paraId="28A4610D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52BF8A1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Ciśnienie tętnicze krwi symulowane automatycznie, pomiar z wykorzystaniem palpacji i osłuchiwania (dźwięki zsynchronizowane z tętnem).</w:t>
            </w:r>
          </w:p>
        </w:tc>
        <w:tc>
          <w:tcPr>
            <w:tcW w:w="3312" w:type="dxa"/>
            <w:shd w:val="clear" w:color="auto" w:fill="auto"/>
          </w:tcPr>
          <w:p w14:paraId="42EE0836" w14:textId="77777777" w:rsidR="00207205" w:rsidRDefault="00207205" w:rsidP="00603B3C"/>
        </w:tc>
      </w:tr>
      <w:tr w:rsidR="00207205" w14:paraId="44635467" w14:textId="77777777" w:rsidTr="00603B3C">
        <w:tc>
          <w:tcPr>
            <w:tcW w:w="665" w:type="dxa"/>
            <w:shd w:val="clear" w:color="auto" w:fill="auto"/>
            <w:vAlign w:val="center"/>
          </w:tcPr>
          <w:p w14:paraId="4FD31D9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122EBDD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Symulacja ciśnienia tętniczego krwi minimum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w zakresie 0–250 mmHg.</w:t>
            </w:r>
          </w:p>
        </w:tc>
        <w:tc>
          <w:tcPr>
            <w:tcW w:w="3312" w:type="dxa"/>
            <w:shd w:val="clear" w:color="auto" w:fill="auto"/>
          </w:tcPr>
          <w:p w14:paraId="63BF7E76" w14:textId="77777777" w:rsidR="00207205" w:rsidRDefault="00207205" w:rsidP="00603B3C"/>
        </w:tc>
      </w:tr>
      <w:tr w:rsidR="00207205" w14:paraId="0AF25384" w14:textId="77777777" w:rsidTr="00603B3C">
        <w:tc>
          <w:tcPr>
            <w:tcW w:w="665" w:type="dxa"/>
            <w:shd w:val="clear" w:color="auto" w:fill="auto"/>
            <w:vAlign w:val="center"/>
          </w:tcPr>
          <w:p w14:paraId="31A9BD99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7DB69AD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Niezależne ustawianie skurczowego i rozkurczowego ciśnienia tętniczego krwi.</w:t>
            </w:r>
          </w:p>
        </w:tc>
        <w:tc>
          <w:tcPr>
            <w:tcW w:w="3312" w:type="dxa"/>
            <w:shd w:val="clear" w:color="auto" w:fill="auto"/>
          </w:tcPr>
          <w:p w14:paraId="1771FC8C" w14:textId="77777777" w:rsidR="00207205" w:rsidRDefault="00207205" w:rsidP="00603B3C"/>
        </w:tc>
      </w:tr>
      <w:tr w:rsidR="00207205" w14:paraId="3E6934E4" w14:textId="77777777" w:rsidTr="00603B3C">
        <w:tc>
          <w:tcPr>
            <w:tcW w:w="665" w:type="dxa"/>
            <w:shd w:val="clear" w:color="auto" w:fill="auto"/>
            <w:vAlign w:val="center"/>
          </w:tcPr>
          <w:p w14:paraId="0D7A9B77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3AAD3A9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Funkcja wywołania objawów sinicy.</w:t>
            </w:r>
          </w:p>
        </w:tc>
        <w:tc>
          <w:tcPr>
            <w:tcW w:w="3312" w:type="dxa"/>
            <w:shd w:val="clear" w:color="auto" w:fill="auto"/>
          </w:tcPr>
          <w:p w14:paraId="3B86D369" w14:textId="77777777" w:rsidR="00207205" w:rsidRDefault="00207205" w:rsidP="00603B3C"/>
        </w:tc>
      </w:tr>
      <w:tr w:rsidR="00207205" w14:paraId="5D6DA094" w14:textId="77777777" w:rsidTr="00603B3C">
        <w:tc>
          <w:tcPr>
            <w:tcW w:w="665" w:type="dxa"/>
            <w:shd w:val="clear" w:color="auto" w:fill="auto"/>
            <w:vAlign w:val="center"/>
          </w:tcPr>
          <w:p w14:paraId="651EEF2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ECACE8A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Pomiar ciśnienia tętniczego krwi z wysłuchaniem </w:t>
            </w:r>
            <w:r>
              <w:rPr>
                <w:rFonts w:cstheme="minorHAnsi"/>
              </w:rPr>
              <w:br/>
            </w:r>
            <w:r w:rsidRPr="002148D5">
              <w:rPr>
                <w:rFonts w:eastAsia="Calibri" w:cstheme="minorHAnsi"/>
                <w:spacing w:val="4"/>
              </w:rPr>
              <w:t xml:space="preserve">(lub brak takiej możliwości w zależności od stanu klinicznego symulowanego pacjenta) 5 faz </w:t>
            </w:r>
            <w:proofErr w:type="spellStart"/>
            <w:r w:rsidRPr="002148D5">
              <w:rPr>
                <w:rFonts w:eastAsia="Calibri" w:cstheme="minorHAnsi"/>
                <w:spacing w:val="4"/>
              </w:rPr>
              <w:t>Korotkowa</w:t>
            </w:r>
            <w:proofErr w:type="spellEnd"/>
            <w:r w:rsidRPr="002148D5">
              <w:rPr>
                <w:rFonts w:cstheme="minorHAnsi"/>
              </w:rPr>
              <w:t xml:space="preserve"> z możliwością regulacji poziomu głośności.</w:t>
            </w:r>
          </w:p>
        </w:tc>
        <w:tc>
          <w:tcPr>
            <w:tcW w:w="3312" w:type="dxa"/>
            <w:shd w:val="clear" w:color="auto" w:fill="auto"/>
          </w:tcPr>
          <w:p w14:paraId="7562769F" w14:textId="77777777" w:rsidR="00207205" w:rsidRDefault="00207205" w:rsidP="00603B3C"/>
        </w:tc>
      </w:tr>
      <w:tr w:rsidR="00207205" w14:paraId="6D661CF2" w14:textId="77777777" w:rsidTr="00603B3C">
        <w:tc>
          <w:tcPr>
            <w:tcW w:w="665" w:type="dxa"/>
            <w:shd w:val="clear" w:color="auto" w:fill="auto"/>
            <w:vAlign w:val="center"/>
          </w:tcPr>
          <w:p w14:paraId="51B6407B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7D48C0B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Możliwość pomiaru ciśnienia krwi z wykorzystaniem klinicznych aparatów do mierzenia ciśnienia.</w:t>
            </w:r>
          </w:p>
        </w:tc>
        <w:tc>
          <w:tcPr>
            <w:tcW w:w="3312" w:type="dxa"/>
            <w:shd w:val="clear" w:color="auto" w:fill="auto"/>
          </w:tcPr>
          <w:p w14:paraId="100D6847" w14:textId="77777777" w:rsidR="00207205" w:rsidRDefault="00207205" w:rsidP="00603B3C"/>
        </w:tc>
      </w:tr>
      <w:tr w:rsidR="00207205" w14:paraId="2B34FA06" w14:textId="77777777" w:rsidTr="00603B3C">
        <w:tc>
          <w:tcPr>
            <w:tcW w:w="665" w:type="dxa"/>
            <w:shd w:val="clear" w:color="auto" w:fill="auto"/>
            <w:vAlign w:val="center"/>
          </w:tcPr>
          <w:p w14:paraId="01714FC0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30D3883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Wyświetlanie parametrów ciśnienia tętniczego krwi na symulowanym monitorze pacjenta.</w:t>
            </w:r>
          </w:p>
        </w:tc>
        <w:tc>
          <w:tcPr>
            <w:tcW w:w="3312" w:type="dxa"/>
            <w:shd w:val="clear" w:color="auto" w:fill="auto"/>
          </w:tcPr>
          <w:p w14:paraId="5D3DE988" w14:textId="77777777" w:rsidR="00207205" w:rsidRDefault="00207205" w:rsidP="00603B3C"/>
        </w:tc>
      </w:tr>
      <w:tr w:rsidR="00207205" w14:paraId="243A2211" w14:textId="77777777" w:rsidTr="00603B3C">
        <w:tc>
          <w:tcPr>
            <w:tcW w:w="665" w:type="dxa"/>
            <w:shd w:val="clear" w:color="auto" w:fill="auto"/>
            <w:vAlign w:val="center"/>
          </w:tcPr>
          <w:p w14:paraId="2A687612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4866BBB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Regulacja czasu trwania pomiaru ciśnienia na symulowanym monitorze pacjenta.</w:t>
            </w:r>
          </w:p>
        </w:tc>
        <w:tc>
          <w:tcPr>
            <w:tcW w:w="3312" w:type="dxa"/>
            <w:shd w:val="clear" w:color="auto" w:fill="auto"/>
          </w:tcPr>
          <w:p w14:paraId="33DF9A95" w14:textId="77777777" w:rsidR="00207205" w:rsidRDefault="00207205" w:rsidP="00603B3C"/>
        </w:tc>
      </w:tr>
      <w:tr w:rsidR="00207205" w14:paraId="72CD5387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6539BB24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PODAWANIE LEKÓW I PŁYNOTERAPIA</w:t>
            </w:r>
          </w:p>
        </w:tc>
      </w:tr>
      <w:tr w:rsidR="00207205" w14:paraId="2196ABCB" w14:textId="77777777" w:rsidTr="00603B3C">
        <w:tc>
          <w:tcPr>
            <w:tcW w:w="665" w:type="dxa"/>
            <w:shd w:val="clear" w:color="auto" w:fill="auto"/>
            <w:vAlign w:val="center"/>
          </w:tcPr>
          <w:p w14:paraId="4A0A611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B3CBE81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837A1B">
              <w:rPr>
                <w:rFonts w:cstheme="minorHAnsi"/>
                <w:bCs/>
              </w:rPr>
              <w:t xml:space="preserve">Obustronny dostęp do żyły dołu łokciowego </w:t>
            </w:r>
            <w:r>
              <w:rPr>
                <w:rFonts w:cstheme="minorHAnsi"/>
                <w:bCs/>
              </w:rPr>
              <w:br/>
            </w:r>
            <w:r w:rsidRPr="00837A1B">
              <w:rPr>
                <w:rFonts w:cstheme="minorHAnsi"/>
                <w:bCs/>
              </w:rPr>
              <w:t xml:space="preserve">z możliwością fizycznego podania płynu, </w:t>
            </w:r>
            <w:r>
              <w:rPr>
                <w:rFonts w:cstheme="minorHAnsi"/>
                <w:bCs/>
              </w:rPr>
              <w:br/>
            </w:r>
            <w:r w:rsidRPr="00837A1B">
              <w:rPr>
                <w:rFonts w:cstheme="minorHAnsi"/>
                <w:bCs/>
              </w:rPr>
              <w:t>z programowalną reakcją na rodzaj i dawkę podanego leku oraz fizjologiczną reakcją na podane leki i ich dawki.</w:t>
            </w:r>
          </w:p>
        </w:tc>
        <w:tc>
          <w:tcPr>
            <w:tcW w:w="3312" w:type="dxa"/>
            <w:shd w:val="clear" w:color="auto" w:fill="auto"/>
          </w:tcPr>
          <w:p w14:paraId="3464FEFB" w14:textId="77777777" w:rsidR="00207205" w:rsidRDefault="00207205" w:rsidP="00603B3C"/>
        </w:tc>
      </w:tr>
      <w:tr w:rsidR="00207205" w14:paraId="71B08BB9" w14:textId="77777777" w:rsidTr="00603B3C">
        <w:tc>
          <w:tcPr>
            <w:tcW w:w="665" w:type="dxa"/>
            <w:shd w:val="clear" w:color="auto" w:fill="auto"/>
            <w:vAlign w:val="center"/>
          </w:tcPr>
          <w:p w14:paraId="2C493E99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0F341BC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Podawanie leków w bolusie oraz infuzji płynów.</w:t>
            </w:r>
          </w:p>
        </w:tc>
        <w:tc>
          <w:tcPr>
            <w:tcW w:w="3312" w:type="dxa"/>
            <w:shd w:val="clear" w:color="auto" w:fill="auto"/>
          </w:tcPr>
          <w:p w14:paraId="5F2D8E14" w14:textId="77777777" w:rsidR="00207205" w:rsidRDefault="00207205" w:rsidP="00603B3C"/>
        </w:tc>
      </w:tr>
      <w:tr w:rsidR="00207205" w14:paraId="4AF43FB2" w14:textId="77777777" w:rsidTr="00603B3C">
        <w:tc>
          <w:tcPr>
            <w:tcW w:w="665" w:type="dxa"/>
            <w:shd w:val="clear" w:color="auto" w:fill="auto"/>
            <w:vAlign w:val="center"/>
          </w:tcPr>
          <w:p w14:paraId="1CED3F15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499BA4E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Funkcja wkłuć </w:t>
            </w:r>
            <w:proofErr w:type="spellStart"/>
            <w:r w:rsidRPr="002148D5">
              <w:rPr>
                <w:rFonts w:cstheme="minorHAnsi"/>
              </w:rPr>
              <w:t>doszpikowych</w:t>
            </w:r>
            <w:proofErr w:type="spellEnd"/>
            <w:r>
              <w:rPr>
                <w:rFonts w:cstheme="minorHAnsi"/>
              </w:rPr>
              <w:t xml:space="preserve"> w kość piszczelową i kość ramienną</w:t>
            </w:r>
            <w:r w:rsidRPr="002148D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14:paraId="288D2C96" w14:textId="77777777" w:rsidR="00207205" w:rsidRDefault="00207205" w:rsidP="00603B3C"/>
        </w:tc>
      </w:tr>
      <w:tr w:rsidR="00207205" w14:paraId="0BC1532E" w14:textId="77777777" w:rsidTr="00603B3C">
        <w:tc>
          <w:tcPr>
            <w:tcW w:w="665" w:type="dxa"/>
            <w:shd w:val="clear" w:color="auto" w:fill="auto"/>
            <w:vAlign w:val="center"/>
          </w:tcPr>
          <w:p w14:paraId="173C7B44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6518CE4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Funkcja wstrzyknięć domięśniowych w mięsień naramienny.</w:t>
            </w:r>
          </w:p>
        </w:tc>
        <w:tc>
          <w:tcPr>
            <w:tcW w:w="3312" w:type="dxa"/>
            <w:shd w:val="clear" w:color="auto" w:fill="auto"/>
          </w:tcPr>
          <w:p w14:paraId="0196A840" w14:textId="77777777" w:rsidR="00207205" w:rsidRDefault="00207205" w:rsidP="00603B3C"/>
        </w:tc>
      </w:tr>
      <w:tr w:rsidR="00207205" w14:paraId="3B1E59C2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12A0BA78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ODGŁOSY PACJENTA ORAZ OSŁUCHIWANE</w:t>
            </w:r>
          </w:p>
        </w:tc>
      </w:tr>
      <w:tr w:rsidR="00207205" w14:paraId="3C57AB9B" w14:textId="77777777" w:rsidTr="00603B3C">
        <w:tc>
          <w:tcPr>
            <w:tcW w:w="665" w:type="dxa"/>
            <w:shd w:val="clear" w:color="auto" w:fill="auto"/>
            <w:vAlign w:val="center"/>
          </w:tcPr>
          <w:p w14:paraId="1666469A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CAF38F1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>Symulacja głosu pacjenta.</w:t>
            </w:r>
          </w:p>
        </w:tc>
        <w:tc>
          <w:tcPr>
            <w:tcW w:w="3312" w:type="dxa"/>
            <w:shd w:val="clear" w:color="auto" w:fill="auto"/>
          </w:tcPr>
          <w:p w14:paraId="19285BD5" w14:textId="77777777" w:rsidR="00207205" w:rsidRDefault="00207205" w:rsidP="00603B3C"/>
        </w:tc>
      </w:tr>
      <w:tr w:rsidR="00207205" w14:paraId="14E31E6D" w14:textId="77777777" w:rsidTr="00603B3C">
        <w:tc>
          <w:tcPr>
            <w:tcW w:w="665" w:type="dxa"/>
            <w:shd w:val="clear" w:color="auto" w:fill="auto"/>
            <w:vAlign w:val="center"/>
          </w:tcPr>
          <w:p w14:paraId="0A5F401D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32B541B" w14:textId="77777777" w:rsidR="00207205" w:rsidRP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 xml:space="preserve">Osłuchiwanie tonów serca oraz wad zastawkowych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 xml:space="preserve">w minimum czterech miejscach na klatce piersiowej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 xml:space="preserve">z możliwością niezależnego ustawienia dźwięku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w każdym z miejsc.</w:t>
            </w:r>
            <w:r>
              <w:rPr>
                <w:rFonts w:cstheme="minorHAnsi"/>
              </w:rPr>
              <w:t xml:space="preserve"> </w:t>
            </w:r>
            <w:r w:rsidRPr="002148D5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 xml:space="preserve">10 </w:t>
            </w:r>
            <w:r w:rsidRPr="002148D5">
              <w:rPr>
                <w:rFonts w:cstheme="minorHAnsi"/>
              </w:rPr>
              <w:t>rodzajów.</w:t>
            </w:r>
          </w:p>
        </w:tc>
        <w:tc>
          <w:tcPr>
            <w:tcW w:w="3312" w:type="dxa"/>
            <w:shd w:val="clear" w:color="auto" w:fill="auto"/>
          </w:tcPr>
          <w:p w14:paraId="304652CC" w14:textId="77777777" w:rsidR="00207205" w:rsidRDefault="00207205" w:rsidP="00603B3C"/>
        </w:tc>
      </w:tr>
      <w:tr w:rsidR="00207205" w14:paraId="6BA42378" w14:textId="77777777" w:rsidTr="00603B3C">
        <w:tc>
          <w:tcPr>
            <w:tcW w:w="665" w:type="dxa"/>
            <w:shd w:val="clear" w:color="auto" w:fill="auto"/>
            <w:vAlign w:val="center"/>
          </w:tcPr>
          <w:p w14:paraId="6812FC8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B6FE64C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>Szmery oddechowe prawidłowe i nieprawidłowe zsynchronizowane z fazą oddechową, ustawiane oddzielnie dla prawego i lewego płuca. Funkcja osłuchiwania w minimum po dwóch miejscach na przedniej i tylnej powierzchni klatki piersiowej niezależnie dla każdego płuca</w:t>
            </w:r>
          </w:p>
        </w:tc>
        <w:tc>
          <w:tcPr>
            <w:tcW w:w="3312" w:type="dxa"/>
            <w:shd w:val="clear" w:color="auto" w:fill="auto"/>
          </w:tcPr>
          <w:p w14:paraId="4EE2BE1C" w14:textId="77777777" w:rsidR="00207205" w:rsidRDefault="00207205" w:rsidP="00603B3C"/>
        </w:tc>
      </w:tr>
      <w:tr w:rsidR="00207205" w14:paraId="0510A705" w14:textId="77777777" w:rsidTr="00603B3C">
        <w:tc>
          <w:tcPr>
            <w:tcW w:w="665" w:type="dxa"/>
            <w:shd w:val="clear" w:color="auto" w:fill="auto"/>
            <w:vAlign w:val="center"/>
          </w:tcPr>
          <w:p w14:paraId="12F190A2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84648D4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rożnych szmerów oddechowych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 xml:space="preserve">z regulacją ich głośności ustalanych niezależnie dla prawego i lewego płuca. </w:t>
            </w:r>
          </w:p>
        </w:tc>
        <w:tc>
          <w:tcPr>
            <w:tcW w:w="3312" w:type="dxa"/>
            <w:shd w:val="clear" w:color="auto" w:fill="auto"/>
          </w:tcPr>
          <w:p w14:paraId="1B64CCC7" w14:textId="77777777" w:rsidR="00207205" w:rsidRDefault="00207205" w:rsidP="00603B3C"/>
        </w:tc>
      </w:tr>
      <w:tr w:rsidR="00207205" w14:paraId="571C673B" w14:textId="77777777" w:rsidTr="00603B3C">
        <w:tc>
          <w:tcPr>
            <w:tcW w:w="665" w:type="dxa"/>
            <w:shd w:val="clear" w:color="auto" w:fill="auto"/>
            <w:vAlign w:val="center"/>
          </w:tcPr>
          <w:p w14:paraId="6AE40B2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98DF5E5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Odgłosy perystaltyki jelit z możliwością osłuchiwania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w minimum 4 miejscach</w:t>
            </w:r>
          </w:p>
        </w:tc>
        <w:tc>
          <w:tcPr>
            <w:tcW w:w="3312" w:type="dxa"/>
            <w:shd w:val="clear" w:color="auto" w:fill="auto"/>
          </w:tcPr>
          <w:p w14:paraId="661F3AB7" w14:textId="77777777" w:rsidR="00207205" w:rsidRDefault="00207205" w:rsidP="00603B3C"/>
        </w:tc>
      </w:tr>
      <w:tr w:rsidR="00207205" w14:paraId="3048D213" w14:textId="77777777" w:rsidTr="00603B3C">
        <w:tc>
          <w:tcPr>
            <w:tcW w:w="665" w:type="dxa"/>
            <w:shd w:val="clear" w:color="auto" w:fill="auto"/>
            <w:vAlign w:val="center"/>
          </w:tcPr>
          <w:p w14:paraId="77B119B9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034BF7F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>Odgłosy kaszlu, wymiotów, pojękiwania oraz odgłosy mowy.</w:t>
            </w:r>
          </w:p>
        </w:tc>
        <w:tc>
          <w:tcPr>
            <w:tcW w:w="3312" w:type="dxa"/>
            <w:shd w:val="clear" w:color="auto" w:fill="auto"/>
          </w:tcPr>
          <w:p w14:paraId="62A35D8D" w14:textId="77777777" w:rsidR="00207205" w:rsidRDefault="00207205" w:rsidP="00603B3C"/>
        </w:tc>
      </w:tr>
      <w:tr w:rsidR="00207205" w14:paraId="341C21C3" w14:textId="77777777" w:rsidTr="00603B3C">
        <w:tc>
          <w:tcPr>
            <w:tcW w:w="665" w:type="dxa"/>
            <w:shd w:val="clear" w:color="auto" w:fill="auto"/>
            <w:vAlign w:val="center"/>
          </w:tcPr>
          <w:p w14:paraId="74AFF34C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D15A6FE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Opcja nagrywania własnych odgłosów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wykorzystywania ich w symulacji z opcją regulacji głośności.</w:t>
            </w:r>
          </w:p>
        </w:tc>
        <w:tc>
          <w:tcPr>
            <w:tcW w:w="3312" w:type="dxa"/>
            <w:shd w:val="clear" w:color="auto" w:fill="auto"/>
          </w:tcPr>
          <w:p w14:paraId="62B425D4" w14:textId="77777777" w:rsidR="00207205" w:rsidRDefault="00207205" w:rsidP="00603B3C"/>
        </w:tc>
      </w:tr>
      <w:tr w:rsidR="00207205" w14:paraId="06B38AB2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36481753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UKŁAD NERWOWY</w:t>
            </w:r>
          </w:p>
        </w:tc>
      </w:tr>
      <w:tr w:rsidR="00207205" w14:paraId="3898E98C" w14:textId="77777777" w:rsidTr="00603B3C">
        <w:tc>
          <w:tcPr>
            <w:tcW w:w="665" w:type="dxa"/>
            <w:shd w:val="clear" w:color="auto" w:fill="auto"/>
            <w:vAlign w:val="center"/>
          </w:tcPr>
          <w:p w14:paraId="30DC8357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6A76EAF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Funkcja automatycznej reaktywności źrenic na światło z programowalnym czasem reakcji, niezależnie dla każdego oka w zależności od stanu klinicznego. </w:t>
            </w:r>
            <w:r w:rsidRPr="002148D5">
              <w:rPr>
                <w:rFonts w:cstheme="minorHAnsi"/>
              </w:rPr>
              <w:lastRenderedPageBreak/>
              <w:t xml:space="preserve">Możliwość płynnego ustawienia różnej szerokości źrenic niezależnie dla oka prawego i lewego. </w:t>
            </w:r>
          </w:p>
        </w:tc>
        <w:tc>
          <w:tcPr>
            <w:tcW w:w="3312" w:type="dxa"/>
            <w:shd w:val="clear" w:color="auto" w:fill="auto"/>
          </w:tcPr>
          <w:p w14:paraId="304DED64" w14:textId="77777777" w:rsidR="00207205" w:rsidRDefault="00207205" w:rsidP="00603B3C"/>
        </w:tc>
      </w:tr>
      <w:tr w:rsidR="00207205" w14:paraId="6F2AC520" w14:textId="77777777" w:rsidTr="00603B3C">
        <w:tc>
          <w:tcPr>
            <w:tcW w:w="665" w:type="dxa"/>
            <w:shd w:val="clear" w:color="auto" w:fill="auto"/>
            <w:vAlign w:val="center"/>
          </w:tcPr>
          <w:p w14:paraId="5D447FFE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7EF0ED6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Spontaniczne zamykanie i otwieranie się powiek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 xml:space="preserve">z możliwością automatycznej regulacji częstości. </w:t>
            </w:r>
          </w:p>
        </w:tc>
        <w:tc>
          <w:tcPr>
            <w:tcW w:w="3312" w:type="dxa"/>
            <w:shd w:val="clear" w:color="auto" w:fill="auto"/>
          </w:tcPr>
          <w:p w14:paraId="1919003C" w14:textId="77777777" w:rsidR="00207205" w:rsidRDefault="00207205" w:rsidP="00603B3C"/>
        </w:tc>
      </w:tr>
      <w:tr w:rsidR="00207205" w14:paraId="36078DAC" w14:textId="77777777" w:rsidTr="00603B3C">
        <w:tc>
          <w:tcPr>
            <w:tcW w:w="665" w:type="dxa"/>
            <w:shd w:val="clear" w:color="auto" w:fill="auto"/>
            <w:vAlign w:val="center"/>
          </w:tcPr>
          <w:p w14:paraId="56D959D4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B5807EF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Możliwość automatycznego ustawienia pozycji powiek minimum w trzech pozycjach otwarte, zamknięte, przymknięte. Ustawienia niezależnie dla każdego oka.</w:t>
            </w:r>
          </w:p>
        </w:tc>
        <w:tc>
          <w:tcPr>
            <w:tcW w:w="3312" w:type="dxa"/>
            <w:shd w:val="clear" w:color="auto" w:fill="auto"/>
          </w:tcPr>
          <w:p w14:paraId="2B354793" w14:textId="77777777" w:rsidR="00207205" w:rsidRDefault="00207205" w:rsidP="00603B3C"/>
        </w:tc>
      </w:tr>
      <w:tr w:rsidR="00207205" w14:paraId="394DA0C4" w14:textId="77777777" w:rsidTr="00603B3C">
        <w:tc>
          <w:tcPr>
            <w:tcW w:w="665" w:type="dxa"/>
            <w:shd w:val="clear" w:color="auto" w:fill="auto"/>
            <w:vAlign w:val="center"/>
          </w:tcPr>
          <w:p w14:paraId="5AD2CCF5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40DCC29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Funkcje </w:t>
            </w:r>
            <w:r>
              <w:rPr>
                <w:rFonts w:cstheme="minorHAnsi"/>
              </w:rPr>
              <w:t xml:space="preserve">pocenia się, </w:t>
            </w:r>
            <w:r w:rsidRPr="002148D5">
              <w:rPr>
                <w:rFonts w:cstheme="minorHAnsi"/>
              </w:rPr>
              <w:t xml:space="preserve">łzawienia oraz wypływu płynu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z uszu</w:t>
            </w:r>
            <w:r>
              <w:rPr>
                <w:rFonts w:cstheme="minorHAnsi"/>
              </w:rPr>
              <w:t>, oczu i nosa</w:t>
            </w:r>
            <w:r w:rsidRPr="002148D5">
              <w:rPr>
                <w:rFonts w:cstheme="minorHAnsi"/>
              </w:rPr>
              <w:t>.</w:t>
            </w:r>
          </w:p>
        </w:tc>
        <w:tc>
          <w:tcPr>
            <w:tcW w:w="3312" w:type="dxa"/>
            <w:shd w:val="clear" w:color="auto" w:fill="auto"/>
          </w:tcPr>
          <w:p w14:paraId="005E3616" w14:textId="77777777" w:rsidR="00207205" w:rsidRDefault="00207205" w:rsidP="00603B3C"/>
        </w:tc>
      </w:tr>
      <w:tr w:rsidR="00207205" w14:paraId="268474C8" w14:textId="77777777" w:rsidTr="00603B3C">
        <w:tc>
          <w:tcPr>
            <w:tcW w:w="665" w:type="dxa"/>
            <w:shd w:val="clear" w:color="auto" w:fill="auto"/>
            <w:vAlign w:val="center"/>
          </w:tcPr>
          <w:p w14:paraId="721D5093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9A909AA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Symulacja</w:t>
            </w:r>
            <w:r w:rsidRPr="002148D5">
              <w:rPr>
                <w:rFonts w:cstheme="minorHAnsi"/>
              </w:rPr>
              <w:t xml:space="preserve"> drgawek</w:t>
            </w:r>
          </w:p>
        </w:tc>
        <w:tc>
          <w:tcPr>
            <w:tcW w:w="3312" w:type="dxa"/>
            <w:shd w:val="clear" w:color="auto" w:fill="auto"/>
          </w:tcPr>
          <w:p w14:paraId="14E4BF1D" w14:textId="77777777" w:rsidR="00207205" w:rsidRDefault="00207205" w:rsidP="00603B3C"/>
        </w:tc>
      </w:tr>
      <w:tr w:rsidR="00207205" w14:paraId="672FC6CF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4280EDCE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UKŁAD MOCZOWO-PŁCIOWY</w:t>
            </w:r>
          </w:p>
        </w:tc>
      </w:tr>
      <w:tr w:rsidR="00207205" w14:paraId="1EC11B6F" w14:textId="77777777" w:rsidTr="00603B3C">
        <w:tc>
          <w:tcPr>
            <w:tcW w:w="665" w:type="dxa"/>
            <w:shd w:val="clear" w:color="auto" w:fill="auto"/>
            <w:vAlign w:val="center"/>
          </w:tcPr>
          <w:p w14:paraId="2EEADE4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35DEC90" w14:textId="77777777" w:rsid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Możliwość wprowadzenia cewników urologicznych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z funkcją automatyczne</w:t>
            </w:r>
            <w:r>
              <w:rPr>
                <w:rFonts w:cstheme="minorHAnsi"/>
              </w:rPr>
              <w:t>go</w:t>
            </w:r>
            <w:r w:rsidRPr="002148D5">
              <w:rPr>
                <w:rFonts w:cstheme="minorHAnsi"/>
              </w:rPr>
              <w:t xml:space="preserve"> wypływu moczu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w zależności od stanu klinicznego „</w:t>
            </w:r>
            <w:r w:rsidRPr="002148D5">
              <w:rPr>
                <w:rFonts w:cstheme="minorHAnsi"/>
                <w:i/>
                <w:iCs/>
              </w:rPr>
              <w:t>pacjenta</w:t>
            </w:r>
            <w:r w:rsidRPr="002148D5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. Wypływ moczu sterowany bezpośrednio w aplikacji instruktora, z możliwością regulacji w oprogramowaniu sterującym. </w:t>
            </w:r>
            <w:r w:rsidRPr="002148D5">
              <w:rPr>
                <w:rFonts w:cstheme="minorHAnsi"/>
              </w:rPr>
              <w:t xml:space="preserve">W komplecie wymienne genitalia </w:t>
            </w:r>
            <w:r>
              <w:rPr>
                <w:rFonts w:cstheme="minorHAnsi"/>
              </w:rPr>
              <w:t>męskie i żeńskie.</w:t>
            </w:r>
          </w:p>
        </w:tc>
        <w:tc>
          <w:tcPr>
            <w:tcW w:w="3312" w:type="dxa"/>
            <w:shd w:val="clear" w:color="auto" w:fill="auto"/>
          </w:tcPr>
          <w:p w14:paraId="45490E94" w14:textId="77777777" w:rsidR="00207205" w:rsidRDefault="00207205" w:rsidP="00603B3C"/>
        </w:tc>
      </w:tr>
      <w:tr w:rsidR="00207205" w14:paraId="2DFB3BBF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714638BA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KRWAWIENIE I RANY</w:t>
            </w:r>
          </w:p>
        </w:tc>
      </w:tr>
      <w:tr w:rsidR="00207205" w14:paraId="08EA17E8" w14:textId="77777777" w:rsidTr="00603B3C">
        <w:tc>
          <w:tcPr>
            <w:tcW w:w="665" w:type="dxa"/>
            <w:shd w:val="clear" w:color="auto" w:fill="auto"/>
            <w:vAlign w:val="center"/>
          </w:tcPr>
          <w:p w14:paraId="1A2FD1C0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78E718A" w14:textId="77777777" w:rsidR="00207205" w:rsidRDefault="00207205" w:rsidP="00603B3C">
            <w:pPr>
              <w:tabs>
                <w:tab w:val="num" w:pos="0"/>
                <w:tab w:val="left" w:pos="2787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Symulacja krwawień tętniczych i żylnych w minimum dwóch niezależnych miejscach z regulacją siły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częstości tętnienia w zależności od stanu „</w:t>
            </w:r>
            <w:r w:rsidRPr="002148D5">
              <w:rPr>
                <w:rFonts w:cstheme="minorHAnsi"/>
                <w:i/>
                <w:iCs/>
              </w:rPr>
              <w:t>pacjenta</w:t>
            </w:r>
            <w:r w:rsidRPr="002148D5">
              <w:rPr>
                <w:rFonts w:cstheme="minorHAnsi"/>
              </w:rPr>
              <w:t xml:space="preserve">”. </w:t>
            </w:r>
          </w:p>
        </w:tc>
        <w:tc>
          <w:tcPr>
            <w:tcW w:w="3312" w:type="dxa"/>
            <w:shd w:val="clear" w:color="auto" w:fill="auto"/>
          </w:tcPr>
          <w:p w14:paraId="6EA69D36" w14:textId="77777777" w:rsidR="00207205" w:rsidRDefault="00207205" w:rsidP="00603B3C"/>
        </w:tc>
      </w:tr>
      <w:tr w:rsidR="00207205" w14:paraId="39297B3C" w14:textId="77777777" w:rsidTr="00603B3C">
        <w:tc>
          <w:tcPr>
            <w:tcW w:w="665" w:type="dxa"/>
            <w:shd w:val="clear" w:color="auto" w:fill="auto"/>
            <w:vAlign w:val="center"/>
          </w:tcPr>
          <w:p w14:paraId="17A3D95A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3D622C6" w14:textId="77777777" w:rsid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Możliwość zakładania na symulator dodatkowych ran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modułów urazowych z symulacją krwawienia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i regulacją</w:t>
            </w:r>
            <w:r w:rsidRPr="002148D5">
              <w:rPr>
                <w:rFonts w:cstheme="minorHAnsi"/>
              </w:rPr>
              <w:t xml:space="preserve"> za pomocą oprogramowania.</w:t>
            </w:r>
          </w:p>
        </w:tc>
        <w:tc>
          <w:tcPr>
            <w:tcW w:w="3312" w:type="dxa"/>
            <w:shd w:val="clear" w:color="auto" w:fill="auto"/>
          </w:tcPr>
          <w:p w14:paraId="4900A793" w14:textId="77777777" w:rsidR="00207205" w:rsidRDefault="00207205" w:rsidP="00603B3C"/>
        </w:tc>
      </w:tr>
      <w:tr w:rsidR="00207205" w14:paraId="73CF8A5F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0769758E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207205" w14:paraId="11ED0101" w14:textId="77777777" w:rsidTr="00603B3C">
        <w:tc>
          <w:tcPr>
            <w:tcW w:w="665" w:type="dxa"/>
            <w:shd w:val="clear" w:color="auto" w:fill="auto"/>
            <w:vAlign w:val="center"/>
          </w:tcPr>
          <w:p w14:paraId="7BFC4AC8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8CDC6A1" w14:textId="77777777" w:rsid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  <w:tc>
          <w:tcPr>
            <w:tcW w:w="3312" w:type="dxa"/>
            <w:shd w:val="clear" w:color="auto" w:fill="auto"/>
          </w:tcPr>
          <w:p w14:paraId="2949DE97" w14:textId="77777777" w:rsidR="00207205" w:rsidRDefault="00207205" w:rsidP="00603B3C"/>
        </w:tc>
      </w:tr>
      <w:tr w:rsidR="00207205" w14:paraId="568FC0EF" w14:textId="77777777" w:rsidTr="00603B3C">
        <w:tc>
          <w:tcPr>
            <w:tcW w:w="665" w:type="dxa"/>
            <w:shd w:val="clear" w:color="auto" w:fill="auto"/>
            <w:vAlign w:val="center"/>
          </w:tcPr>
          <w:p w14:paraId="4C4C350A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29BAAE2" w14:textId="77777777" w:rsid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do obsługi symulatora w języku polskim.</w:t>
            </w:r>
          </w:p>
        </w:tc>
        <w:tc>
          <w:tcPr>
            <w:tcW w:w="3312" w:type="dxa"/>
            <w:shd w:val="clear" w:color="auto" w:fill="auto"/>
          </w:tcPr>
          <w:p w14:paraId="48F7694E" w14:textId="77777777" w:rsidR="00207205" w:rsidRDefault="00207205" w:rsidP="00603B3C"/>
        </w:tc>
      </w:tr>
      <w:tr w:rsidR="00207205" w14:paraId="7224CFE3" w14:textId="77777777" w:rsidTr="00603B3C">
        <w:tc>
          <w:tcPr>
            <w:tcW w:w="665" w:type="dxa"/>
            <w:shd w:val="clear" w:color="auto" w:fill="auto"/>
            <w:vAlign w:val="center"/>
          </w:tcPr>
          <w:p w14:paraId="63E9645E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BBC584C" w14:textId="77777777" w:rsid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312" w:type="dxa"/>
            <w:shd w:val="clear" w:color="auto" w:fill="auto"/>
          </w:tcPr>
          <w:p w14:paraId="53940F89" w14:textId="77777777" w:rsidR="00207205" w:rsidRDefault="00207205" w:rsidP="00603B3C"/>
        </w:tc>
      </w:tr>
      <w:tr w:rsidR="00207205" w14:paraId="70220FB3" w14:textId="77777777" w:rsidTr="00603B3C">
        <w:tc>
          <w:tcPr>
            <w:tcW w:w="665" w:type="dxa"/>
            <w:shd w:val="clear" w:color="auto" w:fill="auto"/>
            <w:vAlign w:val="center"/>
          </w:tcPr>
          <w:p w14:paraId="09481E7F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EC69853" w14:textId="77777777" w:rsidR="0020720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  <w:tc>
          <w:tcPr>
            <w:tcW w:w="3312" w:type="dxa"/>
            <w:shd w:val="clear" w:color="auto" w:fill="auto"/>
          </w:tcPr>
          <w:p w14:paraId="13CE65BF" w14:textId="77777777" w:rsidR="00207205" w:rsidRDefault="00207205" w:rsidP="00603B3C"/>
        </w:tc>
      </w:tr>
      <w:tr w:rsidR="00207205" w14:paraId="150C4D6E" w14:textId="77777777" w:rsidTr="00603B3C">
        <w:tc>
          <w:tcPr>
            <w:tcW w:w="665" w:type="dxa"/>
            <w:shd w:val="clear" w:color="auto" w:fill="auto"/>
            <w:vAlign w:val="center"/>
          </w:tcPr>
          <w:p w14:paraId="65C1328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FBC191E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Regulacja głośności odgłosów serca, płuc i perystaltyki za pomocą oprogramowania sterującego.</w:t>
            </w:r>
          </w:p>
        </w:tc>
        <w:tc>
          <w:tcPr>
            <w:tcW w:w="3312" w:type="dxa"/>
            <w:shd w:val="clear" w:color="auto" w:fill="auto"/>
          </w:tcPr>
          <w:p w14:paraId="2E1C76F4" w14:textId="77777777" w:rsidR="00207205" w:rsidRDefault="00207205" w:rsidP="00603B3C"/>
        </w:tc>
      </w:tr>
      <w:tr w:rsidR="00207205" w14:paraId="4ADC7E78" w14:textId="77777777" w:rsidTr="00603B3C">
        <w:tc>
          <w:tcPr>
            <w:tcW w:w="665" w:type="dxa"/>
            <w:shd w:val="clear" w:color="auto" w:fill="auto"/>
            <w:vAlign w:val="center"/>
          </w:tcPr>
          <w:p w14:paraId="14031FD3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6E8913B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Rejestracja wykonywanych czynności resuscytacyjnych (ALS/ACLS) oraz automatyczna rejestracja funkcji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z czujników symulatora.</w:t>
            </w:r>
          </w:p>
        </w:tc>
        <w:tc>
          <w:tcPr>
            <w:tcW w:w="3312" w:type="dxa"/>
            <w:shd w:val="clear" w:color="auto" w:fill="auto"/>
          </w:tcPr>
          <w:p w14:paraId="33186B63" w14:textId="77777777" w:rsidR="00207205" w:rsidRDefault="00207205" w:rsidP="00603B3C"/>
        </w:tc>
      </w:tr>
      <w:tr w:rsidR="00207205" w14:paraId="67A2606F" w14:textId="77777777" w:rsidTr="00603B3C">
        <w:tc>
          <w:tcPr>
            <w:tcW w:w="665" w:type="dxa"/>
            <w:shd w:val="clear" w:color="auto" w:fill="auto"/>
            <w:vAlign w:val="center"/>
          </w:tcPr>
          <w:p w14:paraId="07ECA2B4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C2A9674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  <w:tc>
          <w:tcPr>
            <w:tcW w:w="3312" w:type="dxa"/>
            <w:shd w:val="clear" w:color="auto" w:fill="auto"/>
          </w:tcPr>
          <w:p w14:paraId="28DAA96C" w14:textId="77777777" w:rsidR="00207205" w:rsidRDefault="00207205" w:rsidP="00603B3C"/>
        </w:tc>
      </w:tr>
      <w:tr w:rsidR="00207205" w14:paraId="42C83F9F" w14:textId="77777777" w:rsidTr="00603B3C">
        <w:tc>
          <w:tcPr>
            <w:tcW w:w="665" w:type="dxa"/>
            <w:shd w:val="clear" w:color="auto" w:fill="auto"/>
            <w:vAlign w:val="center"/>
          </w:tcPr>
          <w:p w14:paraId="5B5A781C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8BEB8B1" w14:textId="77777777" w:rsidR="00207205" w:rsidRPr="002148D5" w:rsidRDefault="00207205" w:rsidP="00603B3C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07C03512" w14:textId="77777777" w:rsidR="00207205" w:rsidRPr="002148D5" w:rsidRDefault="00207205" w:rsidP="00603B3C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  <w:tc>
          <w:tcPr>
            <w:tcW w:w="3312" w:type="dxa"/>
            <w:shd w:val="clear" w:color="auto" w:fill="auto"/>
          </w:tcPr>
          <w:p w14:paraId="73C0B40D" w14:textId="77777777" w:rsidR="00207205" w:rsidRDefault="00207205" w:rsidP="00603B3C"/>
        </w:tc>
      </w:tr>
      <w:tr w:rsidR="00207205" w14:paraId="3F96FD6E" w14:textId="77777777" w:rsidTr="00603B3C">
        <w:tc>
          <w:tcPr>
            <w:tcW w:w="665" w:type="dxa"/>
            <w:shd w:val="clear" w:color="auto" w:fill="auto"/>
            <w:vAlign w:val="center"/>
          </w:tcPr>
          <w:p w14:paraId="173D9BFE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19621F6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Zainstalowana w pełni funkcjonalna, najnowsza wersja oprogramowania instruktorskiego sterującego </w:t>
            </w:r>
            <w:r w:rsidRPr="002148D5">
              <w:rPr>
                <w:rFonts w:cstheme="minorHAnsi"/>
              </w:rPr>
              <w:lastRenderedPageBreak/>
              <w:t>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  <w:tc>
          <w:tcPr>
            <w:tcW w:w="3312" w:type="dxa"/>
            <w:shd w:val="clear" w:color="auto" w:fill="auto"/>
          </w:tcPr>
          <w:p w14:paraId="67A1A72B" w14:textId="77777777" w:rsidR="00207205" w:rsidRDefault="00207205" w:rsidP="00603B3C"/>
        </w:tc>
      </w:tr>
      <w:tr w:rsidR="00207205" w14:paraId="76EFA55A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1E853284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207205" w14:paraId="41EF3206" w14:textId="77777777" w:rsidTr="00603B3C">
        <w:tc>
          <w:tcPr>
            <w:tcW w:w="665" w:type="dxa"/>
            <w:shd w:val="clear" w:color="auto" w:fill="auto"/>
            <w:vAlign w:val="center"/>
          </w:tcPr>
          <w:p w14:paraId="62A75EC3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9EB3C6D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Bezprzewodowy (bez konieczności podłączenia do symulatora, </w:t>
            </w:r>
            <w:proofErr w:type="spellStart"/>
            <w:r w:rsidRPr="002148D5">
              <w:rPr>
                <w:rFonts w:cstheme="minorHAnsi"/>
              </w:rPr>
              <w:t>nd</w:t>
            </w:r>
            <w:proofErr w:type="spellEnd"/>
            <w:r w:rsidRPr="002148D5">
              <w:rPr>
                <w:rFonts w:cstheme="minorHAnsi"/>
              </w:rPr>
              <w:t xml:space="preserve">. zasilania) monitor dotykowy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 xml:space="preserve">z kolorowym wyświetlaczem o przekątnej minimum </w:t>
            </w:r>
            <w:r>
              <w:rPr>
                <w:rFonts w:cstheme="minorHAnsi"/>
              </w:rPr>
              <w:t>20</w:t>
            </w:r>
            <w:r w:rsidRPr="002148D5">
              <w:rPr>
                <w:rFonts w:cstheme="minorHAnsi"/>
              </w:rPr>
              <w:t xml:space="preserve">” z </w:t>
            </w:r>
            <w:r>
              <w:rPr>
                <w:rFonts w:cstheme="minorHAnsi"/>
              </w:rPr>
              <w:t>uchwytem typu VESA i możliwością zamontowania na uchwycie panelu medycznego.</w:t>
            </w:r>
            <w:r w:rsidRPr="002148D5">
              <w:rPr>
                <w:rFonts w:cstheme="minorHAnsi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14:paraId="6079F66A" w14:textId="77777777" w:rsidR="00207205" w:rsidRDefault="00207205" w:rsidP="00603B3C"/>
        </w:tc>
      </w:tr>
      <w:tr w:rsidR="00207205" w14:paraId="264C78F6" w14:textId="77777777" w:rsidTr="00603B3C">
        <w:tc>
          <w:tcPr>
            <w:tcW w:w="665" w:type="dxa"/>
            <w:shd w:val="clear" w:color="auto" w:fill="auto"/>
            <w:vAlign w:val="center"/>
          </w:tcPr>
          <w:p w14:paraId="105EF124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555A734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Wbudowany komputer wyposażony co najmniej </w:t>
            </w:r>
            <w:r>
              <w:rPr>
                <w:rFonts w:cstheme="minorHAnsi"/>
              </w:rPr>
              <w:br/>
              <w:t xml:space="preserve">w procesor Intel </w:t>
            </w:r>
            <w:proofErr w:type="spellStart"/>
            <w:r>
              <w:rPr>
                <w:rFonts w:cstheme="minorHAnsi"/>
              </w:rPr>
              <w:t>Core</w:t>
            </w:r>
            <w:proofErr w:type="spellEnd"/>
            <w:r>
              <w:rPr>
                <w:rFonts w:cstheme="minorHAnsi"/>
              </w:rPr>
              <w:t xml:space="preserve"> i5 11 generacji lub równoważny. Dysk typu SSD o pojemności minimum 240GB.</w:t>
            </w:r>
          </w:p>
        </w:tc>
        <w:tc>
          <w:tcPr>
            <w:tcW w:w="3312" w:type="dxa"/>
            <w:shd w:val="clear" w:color="auto" w:fill="auto"/>
          </w:tcPr>
          <w:p w14:paraId="61FC4769" w14:textId="77777777" w:rsidR="00207205" w:rsidRDefault="00207205" w:rsidP="00603B3C"/>
        </w:tc>
      </w:tr>
      <w:tr w:rsidR="00207205" w14:paraId="26421683" w14:textId="77777777" w:rsidTr="00603B3C">
        <w:tc>
          <w:tcPr>
            <w:tcW w:w="665" w:type="dxa"/>
            <w:shd w:val="clear" w:color="auto" w:fill="auto"/>
            <w:vAlign w:val="center"/>
          </w:tcPr>
          <w:p w14:paraId="5EC94BD5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B6F1BBE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  <w:tc>
          <w:tcPr>
            <w:tcW w:w="3312" w:type="dxa"/>
            <w:shd w:val="clear" w:color="auto" w:fill="auto"/>
          </w:tcPr>
          <w:p w14:paraId="20884169" w14:textId="77777777" w:rsidR="00207205" w:rsidRDefault="00207205" w:rsidP="00603B3C"/>
        </w:tc>
      </w:tr>
      <w:tr w:rsidR="00207205" w14:paraId="25A3A237" w14:textId="77777777" w:rsidTr="00603B3C">
        <w:tc>
          <w:tcPr>
            <w:tcW w:w="665" w:type="dxa"/>
            <w:shd w:val="clear" w:color="auto" w:fill="auto"/>
            <w:vAlign w:val="center"/>
          </w:tcPr>
          <w:p w14:paraId="5066705D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4F17249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  <w:tc>
          <w:tcPr>
            <w:tcW w:w="3312" w:type="dxa"/>
            <w:shd w:val="clear" w:color="auto" w:fill="auto"/>
          </w:tcPr>
          <w:p w14:paraId="3DBA0D79" w14:textId="77777777" w:rsidR="00207205" w:rsidRDefault="00207205" w:rsidP="00603B3C"/>
        </w:tc>
      </w:tr>
      <w:tr w:rsidR="00207205" w14:paraId="6C6859BB" w14:textId="77777777" w:rsidTr="00603B3C">
        <w:tc>
          <w:tcPr>
            <w:tcW w:w="665" w:type="dxa"/>
            <w:shd w:val="clear" w:color="auto" w:fill="auto"/>
            <w:vAlign w:val="center"/>
          </w:tcPr>
          <w:p w14:paraId="1192E7DB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BD58829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  <w:tc>
          <w:tcPr>
            <w:tcW w:w="3312" w:type="dxa"/>
            <w:shd w:val="clear" w:color="auto" w:fill="auto"/>
          </w:tcPr>
          <w:p w14:paraId="59D5714C" w14:textId="77777777" w:rsidR="00207205" w:rsidRDefault="00207205" w:rsidP="00603B3C"/>
        </w:tc>
      </w:tr>
      <w:tr w:rsidR="00207205" w14:paraId="0C08AE84" w14:textId="77777777" w:rsidTr="00603B3C">
        <w:tc>
          <w:tcPr>
            <w:tcW w:w="665" w:type="dxa"/>
            <w:shd w:val="clear" w:color="auto" w:fill="auto"/>
            <w:vAlign w:val="center"/>
          </w:tcPr>
          <w:p w14:paraId="7A475510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D974A04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  <w:tc>
          <w:tcPr>
            <w:tcW w:w="3312" w:type="dxa"/>
            <w:shd w:val="clear" w:color="auto" w:fill="auto"/>
          </w:tcPr>
          <w:p w14:paraId="4FFF3107" w14:textId="77777777" w:rsidR="00207205" w:rsidRDefault="00207205" w:rsidP="00603B3C"/>
        </w:tc>
      </w:tr>
      <w:tr w:rsidR="00207205" w14:paraId="120480CD" w14:textId="77777777" w:rsidTr="00603B3C">
        <w:tc>
          <w:tcPr>
            <w:tcW w:w="665" w:type="dxa"/>
            <w:shd w:val="clear" w:color="auto" w:fill="auto"/>
            <w:vAlign w:val="center"/>
          </w:tcPr>
          <w:p w14:paraId="441BB0AE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555DBEC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  <w:tc>
          <w:tcPr>
            <w:tcW w:w="3312" w:type="dxa"/>
            <w:shd w:val="clear" w:color="auto" w:fill="auto"/>
          </w:tcPr>
          <w:p w14:paraId="79E2EF55" w14:textId="77777777" w:rsidR="00207205" w:rsidRDefault="00207205" w:rsidP="00603B3C"/>
        </w:tc>
      </w:tr>
      <w:tr w:rsidR="00207205" w14:paraId="6C4713C5" w14:textId="77777777" w:rsidTr="00603B3C">
        <w:tc>
          <w:tcPr>
            <w:tcW w:w="665" w:type="dxa"/>
            <w:shd w:val="clear" w:color="auto" w:fill="auto"/>
            <w:vAlign w:val="center"/>
          </w:tcPr>
          <w:p w14:paraId="51CDE1C2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25AAC89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  <w:tc>
          <w:tcPr>
            <w:tcW w:w="3312" w:type="dxa"/>
            <w:shd w:val="clear" w:color="auto" w:fill="auto"/>
          </w:tcPr>
          <w:p w14:paraId="4B99F489" w14:textId="77777777" w:rsidR="00207205" w:rsidRDefault="00207205" w:rsidP="00603B3C"/>
        </w:tc>
      </w:tr>
      <w:tr w:rsidR="00207205" w14:paraId="6E1C4DC4" w14:textId="77777777" w:rsidTr="00603B3C">
        <w:tc>
          <w:tcPr>
            <w:tcW w:w="9074" w:type="dxa"/>
            <w:gridSpan w:val="5"/>
            <w:shd w:val="clear" w:color="auto" w:fill="auto"/>
            <w:vAlign w:val="center"/>
          </w:tcPr>
          <w:p w14:paraId="7DCE4AE6" w14:textId="77777777" w:rsidR="00207205" w:rsidRDefault="00207205" w:rsidP="00603B3C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207205" w14:paraId="03E2C324" w14:textId="77777777" w:rsidTr="00603B3C">
        <w:tc>
          <w:tcPr>
            <w:tcW w:w="665" w:type="dxa"/>
            <w:shd w:val="clear" w:color="auto" w:fill="auto"/>
            <w:vAlign w:val="center"/>
          </w:tcPr>
          <w:p w14:paraId="4EE04DEA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E19F1A3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z zainstalowanym oprogramowaniem umożliwiający sterowanie symulatorem. </w:t>
            </w:r>
          </w:p>
        </w:tc>
        <w:tc>
          <w:tcPr>
            <w:tcW w:w="3312" w:type="dxa"/>
            <w:shd w:val="clear" w:color="auto" w:fill="auto"/>
          </w:tcPr>
          <w:p w14:paraId="1457B5B6" w14:textId="77777777" w:rsidR="00207205" w:rsidRDefault="00207205" w:rsidP="00603B3C"/>
        </w:tc>
      </w:tr>
      <w:tr w:rsidR="00207205" w14:paraId="5821B4DB" w14:textId="77777777" w:rsidTr="00603B3C">
        <w:tc>
          <w:tcPr>
            <w:tcW w:w="665" w:type="dxa"/>
            <w:shd w:val="clear" w:color="auto" w:fill="auto"/>
            <w:vAlign w:val="center"/>
          </w:tcPr>
          <w:p w14:paraId="2D64DC26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15E6DC2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klasy co najmniej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10 generacji lub równoważny.</w:t>
            </w:r>
          </w:p>
        </w:tc>
        <w:tc>
          <w:tcPr>
            <w:tcW w:w="3312" w:type="dxa"/>
            <w:shd w:val="clear" w:color="auto" w:fill="auto"/>
          </w:tcPr>
          <w:p w14:paraId="6EA557AF" w14:textId="77777777" w:rsidR="00207205" w:rsidRDefault="00207205" w:rsidP="00603B3C"/>
        </w:tc>
      </w:tr>
      <w:tr w:rsidR="00207205" w14:paraId="5095032C" w14:textId="77777777" w:rsidTr="00603B3C">
        <w:tc>
          <w:tcPr>
            <w:tcW w:w="665" w:type="dxa"/>
            <w:shd w:val="clear" w:color="auto" w:fill="auto"/>
            <w:vAlign w:val="center"/>
          </w:tcPr>
          <w:p w14:paraId="20241F23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4CB3292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  <w:tc>
          <w:tcPr>
            <w:tcW w:w="3312" w:type="dxa"/>
            <w:shd w:val="clear" w:color="auto" w:fill="auto"/>
          </w:tcPr>
          <w:p w14:paraId="225FCF00" w14:textId="77777777" w:rsidR="00207205" w:rsidRDefault="00207205" w:rsidP="00603B3C"/>
        </w:tc>
      </w:tr>
      <w:tr w:rsidR="00207205" w14:paraId="3981C4A0" w14:textId="77777777" w:rsidTr="00603B3C">
        <w:tc>
          <w:tcPr>
            <w:tcW w:w="665" w:type="dxa"/>
            <w:shd w:val="clear" w:color="auto" w:fill="auto"/>
            <w:vAlign w:val="center"/>
          </w:tcPr>
          <w:p w14:paraId="7FA79675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B4400C9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Pamięć RAM minimum </w:t>
            </w:r>
            <w:r>
              <w:rPr>
                <w:rFonts w:cstheme="minorHAnsi"/>
                <w:bCs/>
              </w:rPr>
              <w:t>16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312" w:type="dxa"/>
            <w:shd w:val="clear" w:color="auto" w:fill="auto"/>
          </w:tcPr>
          <w:p w14:paraId="5ADF09A4" w14:textId="77777777" w:rsidR="00207205" w:rsidRDefault="00207205" w:rsidP="00603B3C"/>
        </w:tc>
      </w:tr>
      <w:tr w:rsidR="00207205" w14:paraId="178C73B9" w14:textId="77777777" w:rsidTr="00603B3C">
        <w:tc>
          <w:tcPr>
            <w:tcW w:w="665" w:type="dxa"/>
            <w:shd w:val="clear" w:color="auto" w:fill="auto"/>
            <w:vAlign w:val="center"/>
          </w:tcPr>
          <w:p w14:paraId="4261051E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F0E2552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Monitor dotykowy, LED o przekątnej minimum 1</w:t>
            </w:r>
            <w:r>
              <w:rPr>
                <w:rFonts w:cstheme="minorHAnsi"/>
                <w:bCs/>
              </w:rPr>
              <w:t>4</w:t>
            </w:r>
            <w:r w:rsidRPr="002148D5">
              <w:rPr>
                <w:rFonts w:cstheme="minorHAnsi"/>
                <w:bCs/>
              </w:rPr>
              <w:t>”. Obsługiwana rozdzielczość</w:t>
            </w:r>
            <w:r>
              <w:rPr>
                <w:rFonts w:cstheme="minorHAnsi"/>
                <w:bCs/>
              </w:rPr>
              <w:t xml:space="preserve"> minimum</w:t>
            </w:r>
            <w:r w:rsidRPr="002148D5">
              <w:rPr>
                <w:rFonts w:cstheme="minorHAnsi"/>
                <w:bCs/>
              </w:rPr>
              <w:t xml:space="preserve"> 1920 x 1080 pikseli.</w:t>
            </w:r>
          </w:p>
        </w:tc>
        <w:tc>
          <w:tcPr>
            <w:tcW w:w="3312" w:type="dxa"/>
            <w:shd w:val="clear" w:color="auto" w:fill="auto"/>
          </w:tcPr>
          <w:p w14:paraId="7CBA70F5" w14:textId="77777777" w:rsidR="00207205" w:rsidRDefault="00207205" w:rsidP="00603B3C"/>
        </w:tc>
      </w:tr>
      <w:tr w:rsidR="00207205" w14:paraId="2A201A00" w14:textId="77777777" w:rsidTr="00603B3C">
        <w:tc>
          <w:tcPr>
            <w:tcW w:w="665" w:type="dxa"/>
            <w:shd w:val="clear" w:color="auto" w:fill="auto"/>
            <w:vAlign w:val="center"/>
          </w:tcPr>
          <w:p w14:paraId="0240387B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4C389F7" w14:textId="77777777" w:rsidR="00207205" w:rsidRPr="002148D5" w:rsidRDefault="00207205" w:rsidP="00603B3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  <w:tc>
          <w:tcPr>
            <w:tcW w:w="3312" w:type="dxa"/>
            <w:shd w:val="clear" w:color="auto" w:fill="auto"/>
          </w:tcPr>
          <w:p w14:paraId="0C90CD49" w14:textId="77777777" w:rsidR="00207205" w:rsidRDefault="00207205" w:rsidP="00603B3C"/>
        </w:tc>
      </w:tr>
      <w:tr w:rsidR="00207205" w14:paraId="6E74ED1F" w14:textId="77777777" w:rsidTr="00603B3C">
        <w:tc>
          <w:tcPr>
            <w:tcW w:w="665" w:type="dxa"/>
            <w:shd w:val="clear" w:color="auto" w:fill="auto"/>
            <w:vAlign w:val="center"/>
          </w:tcPr>
          <w:p w14:paraId="2C92397C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0B40877" w14:textId="77777777" w:rsidR="00207205" w:rsidRPr="002148D5" w:rsidRDefault="00207205" w:rsidP="00603B3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 HDMI</w:t>
            </w:r>
            <w:r>
              <w:rPr>
                <w:rFonts w:cstheme="minorHAnsi"/>
                <w:bCs/>
              </w:rPr>
              <w:t>/DP.</w:t>
            </w:r>
          </w:p>
        </w:tc>
        <w:tc>
          <w:tcPr>
            <w:tcW w:w="3312" w:type="dxa"/>
            <w:shd w:val="clear" w:color="auto" w:fill="auto"/>
          </w:tcPr>
          <w:p w14:paraId="15B57C79" w14:textId="77777777" w:rsidR="00207205" w:rsidRDefault="00207205" w:rsidP="00603B3C"/>
        </w:tc>
      </w:tr>
      <w:tr w:rsidR="00207205" w14:paraId="1D3C8CF4" w14:textId="77777777" w:rsidTr="00603B3C">
        <w:tc>
          <w:tcPr>
            <w:tcW w:w="665" w:type="dxa"/>
            <w:shd w:val="clear" w:color="auto" w:fill="auto"/>
            <w:vAlign w:val="center"/>
          </w:tcPr>
          <w:p w14:paraId="16B9A853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B7B4327" w14:textId="77777777" w:rsidR="00207205" w:rsidRPr="002148D5" w:rsidRDefault="00207205" w:rsidP="00603B3C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  <w:tc>
          <w:tcPr>
            <w:tcW w:w="3312" w:type="dxa"/>
            <w:shd w:val="clear" w:color="auto" w:fill="auto"/>
          </w:tcPr>
          <w:p w14:paraId="72CC288D" w14:textId="77777777" w:rsidR="00207205" w:rsidRDefault="00207205" w:rsidP="00603B3C"/>
        </w:tc>
      </w:tr>
      <w:tr w:rsidR="00207205" w14:paraId="2FB21BBF" w14:textId="77777777" w:rsidTr="00603B3C">
        <w:tc>
          <w:tcPr>
            <w:tcW w:w="665" w:type="dxa"/>
            <w:shd w:val="clear" w:color="auto" w:fill="auto"/>
            <w:vAlign w:val="center"/>
          </w:tcPr>
          <w:p w14:paraId="36F83D7D" w14:textId="77777777" w:rsidR="00207205" w:rsidRDefault="00207205" w:rsidP="00603B3C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C5BBDDF" w14:textId="77777777" w:rsidR="00207205" w:rsidRPr="002148D5" w:rsidRDefault="00207205" w:rsidP="00603B3C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  <w:tc>
          <w:tcPr>
            <w:tcW w:w="3312" w:type="dxa"/>
            <w:shd w:val="clear" w:color="auto" w:fill="auto"/>
          </w:tcPr>
          <w:p w14:paraId="16900F92" w14:textId="77777777" w:rsidR="00207205" w:rsidRDefault="00207205" w:rsidP="00603B3C"/>
        </w:tc>
      </w:tr>
      <w:tr w:rsidR="00207205" w:rsidRPr="00F73F23" w14:paraId="35E895FF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5EDF41B5" w14:textId="77777777" w:rsidR="00207205" w:rsidRPr="00F73F23" w:rsidRDefault="00207205" w:rsidP="00603B3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Urządzenie do kompresji klatki piersiowej – 1 sztuka.</w:t>
            </w:r>
          </w:p>
        </w:tc>
      </w:tr>
      <w:tr w:rsidR="00207205" w14:paraId="3E446AF2" w14:textId="77777777" w:rsidTr="00603B3C">
        <w:trPr>
          <w:trHeight w:val="844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36CF17ED" w14:textId="77777777" w:rsidR="00207205" w:rsidRPr="00F1466B" w:rsidRDefault="00207205" w:rsidP="00603B3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41D5B318" w14:textId="77777777" w:rsidR="00207205" w:rsidRDefault="00207205" w:rsidP="00603B3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207205" w:rsidRPr="00851719" w14:paraId="5800087D" w14:textId="77777777" w:rsidTr="00603B3C">
        <w:tc>
          <w:tcPr>
            <w:tcW w:w="665" w:type="dxa"/>
            <w:shd w:val="clear" w:color="auto" w:fill="auto"/>
          </w:tcPr>
          <w:p w14:paraId="61C7ADD6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4464E879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312" w:type="dxa"/>
            <w:shd w:val="clear" w:color="auto" w:fill="auto"/>
          </w:tcPr>
          <w:p w14:paraId="6E373BDA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629FD4C8" w14:textId="77777777" w:rsidTr="00603B3C">
        <w:tc>
          <w:tcPr>
            <w:tcW w:w="665" w:type="dxa"/>
            <w:shd w:val="clear" w:color="auto" w:fill="auto"/>
            <w:vAlign w:val="center"/>
          </w:tcPr>
          <w:p w14:paraId="14528BA3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DC3B917" w14:textId="77777777" w:rsidR="00207205" w:rsidRPr="002E4B45" w:rsidRDefault="00207205" w:rsidP="00603B3C">
            <w:pPr>
              <w:pStyle w:val="Tekstkomentarza"/>
              <w:tabs>
                <w:tab w:val="left" w:pos="498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366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Aparat do mechanicznej kompresji klatki piersiowej pacjentów dorosłych i dzieci w torbie transportowej odpornej na różne warunki atmosferyczne</w:t>
            </w:r>
          </w:p>
        </w:tc>
        <w:tc>
          <w:tcPr>
            <w:tcW w:w="3312" w:type="dxa"/>
            <w:shd w:val="clear" w:color="auto" w:fill="auto"/>
          </w:tcPr>
          <w:p w14:paraId="18A08F22" w14:textId="77777777" w:rsidR="00207205" w:rsidRDefault="00207205" w:rsidP="00603B3C"/>
        </w:tc>
      </w:tr>
      <w:tr w:rsidR="00207205" w14:paraId="251CE4F8" w14:textId="77777777" w:rsidTr="00603B3C">
        <w:tc>
          <w:tcPr>
            <w:tcW w:w="665" w:type="dxa"/>
            <w:shd w:val="clear" w:color="auto" w:fill="auto"/>
            <w:vAlign w:val="center"/>
          </w:tcPr>
          <w:p w14:paraId="28B2D6CC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FE7174A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366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Praca z pacjentami o wadze od 25 kg</w:t>
            </w:r>
          </w:p>
        </w:tc>
        <w:tc>
          <w:tcPr>
            <w:tcW w:w="3312" w:type="dxa"/>
            <w:shd w:val="clear" w:color="auto" w:fill="auto"/>
          </w:tcPr>
          <w:p w14:paraId="0F756128" w14:textId="77777777" w:rsidR="00207205" w:rsidRDefault="00207205" w:rsidP="00603B3C"/>
        </w:tc>
      </w:tr>
      <w:tr w:rsidR="00207205" w14:paraId="2A2C8209" w14:textId="77777777" w:rsidTr="00603B3C">
        <w:tc>
          <w:tcPr>
            <w:tcW w:w="665" w:type="dxa"/>
            <w:shd w:val="clear" w:color="auto" w:fill="auto"/>
            <w:vAlign w:val="center"/>
          </w:tcPr>
          <w:p w14:paraId="6088C2BA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9A34218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Ręczne dopasowanie urządzenia do budowy klatki piersiowej pacjenta </w:t>
            </w:r>
          </w:p>
        </w:tc>
        <w:tc>
          <w:tcPr>
            <w:tcW w:w="3312" w:type="dxa"/>
            <w:shd w:val="clear" w:color="auto" w:fill="auto"/>
          </w:tcPr>
          <w:p w14:paraId="072B7B79" w14:textId="77777777" w:rsidR="00207205" w:rsidRDefault="00207205" w:rsidP="00603B3C"/>
        </w:tc>
      </w:tr>
      <w:tr w:rsidR="00207205" w14:paraId="513A2A83" w14:textId="77777777" w:rsidTr="00603B3C">
        <w:tc>
          <w:tcPr>
            <w:tcW w:w="665" w:type="dxa"/>
            <w:shd w:val="clear" w:color="auto" w:fill="auto"/>
            <w:vAlign w:val="center"/>
          </w:tcPr>
          <w:p w14:paraId="08856C23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1923E87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Torba transportowa w kolorze czerwonym wyposażona w przegrody przeznaczone na poszczególne elementy wyposażenia </w:t>
            </w:r>
          </w:p>
        </w:tc>
        <w:tc>
          <w:tcPr>
            <w:tcW w:w="3312" w:type="dxa"/>
            <w:shd w:val="clear" w:color="auto" w:fill="auto"/>
          </w:tcPr>
          <w:p w14:paraId="62758347" w14:textId="77777777" w:rsidR="00207205" w:rsidRDefault="00207205" w:rsidP="00603B3C"/>
        </w:tc>
      </w:tr>
      <w:tr w:rsidR="00207205" w14:paraId="6C5DEBB9" w14:textId="77777777" w:rsidTr="00603B3C">
        <w:tc>
          <w:tcPr>
            <w:tcW w:w="665" w:type="dxa"/>
            <w:shd w:val="clear" w:color="auto" w:fill="auto"/>
            <w:vAlign w:val="center"/>
          </w:tcPr>
          <w:p w14:paraId="3F7DC23A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690EE5B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Prowadzenie wielokierunkowego ucisku klatki piersiowej z użyciem deski, pasów i tłoka jednocześnie</w:t>
            </w:r>
          </w:p>
        </w:tc>
        <w:tc>
          <w:tcPr>
            <w:tcW w:w="3312" w:type="dxa"/>
            <w:shd w:val="clear" w:color="auto" w:fill="auto"/>
          </w:tcPr>
          <w:p w14:paraId="1114F73F" w14:textId="77777777" w:rsidR="00207205" w:rsidRDefault="00207205" w:rsidP="00603B3C"/>
        </w:tc>
      </w:tr>
      <w:tr w:rsidR="00207205" w14:paraId="63E74E66" w14:textId="77777777" w:rsidTr="00603B3C">
        <w:tc>
          <w:tcPr>
            <w:tcW w:w="665" w:type="dxa"/>
            <w:shd w:val="clear" w:color="auto" w:fill="auto"/>
            <w:vAlign w:val="center"/>
          </w:tcPr>
          <w:p w14:paraId="6A290F1E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435D5EE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zestawie deska z mocowaniem szelkowym na ramionach pacjenta i systemem pasów dociskających klatkę piersiową poszkodowanego</w:t>
            </w:r>
          </w:p>
        </w:tc>
        <w:tc>
          <w:tcPr>
            <w:tcW w:w="3312" w:type="dxa"/>
            <w:shd w:val="clear" w:color="auto" w:fill="auto"/>
          </w:tcPr>
          <w:p w14:paraId="605CD1BE" w14:textId="77777777" w:rsidR="00207205" w:rsidRDefault="00207205" w:rsidP="00603B3C"/>
        </w:tc>
      </w:tr>
      <w:tr w:rsidR="00207205" w14:paraId="62D492B5" w14:textId="77777777" w:rsidTr="00603B3C">
        <w:tc>
          <w:tcPr>
            <w:tcW w:w="665" w:type="dxa"/>
            <w:shd w:val="clear" w:color="auto" w:fill="auto"/>
            <w:vAlign w:val="center"/>
          </w:tcPr>
          <w:p w14:paraId="3BB779DE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08CB1930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Centralnie umieszczony na desce wskaźnik punktowy, optymalnie pozycjonujący aparat na klatce piersiowej pacjenta </w:t>
            </w:r>
          </w:p>
        </w:tc>
        <w:tc>
          <w:tcPr>
            <w:tcW w:w="3312" w:type="dxa"/>
            <w:shd w:val="clear" w:color="auto" w:fill="auto"/>
          </w:tcPr>
          <w:p w14:paraId="7291EA40" w14:textId="77777777" w:rsidR="00207205" w:rsidRDefault="00207205" w:rsidP="00603B3C"/>
        </w:tc>
      </w:tr>
      <w:tr w:rsidR="00207205" w14:paraId="50E3DB65" w14:textId="77777777" w:rsidTr="00603B3C">
        <w:tc>
          <w:tcPr>
            <w:tcW w:w="665" w:type="dxa"/>
            <w:shd w:val="clear" w:color="auto" w:fill="auto"/>
            <w:vAlign w:val="center"/>
          </w:tcPr>
          <w:p w14:paraId="100D1488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0D952A9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Rozmiar deski pozwala na stosowanie aparatu podczas transportu różnymi środkami transportu ratowniczego: kosze, nosze, płachty ratownicze; </w:t>
            </w:r>
          </w:p>
        </w:tc>
        <w:tc>
          <w:tcPr>
            <w:tcW w:w="3312" w:type="dxa"/>
            <w:shd w:val="clear" w:color="auto" w:fill="auto"/>
          </w:tcPr>
          <w:p w14:paraId="0C451283" w14:textId="77777777" w:rsidR="00207205" w:rsidRDefault="00207205" w:rsidP="00603B3C"/>
        </w:tc>
      </w:tr>
      <w:tr w:rsidR="00207205" w14:paraId="16F40980" w14:textId="77777777" w:rsidTr="00603B3C">
        <w:tc>
          <w:tcPr>
            <w:tcW w:w="665" w:type="dxa"/>
            <w:shd w:val="clear" w:color="auto" w:fill="auto"/>
            <w:vAlign w:val="center"/>
          </w:tcPr>
          <w:p w14:paraId="5064872F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BA2F994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Deska pod plecy przezierna dla promieni RTG </w:t>
            </w:r>
          </w:p>
        </w:tc>
        <w:tc>
          <w:tcPr>
            <w:tcW w:w="3312" w:type="dxa"/>
            <w:shd w:val="clear" w:color="auto" w:fill="auto"/>
          </w:tcPr>
          <w:p w14:paraId="764D84FE" w14:textId="77777777" w:rsidR="00207205" w:rsidRDefault="00207205" w:rsidP="00603B3C"/>
        </w:tc>
      </w:tr>
      <w:tr w:rsidR="00207205" w14:paraId="0A4A0A6E" w14:textId="77777777" w:rsidTr="00603B3C">
        <w:tc>
          <w:tcPr>
            <w:tcW w:w="665" w:type="dxa"/>
            <w:shd w:val="clear" w:color="auto" w:fill="auto"/>
            <w:vAlign w:val="center"/>
          </w:tcPr>
          <w:p w14:paraId="2B1D257B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8339915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Prowadzenie uciśnięć klatki piersiowej w różnych płaszczyznach</w:t>
            </w:r>
          </w:p>
        </w:tc>
        <w:tc>
          <w:tcPr>
            <w:tcW w:w="3312" w:type="dxa"/>
            <w:shd w:val="clear" w:color="auto" w:fill="auto"/>
          </w:tcPr>
          <w:p w14:paraId="0E84735A" w14:textId="77777777" w:rsidR="00207205" w:rsidRDefault="00207205" w:rsidP="00603B3C"/>
        </w:tc>
      </w:tr>
      <w:tr w:rsidR="00207205" w14:paraId="0C220388" w14:textId="77777777" w:rsidTr="00603B3C">
        <w:tc>
          <w:tcPr>
            <w:tcW w:w="665" w:type="dxa"/>
            <w:shd w:val="clear" w:color="auto" w:fill="auto"/>
            <w:vAlign w:val="center"/>
          </w:tcPr>
          <w:p w14:paraId="557EE36B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FE76851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Efektywna mechaniczna kompresja u pacjentów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pozycji siedzącej </w:t>
            </w:r>
          </w:p>
        </w:tc>
        <w:tc>
          <w:tcPr>
            <w:tcW w:w="3312" w:type="dxa"/>
            <w:shd w:val="clear" w:color="auto" w:fill="auto"/>
          </w:tcPr>
          <w:p w14:paraId="6B99F391" w14:textId="77777777" w:rsidR="00207205" w:rsidRDefault="00207205" w:rsidP="00603B3C"/>
        </w:tc>
      </w:tr>
      <w:tr w:rsidR="00207205" w14:paraId="109830B7" w14:textId="77777777" w:rsidTr="00603B3C">
        <w:tc>
          <w:tcPr>
            <w:tcW w:w="665" w:type="dxa"/>
            <w:shd w:val="clear" w:color="auto" w:fill="auto"/>
            <w:vAlign w:val="center"/>
          </w:tcPr>
          <w:p w14:paraId="0FEE23A5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DDA1D00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Regulacja pasów za pomocą klamer z blokadą pozwalającą na pracę z systemem jednego ratownika </w:t>
            </w:r>
          </w:p>
        </w:tc>
        <w:tc>
          <w:tcPr>
            <w:tcW w:w="3312" w:type="dxa"/>
            <w:shd w:val="clear" w:color="auto" w:fill="auto"/>
          </w:tcPr>
          <w:p w14:paraId="73975B58" w14:textId="77777777" w:rsidR="00207205" w:rsidRDefault="00207205" w:rsidP="00603B3C"/>
        </w:tc>
      </w:tr>
      <w:tr w:rsidR="00207205" w14:paraId="10E0D7D0" w14:textId="77777777" w:rsidTr="00603B3C">
        <w:tc>
          <w:tcPr>
            <w:tcW w:w="665" w:type="dxa"/>
            <w:shd w:val="clear" w:color="auto" w:fill="auto"/>
            <w:vAlign w:val="center"/>
          </w:tcPr>
          <w:p w14:paraId="399185C4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EC58D44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Siła kompresji do 700N </w:t>
            </w:r>
          </w:p>
        </w:tc>
        <w:tc>
          <w:tcPr>
            <w:tcW w:w="3312" w:type="dxa"/>
            <w:shd w:val="clear" w:color="auto" w:fill="auto"/>
          </w:tcPr>
          <w:p w14:paraId="1BC9341C" w14:textId="77777777" w:rsidR="00207205" w:rsidRDefault="00207205" w:rsidP="00603B3C"/>
        </w:tc>
      </w:tr>
      <w:tr w:rsidR="00207205" w14:paraId="5579B9F6" w14:textId="77777777" w:rsidTr="00603B3C">
        <w:tc>
          <w:tcPr>
            <w:tcW w:w="665" w:type="dxa"/>
            <w:shd w:val="clear" w:color="auto" w:fill="auto"/>
            <w:vAlign w:val="center"/>
          </w:tcPr>
          <w:p w14:paraId="1CC3FE89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6089B8C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Głębokość kompresji w przedziale 4 – 6 cm </w:t>
            </w:r>
          </w:p>
        </w:tc>
        <w:tc>
          <w:tcPr>
            <w:tcW w:w="3312" w:type="dxa"/>
            <w:shd w:val="clear" w:color="auto" w:fill="auto"/>
          </w:tcPr>
          <w:p w14:paraId="3344122B" w14:textId="77777777" w:rsidR="00207205" w:rsidRDefault="00207205" w:rsidP="00603B3C"/>
        </w:tc>
      </w:tr>
      <w:tr w:rsidR="00207205" w14:paraId="66D94D9C" w14:textId="77777777" w:rsidTr="00603B3C">
        <w:tc>
          <w:tcPr>
            <w:tcW w:w="665" w:type="dxa"/>
            <w:shd w:val="clear" w:color="auto" w:fill="auto"/>
            <w:vAlign w:val="center"/>
          </w:tcPr>
          <w:p w14:paraId="39DFF101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F2D76A6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Możliwość wykonywania defibrylacji bez zdejmowania aparatu z pacjenta przed pauzą oddechową</w:t>
            </w:r>
          </w:p>
        </w:tc>
        <w:tc>
          <w:tcPr>
            <w:tcW w:w="3312" w:type="dxa"/>
            <w:shd w:val="clear" w:color="auto" w:fill="auto"/>
          </w:tcPr>
          <w:p w14:paraId="6E2D9C7D" w14:textId="77777777" w:rsidR="00207205" w:rsidRDefault="00207205" w:rsidP="00603B3C"/>
        </w:tc>
      </w:tr>
      <w:tr w:rsidR="00207205" w14:paraId="0E9E23E9" w14:textId="77777777" w:rsidTr="00603B3C">
        <w:tc>
          <w:tcPr>
            <w:tcW w:w="665" w:type="dxa"/>
            <w:shd w:val="clear" w:color="auto" w:fill="auto"/>
            <w:vAlign w:val="center"/>
          </w:tcPr>
          <w:p w14:paraId="39835095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DB74814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Waga aparatu gotowego do pracy nie większa niż 5,00 kg z zamontowanym akumulatorem i deską z pasami </w:t>
            </w:r>
          </w:p>
        </w:tc>
        <w:tc>
          <w:tcPr>
            <w:tcW w:w="3312" w:type="dxa"/>
            <w:shd w:val="clear" w:color="auto" w:fill="auto"/>
          </w:tcPr>
          <w:p w14:paraId="7B55334E" w14:textId="77777777" w:rsidR="00207205" w:rsidRDefault="00207205" w:rsidP="00603B3C"/>
        </w:tc>
      </w:tr>
      <w:tr w:rsidR="00207205" w14:paraId="18C811E4" w14:textId="77777777" w:rsidTr="00603B3C">
        <w:tc>
          <w:tcPr>
            <w:tcW w:w="665" w:type="dxa"/>
            <w:shd w:val="clear" w:color="auto" w:fill="auto"/>
            <w:vAlign w:val="center"/>
          </w:tcPr>
          <w:p w14:paraId="63D45CC3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4F78ABE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Akumulator bez efektu pamięci z wbudowanym wizualnym wskaźnikiem, informującym o poziomie naładowania, czas pracy z 1 akumulatora min. 45 min </w:t>
            </w:r>
          </w:p>
        </w:tc>
        <w:tc>
          <w:tcPr>
            <w:tcW w:w="3312" w:type="dxa"/>
            <w:shd w:val="clear" w:color="auto" w:fill="auto"/>
          </w:tcPr>
          <w:p w14:paraId="07927611" w14:textId="77777777" w:rsidR="00207205" w:rsidRDefault="00207205" w:rsidP="00603B3C"/>
        </w:tc>
      </w:tr>
      <w:tr w:rsidR="00207205" w14:paraId="7F5EA01A" w14:textId="77777777" w:rsidTr="00603B3C">
        <w:tc>
          <w:tcPr>
            <w:tcW w:w="665" w:type="dxa"/>
            <w:shd w:val="clear" w:color="auto" w:fill="auto"/>
            <w:vAlign w:val="center"/>
          </w:tcPr>
          <w:p w14:paraId="4E6315A5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A422F29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Praca ciągła z rytmem uciśnięć 100/min </w:t>
            </w:r>
          </w:p>
        </w:tc>
        <w:tc>
          <w:tcPr>
            <w:tcW w:w="3312" w:type="dxa"/>
            <w:shd w:val="clear" w:color="auto" w:fill="auto"/>
          </w:tcPr>
          <w:p w14:paraId="68181807" w14:textId="77777777" w:rsidR="00207205" w:rsidRDefault="00207205" w:rsidP="00603B3C"/>
        </w:tc>
      </w:tr>
      <w:tr w:rsidR="00207205" w14:paraId="6249ADF4" w14:textId="77777777" w:rsidTr="00603B3C">
        <w:tc>
          <w:tcPr>
            <w:tcW w:w="665" w:type="dxa"/>
            <w:shd w:val="clear" w:color="auto" w:fill="auto"/>
            <w:vAlign w:val="center"/>
          </w:tcPr>
          <w:p w14:paraId="6C31044C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F7EC561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Przycisk wyboru funkcji pracy w rytmie: ciągły i 30 uciśnięć klatki piersiowej z pauzą na dwa oddechy ratownicze </w:t>
            </w:r>
          </w:p>
        </w:tc>
        <w:tc>
          <w:tcPr>
            <w:tcW w:w="3312" w:type="dxa"/>
            <w:shd w:val="clear" w:color="auto" w:fill="auto"/>
          </w:tcPr>
          <w:p w14:paraId="2D66F820" w14:textId="77777777" w:rsidR="00207205" w:rsidRDefault="00207205" w:rsidP="00603B3C"/>
        </w:tc>
      </w:tr>
      <w:tr w:rsidR="00207205" w14:paraId="4014B88B" w14:textId="77777777" w:rsidTr="00603B3C">
        <w:tc>
          <w:tcPr>
            <w:tcW w:w="665" w:type="dxa"/>
            <w:shd w:val="clear" w:color="auto" w:fill="auto"/>
            <w:vAlign w:val="center"/>
          </w:tcPr>
          <w:p w14:paraId="3FA34AAC" w14:textId="77777777" w:rsidR="00207205" w:rsidRDefault="00207205" w:rsidP="00603B3C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6748AF0" w14:textId="77777777" w:rsidR="00207205" w:rsidRPr="002E4B4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System sygnalizacji odliczania końcowego ostatnich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  <w:r w:rsidRPr="002A01A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 uciśnięć</w:t>
            </w:r>
          </w:p>
        </w:tc>
        <w:tc>
          <w:tcPr>
            <w:tcW w:w="3312" w:type="dxa"/>
            <w:shd w:val="clear" w:color="auto" w:fill="auto"/>
          </w:tcPr>
          <w:p w14:paraId="70030CF3" w14:textId="77777777" w:rsidR="00207205" w:rsidRDefault="00207205" w:rsidP="00603B3C"/>
        </w:tc>
      </w:tr>
      <w:tr w:rsidR="00207205" w:rsidRPr="00F73F23" w14:paraId="5A4C22A7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75F8867B" w14:textId="77777777" w:rsidR="00207205" w:rsidRPr="00F73F23" w:rsidRDefault="00207205" w:rsidP="00603B3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Plecak medyczny z wyposażeniem i </w:t>
            </w:r>
            <w:proofErr w:type="spellStart"/>
            <w:r>
              <w:rPr>
                <w:b/>
                <w:bCs/>
              </w:rPr>
              <w:t>ampularium</w:t>
            </w:r>
            <w:proofErr w:type="spellEnd"/>
            <w:r>
              <w:rPr>
                <w:b/>
                <w:bCs/>
              </w:rPr>
              <w:t xml:space="preserve"> – 2 sztuka.</w:t>
            </w:r>
          </w:p>
        </w:tc>
      </w:tr>
      <w:tr w:rsidR="00207205" w14:paraId="014843A7" w14:textId="77777777" w:rsidTr="00603B3C">
        <w:trPr>
          <w:trHeight w:val="844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35DA582E" w14:textId="77777777" w:rsidR="00207205" w:rsidRPr="00F1466B" w:rsidRDefault="00207205" w:rsidP="00603B3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1475ABB0" w14:textId="77777777" w:rsidR="00207205" w:rsidRDefault="00207205" w:rsidP="00603B3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207205" w:rsidRPr="00851719" w14:paraId="21076852" w14:textId="77777777" w:rsidTr="00603B3C">
        <w:tc>
          <w:tcPr>
            <w:tcW w:w="665" w:type="dxa"/>
            <w:shd w:val="clear" w:color="auto" w:fill="auto"/>
          </w:tcPr>
          <w:p w14:paraId="4C58006F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671586F4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312" w:type="dxa"/>
            <w:shd w:val="clear" w:color="auto" w:fill="auto"/>
          </w:tcPr>
          <w:p w14:paraId="3FE721C5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2C6A5B47" w14:textId="77777777" w:rsidTr="00603B3C">
        <w:tc>
          <w:tcPr>
            <w:tcW w:w="665" w:type="dxa"/>
            <w:shd w:val="clear" w:color="auto" w:fill="auto"/>
            <w:vAlign w:val="center"/>
          </w:tcPr>
          <w:p w14:paraId="3439DEE4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B28A726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Plecak z </w:t>
            </w:r>
            <w:r w:rsidRPr="004053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wielokomorową konstrukcją dla ułatwienia właściwej segregacji sprzętu.</w:t>
            </w:r>
          </w:p>
        </w:tc>
        <w:tc>
          <w:tcPr>
            <w:tcW w:w="3312" w:type="dxa"/>
            <w:shd w:val="clear" w:color="auto" w:fill="auto"/>
          </w:tcPr>
          <w:p w14:paraId="51A119DF" w14:textId="77777777" w:rsidR="00207205" w:rsidRDefault="00207205" w:rsidP="00603B3C"/>
        </w:tc>
      </w:tr>
      <w:tr w:rsidR="00207205" w14:paraId="6190330C" w14:textId="77777777" w:rsidTr="00603B3C">
        <w:tc>
          <w:tcPr>
            <w:tcW w:w="665" w:type="dxa"/>
            <w:shd w:val="clear" w:color="auto" w:fill="auto"/>
            <w:vAlign w:val="center"/>
          </w:tcPr>
          <w:p w14:paraId="073C6F6A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48AE6F6" w14:textId="77777777" w:rsidR="00207205" w:rsidRPr="004053BF" w:rsidRDefault="00207205" w:rsidP="00603B3C">
            <w:pPr>
              <w:jc w:val="both"/>
              <w:rPr>
                <w:rFonts w:cstheme="minorHAnsi"/>
              </w:rPr>
            </w:pPr>
            <w:r w:rsidRPr="004053BF">
              <w:rPr>
                <w:rFonts w:cstheme="minorHAnsi"/>
              </w:rPr>
              <w:t xml:space="preserve">Plecak </w:t>
            </w:r>
            <w:r>
              <w:rPr>
                <w:rFonts w:cstheme="minorHAnsi"/>
              </w:rPr>
              <w:t xml:space="preserve">wyposażony w </w:t>
            </w:r>
            <w:r w:rsidRPr="004053BF">
              <w:rPr>
                <w:rFonts w:cstheme="minorHAnsi"/>
              </w:rPr>
              <w:t>2 uchwyty transportowe do przenoszenia w ręku, które rozmieszczone są w sposób umożliwiający transport w pozycji</w:t>
            </w:r>
          </w:p>
          <w:p w14:paraId="4FCB40B6" w14:textId="77777777" w:rsidR="00207205" w:rsidRDefault="00207205" w:rsidP="00603B3C">
            <w:pPr>
              <w:jc w:val="both"/>
              <w:rPr>
                <w:rFonts w:cstheme="minorHAnsi"/>
              </w:rPr>
            </w:pPr>
            <w:r w:rsidRPr="004053BF">
              <w:rPr>
                <w:rFonts w:cstheme="minorHAnsi"/>
              </w:rPr>
              <w:t xml:space="preserve">pionowej (uchwyt na szczycie plecaka) oraz poziomej (uchwyt boczny). </w:t>
            </w:r>
          </w:p>
        </w:tc>
        <w:tc>
          <w:tcPr>
            <w:tcW w:w="3312" w:type="dxa"/>
            <w:shd w:val="clear" w:color="auto" w:fill="auto"/>
          </w:tcPr>
          <w:p w14:paraId="437E5BAF" w14:textId="77777777" w:rsidR="00207205" w:rsidRDefault="00207205" w:rsidP="00603B3C"/>
        </w:tc>
      </w:tr>
      <w:tr w:rsidR="00207205" w14:paraId="7696B106" w14:textId="77777777" w:rsidTr="00603B3C">
        <w:tc>
          <w:tcPr>
            <w:tcW w:w="665" w:type="dxa"/>
            <w:shd w:val="clear" w:color="auto" w:fill="auto"/>
            <w:vAlign w:val="center"/>
          </w:tcPr>
          <w:p w14:paraId="74033177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98DA7D4" w14:textId="77777777" w:rsidR="00207205" w:rsidRPr="004053BF" w:rsidRDefault="00207205" w:rsidP="00603B3C">
            <w:pPr>
              <w:jc w:val="both"/>
              <w:rPr>
                <w:rFonts w:cstheme="minorHAnsi"/>
              </w:rPr>
            </w:pPr>
            <w:r w:rsidRPr="00324252">
              <w:rPr>
                <w:rFonts w:cstheme="minorHAnsi"/>
              </w:rPr>
              <w:t>System transportu na plecach składa</w:t>
            </w:r>
            <w:r>
              <w:rPr>
                <w:rFonts w:cstheme="minorHAnsi"/>
              </w:rPr>
              <w:t>jący się z</w:t>
            </w:r>
            <w:r w:rsidRPr="00324252">
              <w:rPr>
                <w:rFonts w:cstheme="minorHAnsi"/>
              </w:rPr>
              <w:t xml:space="preserve"> dwóch szelek oraz paska spinającego szelki na wysokości klatki</w:t>
            </w:r>
            <w:r>
              <w:rPr>
                <w:rFonts w:cstheme="minorHAnsi"/>
              </w:rPr>
              <w:t xml:space="preserve"> </w:t>
            </w:r>
            <w:r w:rsidRPr="00324252">
              <w:rPr>
                <w:rFonts w:cstheme="minorHAnsi"/>
              </w:rPr>
              <w:t xml:space="preserve">piersiowej. Wszystkie te elementy </w:t>
            </w:r>
            <w:r>
              <w:rPr>
                <w:rFonts w:cstheme="minorHAnsi"/>
              </w:rPr>
              <w:t>z regulacją umożliwiającą</w:t>
            </w:r>
            <w:r w:rsidRPr="00324252">
              <w:rPr>
                <w:rFonts w:cstheme="minorHAnsi"/>
              </w:rPr>
              <w:t xml:space="preserve"> dopasowanie systemu do indywidualnych potrzeb.</w:t>
            </w:r>
          </w:p>
        </w:tc>
        <w:tc>
          <w:tcPr>
            <w:tcW w:w="3312" w:type="dxa"/>
            <w:shd w:val="clear" w:color="auto" w:fill="auto"/>
          </w:tcPr>
          <w:p w14:paraId="0A6C44C3" w14:textId="77777777" w:rsidR="00207205" w:rsidRDefault="00207205" w:rsidP="00603B3C"/>
        </w:tc>
      </w:tr>
      <w:tr w:rsidR="00207205" w14:paraId="0ACFCD02" w14:textId="77777777" w:rsidTr="00603B3C">
        <w:tc>
          <w:tcPr>
            <w:tcW w:w="665" w:type="dxa"/>
            <w:shd w:val="clear" w:color="auto" w:fill="auto"/>
            <w:vAlign w:val="center"/>
          </w:tcPr>
          <w:p w14:paraId="0E121843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739772A" w14:textId="77777777" w:rsidR="00207205" w:rsidRPr="00324252" w:rsidRDefault="00207205" w:rsidP="00603B3C">
            <w:pPr>
              <w:jc w:val="both"/>
              <w:rPr>
                <w:rFonts w:cstheme="minorHAnsi"/>
              </w:rPr>
            </w:pPr>
            <w:r w:rsidRPr="00A038CA">
              <w:rPr>
                <w:rFonts w:cstheme="minorHAnsi"/>
              </w:rPr>
              <w:t xml:space="preserve">Plecak wyposażony </w:t>
            </w:r>
            <w:r>
              <w:rPr>
                <w:rFonts w:cstheme="minorHAnsi"/>
              </w:rPr>
              <w:t xml:space="preserve">w </w:t>
            </w:r>
            <w:r w:rsidRPr="00A038CA">
              <w:rPr>
                <w:rFonts w:cstheme="minorHAnsi"/>
              </w:rPr>
              <w:t xml:space="preserve">elementy odblaskowe na wszystkich kieszeniach. </w:t>
            </w:r>
          </w:p>
        </w:tc>
        <w:tc>
          <w:tcPr>
            <w:tcW w:w="3312" w:type="dxa"/>
            <w:shd w:val="clear" w:color="auto" w:fill="auto"/>
          </w:tcPr>
          <w:p w14:paraId="229D6246" w14:textId="77777777" w:rsidR="00207205" w:rsidRDefault="00207205" w:rsidP="00603B3C"/>
        </w:tc>
      </w:tr>
      <w:tr w:rsidR="00207205" w14:paraId="5933DC6F" w14:textId="77777777" w:rsidTr="00603B3C">
        <w:tc>
          <w:tcPr>
            <w:tcW w:w="665" w:type="dxa"/>
            <w:shd w:val="clear" w:color="auto" w:fill="auto"/>
            <w:vAlign w:val="center"/>
          </w:tcPr>
          <w:p w14:paraId="60F87455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693B9F8" w14:textId="77777777" w:rsidR="00207205" w:rsidRPr="00A038CA" w:rsidRDefault="00207205" w:rsidP="00603B3C">
            <w:pPr>
              <w:jc w:val="both"/>
              <w:rPr>
                <w:rFonts w:cstheme="minorHAnsi"/>
              </w:rPr>
            </w:pPr>
            <w:r w:rsidRPr="00C0562F">
              <w:rPr>
                <w:rFonts w:cstheme="minorHAnsi"/>
              </w:rPr>
              <w:t>Wymiary plecaka: 55 cm wysokość x 5</w:t>
            </w:r>
            <w:r>
              <w:rPr>
                <w:rFonts w:cstheme="minorHAnsi"/>
              </w:rPr>
              <w:t>0</w:t>
            </w:r>
            <w:r w:rsidRPr="00C0562F">
              <w:rPr>
                <w:rFonts w:cstheme="minorHAnsi"/>
              </w:rPr>
              <w:t xml:space="preserve"> cm szerokość </w:t>
            </w:r>
            <w:r>
              <w:rPr>
                <w:rFonts w:cstheme="minorHAnsi"/>
              </w:rPr>
              <w:br/>
            </w:r>
            <w:r w:rsidRPr="00C0562F">
              <w:rPr>
                <w:rFonts w:cstheme="minorHAnsi"/>
              </w:rPr>
              <w:t>x 2</w:t>
            </w:r>
            <w:r>
              <w:rPr>
                <w:rFonts w:cstheme="minorHAnsi"/>
              </w:rPr>
              <w:t>5</w:t>
            </w:r>
            <w:r w:rsidRPr="00C0562F">
              <w:rPr>
                <w:rFonts w:cstheme="minorHAnsi"/>
              </w:rPr>
              <w:t xml:space="preserve"> cm głębokość</w:t>
            </w:r>
            <w:r>
              <w:rPr>
                <w:rFonts w:cstheme="minorHAnsi"/>
              </w:rPr>
              <w:t xml:space="preserve"> (+- 5 cm)</w:t>
            </w:r>
          </w:p>
        </w:tc>
        <w:tc>
          <w:tcPr>
            <w:tcW w:w="3312" w:type="dxa"/>
            <w:shd w:val="clear" w:color="auto" w:fill="auto"/>
          </w:tcPr>
          <w:p w14:paraId="5C5237CF" w14:textId="77777777" w:rsidR="00207205" w:rsidRDefault="00207205" w:rsidP="00603B3C"/>
        </w:tc>
      </w:tr>
      <w:tr w:rsidR="00207205" w14:paraId="5ABE42AB" w14:textId="77777777" w:rsidTr="00603B3C">
        <w:tc>
          <w:tcPr>
            <w:tcW w:w="665" w:type="dxa"/>
            <w:shd w:val="clear" w:color="auto" w:fill="auto"/>
            <w:vAlign w:val="center"/>
          </w:tcPr>
          <w:p w14:paraId="359C7F2B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FC75D3A" w14:textId="77777777" w:rsidR="00207205" w:rsidRPr="00C0562F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Waga maksymalnie 3,5 kg.</w:t>
            </w:r>
          </w:p>
        </w:tc>
        <w:tc>
          <w:tcPr>
            <w:tcW w:w="3312" w:type="dxa"/>
            <w:shd w:val="clear" w:color="auto" w:fill="auto"/>
          </w:tcPr>
          <w:p w14:paraId="2E505449" w14:textId="77777777" w:rsidR="00207205" w:rsidRDefault="00207205" w:rsidP="00603B3C"/>
        </w:tc>
      </w:tr>
      <w:tr w:rsidR="00207205" w14:paraId="214D4AC6" w14:textId="77777777" w:rsidTr="00603B3C">
        <w:tc>
          <w:tcPr>
            <w:tcW w:w="665" w:type="dxa"/>
            <w:shd w:val="clear" w:color="auto" w:fill="auto"/>
            <w:vAlign w:val="center"/>
          </w:tcPr>
          <w:p w14:paraId="50108545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4D5782B" w14:textId="77777777" w:rsidR="00207205" w:rsidRPr="006D6244" w:rsidRDefault="00207205" w:rsidP="00603B3C">
            <w:pPr>
              <w:jc w:val="both"/>
              <w:rPr>
                <w:rFonts w:cstheme="minorHAnsi"/>
              </w:rPr>
            </w:pPr>
            <w:r w:rsidRPr="006D6244">
              <w:rPr>
                <w:rFonts w:cstheme="minorHAnsi"/>
              </w:rPr>
              <w:t xml:space="preserve">Przednia klapa w komorze głównej </w:t>
            </w:r>
            <w:r>
              <w:rPr>
                <w:rFonts w:cstheme="minorHAnsi"/>
              </w:rPr>
              <w:t xml:space="preserve">wyposażona </w:t>
            </w:r>
            <w:r>
              <w:rPr>
                <w:rFonts w:cstheme="minorHAnsi"/>
              </w:rPr>
              <w:br/>
              <w:t>w</w:t>
            </w:r>
            <w:r w:rsidRPr="006D6244">
              <w:rPr>
                <w:rFonts w:cstheme="minorHAnsi"/>
              </w:rPr>
              <w:t xml:space="preserve"> przyszyte gumy oraz jest przystosowana</w:t>
            </w:r>
          </w:p>
          <w:p w14:paraId="2C6FC3C4" w14:textId="77777777" w:rsidR="00207205" w:rsidRDefault="00207205" w:rsidP="00603B3C">
            <w:pPr>
              <w:jc w:val="both"/>
              <w:rPr>
                <w:rFonts w:cstheme="minorHAnsi"/>
              </w:rPr>
            </w:pPr>
            <w:r w:rsidRPr="006D6244">
              <w:rPr>
                <w:rFonts w:cstheme="minorHAnsi"/>
              </w:rPr>
              <w:t>do mocowania na rzep panelu z kieszeniami z folii zapinanymi na magnes.</w:t>
            </w:r>
          </w:p>
        </w:tc>
        <w:tc>
          <w:tcPr>
            <w:tcW w:w="3312" w:type="dxa"/>
            <w:shd w:val="clear" w:color="auto" w:fill="auto"/>
          </w:tcPr>
          <w:p w14:paraId="56B60E3E" w14:textId="77777777" w:rsidR="00207205" w:rsidRDefault="00207205" w:rsidP="00603B3C"/>
        </w:tc>
      </w:tr>
      <w:tr w:rsidR="00207205" w14:paraId="40949D6F" w14:textId="77777777" w:rsidTr="00603B3C">
        <w:tc>
          <w:tcPr>
            <w:tcW w:w="665" w:type="dxa"/>
            <w:shd w:val="clear" w:color="auto" w:fill="auto"/>
            <w:vAlign w:val="center"/>
          </w:tcPr>
          <w:p w14:paraId="2D3A5723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22D9EF3" w14:textId="77777777" w:rsidR="00207205" w:rsidRPr="006D6244" w:rsidRDefault="00207205" w:rsidP="00603B3C">
            <w:pPr>
              <w:jc w:val="both"/>
              <w:rPr>
                <w:rFonts w:cstheme="minorHAnsi"/>
              </w:rPr>
            </w:pPr>
            <w:r w:rsidRPr="00714B53">
              <w:rPr>
                <w:rFonts w:cstheme="minorHAnsi"/>
              </w:rPr>
              <w:t>Pas plecaka wyposażony</w:t>
            </w:r>
            <w:r>
              <w:rPr>
                <w:rFonts w:cstheme="minorHAnsi"/>
              </w:rPr>
              <w:t xml:space="preserve"> </w:t>
            </w:r>
            <w:r w:rsidRPr="00714B53">
              <w:rPr>
                <w:rFonts w:cstheme="minorHAnsi"/>
              </w:rPr>
              <w:t>w trzy kieszenie boczne, rączki do przenoszenia w</w:t>
            </w:r>
            <w:r>
              <w:rPr>
                <w:rFonts w:cstheme="minorHAnsi"/>
              </w:rPr>
              <w:t xml:space="preserve"> </w:t>
            </w:r>
            <w:r w:rsidRPr="00714B53">
              <w:rPr>
                <w:rFonts w:cstheme="minorHAnsi"/>
              </w:rPr>
              <w:t>pionie lub poziomie oraz gumową kieszeń przeznaczoną na rękawiczki.</w:t>
            </w:r>
          </w:p>
        </w:tc>
        <w:tc>
          <w:tcPr>
            <w:tcW w:w="3312" w:type="dxa"/>
            <w:shd w:val="clear" w:color="auto" w:fill="auto"/>
          </w:tcPr>
          <w:p w14:paraId="1B37A3D3" w14:textId="77777777" w:rsidR="00207205" w:rsidRDefault="00207205" w:rsidP="00603B3C"/>
        </w:tc>
      </w:tr>
      <w:tr w:rsidR="00207205" w14:paraId="7541F833" w14:textId="77777777" w:rsidTr="00603B3C">
        <w:tc>
          <w:tcPr>
            <w:tcW w:w="665" w:type="dxa"/>
            <w:shd w:val="clear" w:color="auto" w:fill="auto"/>
            <w:vAlign w:val="center"/>
          </w:tcPr>
          <w:p w14:paraId="2068859D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4DAAD27" w14:textId="77777777" w:rsidR="00207205" w:rsidRPr="000E2339" w:rsidRDefault="00207205" w:rsidP="00603B3C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Spód plecaka wzmocniony materiałem odpornym na ścieranie. Do dna mocowane 5</w:t>
            </w:r>
          </w:p>
          <w:p w14:paraId="34319832" w14:textId="77777777" w:rsidR="00207205" w:rsidRPr="00714B53" w:rsidRDefault="00207205" w:rsidP="00603B3C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plastikowych podstawek typu jeże.</w:t>
            </w:r>
          </w:p>
        </w:tc>
        <w:tc>
          <w:tcPr>
            <w:tcW w:w="3312" w:type="dxa"/>
            <w:shd w:val="clear" w:color="auto" w:fill="auto"/>
          </w:tcPr>
          <w:p w14:paraId="6DA886A2" w14:textId="77777777" w:rsidR="00207205" w:rsidRDefault="00207205" w:rsidP="00603B3C"/>
        </w:tc>
      </w:tr>
      <w:tr w:rsidR="00207205" w14:paraId="51E0A67F" w14:textId="77777777" w:rsidTr="00603B3C">
        <w:tc>
          <w:tcPr>
            <w:tcW w:w="665" w:type="dxa"/>
            <w:shd w:val="clear" w:color="auto" w:fill="auto"/>
            <w:vAlign w:val="center"/>
          </w:tcPr>
          <w:p w14:paraId="7EDBA666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B8B8A38" w14:textId="77777777" w:rsidR="00207205" w:rsidRPr="000E2339" w:rsidRDefault="00207205" w:rsidP="00603B3C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Na tyle plecaka szelki wykonane z cordury, podszyte siatką dystansową oraz pasek</w:t>
            </w:r>
          </w:p>
          <w:p w14:paraId="4342673A" w14:textId="77777777" w:rsidR="00207205" w:rsidRPr="000E2339" w:rsidRDefault="00207205" w:rsidP="00603B3C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spinający szelki na wysokości klatki piersiowej. Możliwość chowania szelek do kieszeni.</w:t>
            </w:r>
          </w:p>
        </w:tc>
        <w:tc>
          <w:tcPr>
            <w:tcW w:w="3312" w:type="dxa"/>
            <w:shd w:val="clear" w:color="auto" w:fill="auto"/>
          </w:tcPr>
          <w:p w14:paraId="657EF096" w14:textId="77777777" w:rsidR="00207205" w:rsidRDefault="00207205" w:rsidP="00603B3C"/>
        </w:tc>
      </w:tr>
      <w:tr w:rsidR="00207205" w14:paraId="08521109" w14:textId="77777777" w:rsidTr="00603B3C">
        <w:tc>
          <w:tcPr>
            <w:tcW w:w="665" w:type="dxa"/>
            <w:shd w:val="clear" w:color="auto" w:fill="auto"/>
            <w:vAlign w:val="center"/>
          </w:tcPr>
          <w:p w14:paraId="32604794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2A6D2C1" w14:textId="77777777" w:rsidR="00207205" w:rsidRPr="00125054" w:rsidRDefault="00207205" w:rsidP="00603B3C">
            <w:pPr>
              <w:jc w:val="both"/>
              <w:rPr>
                <w:rFonts w:cstheme="minorHAnsi"/>
              </w:rPr>
            </w:pPr>
            <w:r w:rsidRPr="00125054">
              <w:rPr>
                <w:rFonts w:cstheme="minorHAnsi"/>
              </w:rPr>
              <w:t xml:space="preserve">Wyjmowane </w:t>
            </w:r>
            <w:proofErr w:type="spellStart"/>
            <w:r w:rsidRPr="00125054">
              <w:rPr>
                <w:rFonts w:cstheme="minorHAnsi"/>
              </w:rPr>
              <w:t>ampularium</w:t>
            </w:r>
            <w:proofErr w:type="spellEnd"/>
            <w:r w:rsidRPr="00125054">
              <w:rPr>
                <w:rFonts w:cstheme="minorHAnsi"/>
              </w:rPr>
              <w:t xml:space="preserve"> na</w:t>
            </w:r>
            <w:r>
              <w:rPr>
                <w:rFonts w:cstheme="minorHAnsi"/>
              </w:rPr>
              <w:t xml:space="preserve"> minimum</w:t>
            </w:r>
            <w:r w:rsidRPr="00125054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0</w:t>
            </w:r>
            <w:r w:rsidRPr="00125054">
              <w:rPr>
                <w:rFonts w:cstheme="minorHAnsi"/>
              </w:rPr>
              <w:t xml:space="preserve"> ampułek </w:t>
            </w:r>
            <w:r>
              <w:rPr>
                <w:rFonts w:cstheme="minorHAnsi"/>
              </w:rPr>
              <w:br/>
            </w:r>
            <w:r w:rsidRPr="00125054">
              <w:rPr>
                <w:rFonts w:cstheme="minorHAnsi"/>
              </w:rPr>
              <w:t>o różnych rozmiarach oraz dodatkowe</w:t>
            </w:r>
          </w:p>
          <w:p w14:paraId="44F015B9" w14:textId="77777777" w:rsidR="00207205" w:rsidRPr="000E2339" w:rsidRDefault="00207205" w:rsidP="00603B3C">
            <w:pPr>
              <w:jc w:val="both"/>
              <w:rPr>
                <w:rFonts w:cstheme="minorHAnsi"/>
              </w:rPr>
            </w:pPr>
            <w:proofErr w:type="spellStart"/>
            <w:r w:rsidRPr="00125054">
              <w:rPr>
                <w:rFonts w:cstheme="minorHAnsi"/>
              </w:rPr>
              <w:t>ampularium</w:t>
            </w:r>
            <w:proofErr w:type="spellEnd"/>
            <w:r w:rsidRPr="00125054">
              <w:rPr>
                <w:rFonts w:cstheme="minorHAnsi"/>
              </w:rPr>
              <w:t xml:space="preserve"> na </w:t>
            </w:r>
            <w:r>
              <w:rPr>
                <w:rFonts w:cstheme="minorHAnsi"/>
              </w:rPr>
              <w:t xml:space="preserve">co najmniej </w:t>
            </w:r>
            <w:r w:rsidRPr="00125054">
              <w:rPr>
                <w:rFonts w:cstheme="minorHAnsi"/>
              </w:rPr>
              <w:t>9 ampułek z możliwością zamocowania do pasa.</w:t>
            </w:r>
          </w:p>
        </w:tc>
        <w:tc>
          <w:tcPr>
            <w:tcW w:w="3312" w:type="dxa"/>
            <w:shd w:val="clear" w:color="auto" w:fill="auto"/>
          </w:tcPr>
          <w:p w14:paraId="497E2B5B" w14:textId="77777777" w:rsidR="00207205" w:rsidRDefault="00207205" w:rsidP="00603B3C"/>
        </w:tc>
      </w:tr>
      <w:tr w:rsidR="00207205" w14:paraId="4F2F73A3" w14:textId="77777777" w:rsidTr="00603B3C">
        <w:tc>
          <w:tcPr>
            <w:tcW w:w="665" w:type="dxa"/>
            <w:shd w:val="clear" w:color="auto" w:fill="auto"/>
            <w:vAlign w:val="center"/>
          </w:tcPr>
          <w:p w14:paraId="4F644AFA" w14:textId="77777777" w:rsidR="00207205" w:rsidRDefault="00207205" w:rsidP="00603B3C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59D4850" w14:textId="77777777" w:rsidR="00207205" w:rsidRPr="00514C62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Minimalne wyposażenie plecaka:</w:t>
            </w:r>
          </w:p>
          <w:p w14:paraId="0DEC09B2" w14:textId="77777777" w:rsidR="00207205" w:rsidRPr="00514C62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514C62">
              <w:rPr>
                <w:rFonts w:cstheme="minorHAnsi"/>
              </w:rPr>
              <w:t xml:space="preserve">plaster na rolce </w:t>
            </w:r>
            <w:r>
              <w:rPr>
                <w:rFonts w:cstheme="minorHAnsi"/>
              </w:rPr>
              <w:t>5</w:t>
            </w:r>
            <w:r w:rsidRPr="00514C62">
              <w:rPr>
                <w:rFonts w:cstheme="minorHAnsi"/>
              </w:rPr>
              <w:t xml:space="preserve"> szt.</w:t>
            </w:r>
          </w:p>
          <w:p w14:paraId="333CA2F8" w14:textId="77777777" w:rsidR="00207205" w:rsidRPr="00514C62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514C62">
              <w:rPr>
                <w:rFonts w:cstheme="minorHAnsi"/>
              </w:rPr>
              <w:t xml:space="preserve">kleszczyki </w:t>
            </w:r>
            <w:proofErr w:type="spellStart"/>
            <w:r w:rsidRPr="00514C62">
              <w:rPr>
                <w:rFonts w:cstheme="minorHAnsi"/>
              </w:rPr>
              <w:t>Magilla</w:t>
            </w:r>
            <w:proofErr w:type="spellEnd"/>
            <w:r w:rsidRPr="00514C62">
              <w:rPr>
                <w:rFonts w:cstheme="minorHAnsi"/>
              </w:rPr>
              <w:t xml:space="preserve"> dla dorosłych  1 szt.</w:t>
            </w:r>
          </w:p>
          <w:p w14:paraId="3844CB80" w14:textId="77777777" w:rsidR="00207205" w:rsidRPr="00514C62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Maskra</w:t>
            </w:r>
            <w:proofErr w:type="spellEnd"/>
            <w:r>
              <w:rPr>
                <w:rFonts w:cstheme="minorHAnsi"/>
              </w:rPr>
              <w:t xml:space="preserve"> krtaniowa żelowa typu „</w:t>
            </w:r>
            <w:r w:rsidRPr="00514C62">
              <w:rPr>
                <w:rFonts w:cstheme="minorHAnsi"/>
              </w:rPr>
              <w:t>I-</w:t>
            </w:r>
            <w:proofErr w:type="spellStart"/>
            <w:r w:rsidRPr="00514C62">
              <w:rPr>
                <w:rFonts w:cstheme="minorHAnsi"/>
              </w:rPr>
              <w:t>gel</w:t>
            </w:r>
            <w:proofErr w:type="spellEnd"/>
            <w:r>
              <w:rPr>
                <w:rFonts w:cstheme="minorHAnsi"/>
              </w:rPr>
              <w:t>” lub równoważna,</w:t>
            </w:r>
            <w:r w:rsidRPr="00514C62">
              <w:rPr>
                <w:rFonts w:cstheme="minorHAnsi"/>
              </w:rPr>
              <w:t xml:space="preserve"> rozmiar </w:t>
            </w:r>
            <w:r>
              <w:rPr>
                <w:rFonts w:cstheme="minorHAnsi"/>
              </w:rPr>
              <w:t>1,1.5,2,2.5,</w:t>
            </w:r>
            <w:r w:rsidRPr="00514C62">
              <w:rPr>
                <w:rFonts w:cstheme="minorHAnsi"/>
              </w:rPr>
              <w:t>3</w:t>
            </w:r>
            <w:r>
              <w:rPr>
                <w:rFonts w:cstheme="minorHAnsi"/>
              </w:rPr>
              <w:t>,4 oraz 5 po 2 sztuki</w:t>
            </w:r>
          </w:p>
          <w:p w14:paraId="423FCB4F" w14:textId="77777777" w:rsidR="00207205" w:rsidRPr="00514C62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14C62">
              <w:rPr>
                <w:rFonts w:cstheme="minorHAnsi"/>
              </w:rPr>
              <w:t>urki intubacyjne</w:t>
            </w:r>
            <w:r>
              <w:rPr>
                <w:rFonts w:cstheme="minorHAnsi"/>
              </w:rPr>
              <w:t xml:space="preserve"> w rozmiarach</w:t>
            </w:r>
            <w:r w:rsidRPr="00514C62">
              <w:rPr>
                <w:rFonts w:cstheme="minorHAnsi"/>
              </w:rPr>
              <w:t>: 9,0;8,5;8,0;7,5;7,0</w:t>
            </w:r>
            <w:r>
              <w:rPr>
                <w:rFonts w:cstheme="minorHAnsi"/>
              </w:rPr>
              <w:t>;6,5;6;5,5;5;4,5;4;3,5;3;2,5;2 po 2 sztuki</w:t>
            </w:r>
          </w:p>
          <w:p w14:paraId="24677F6D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514C62">
              <w:rPr>
                <w:rFonts w:cstheme="minorHAnsi"/>
              </w:rPr>
              <w:t xml:space="preserve">urka </w:t>
            </w:r>
            <w:proofErr w:type="spellStart"/>
            <w:r w:rsidRPr="00514C62">
              <w:rPr>
                <w:rFonts w:cstheme="minorHAnsi"/>
              </w:rPr>
              <w:t>combitube</w:t>
            </w:r>
            <w:proofErr w:type="spellEnd"/>
            <w:r w:rsidRPr="00514C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514C62">
              <w:rPr>
                <w:rFonts w:cstheme="minorHAnsi"/>
              </w:rPr>
              <w:t xml:space="preserve"> szt.</w:t>
            </w:r>
          </w:p>
          <w:p w14:paraId="31903764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rurki U-G 60-110mm(rozm0-5) po </w:t>
            </w:r>
            <w:r>
              <w:rPr>
                <w:rFonts w:cstheme="minorHAnsi"/>
              </w:rPr>
              <w:t>2</w:t>
            </w:r>
            <w:r w:rsidRPr="009B0F15">
              <w:rPr>
                <w:rFonts w:cstheme="minorHAnsi"/>
              </w:rPr>
              <w:t xml:space="preserve"> szt.</w:t>
            </w:r>
          </w:p>
          <w:p w14:paraId="04A9B30D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>ły</w:t>
            </w:r>
            <w:r>
              <w:rPr>
                <w:rFonts w:cstheme="minorHAnsi"/>
              </w:rPr>
              <w:t>ż</w:t>
            </w:r>
            <w:r w:rsidRPr="009B0F15">
              <w:rPr>
                <w:rFonts w:cstheme="minorHAnsi"/>
              </w:rPr>
              <w:t xml:space="preserve">ki </w:t>
            </w:r>
            <w:r>
              <w:rPr>
                <w:rFonts w:cstheme="minorHAnsi"/>
              </w:rPr>
              <w:t xml:space="preserve">typu </w:t>
            </w:r>
            <w:r w:rsidRPr="009B0F15">
              <w:rPr>
                <w:rFonts w:cstheme="minorHAnsi"/>
              </w:rPr>
              <w:t>MAC</w:t>
            </w:r>
            <w:r>
              <w:rPr>
                <w:rFonts w:cstheme="minorHAnsi"/>
              </w:rPr>
              <w:t>INTOSH</w:t>
            </w:r>
            <w:r w:rsidRPr="009B0F15">
              <w:rPr>
                <w:rFonts w:cstheme="minorHAnsi"/>
              </w:rPr>
              <w:t xml:space="preserve"> rozm</w:t>
            </w:r>
            <w:r>
              <w:rPr>
                <w:rFonts w:cstheme="minorHAnsi"/>
              </w:rPr>
              <w:t>iar</w:t>
            </w:r>
            <w:r w:rsidRPr="009B0F15">
              <w:rPr>
                <w:rFonts w:cstheme="minorHAnsi"/>
              </w:rPr>
              <w:t xml:space="preserve"> 1-4</w:t>
            </w:r>
          </w:p>
          <w:p w14:paraId="7D46A447" w14:textId="77777777" w:rsidR="00207205" w:rsidRPr="00A65259" w:rsidRDefault="00207205" w:rsidP="00603B3C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A65259">
              <w:rPr>
                <w:rFonts w:cstheme="minorHAnsi"/>
              </w:rPr>
              <w:t>ły</w:t>
            </w:r>
            <w:r>
              <w:rPr>
                <w:rFonts w:cstheme="minorHAnsi"/>
              </w:rPr>
              <w:t>ż</w:t>
            </w:r>
            <w:r w:rsidRPr="00A65259">
              <w:rPr>
                <w:rFonts w:cstheme="minorHAnsi"/>
              </w:rPr>
              <w:t>ki do laryngoskopu MIL</w:t>
            </w:r>
            <w:r>
              <w:rPr>
                <w:rFonts w:cstheme="minorHAnsi"/>
              </w:rPr>
              <w:t>LER</w:t>
            </w:r>
            <w:r w:rsidRPr="00A65259">
              <w:rPr>
                <w:rFonts w:cstheme="minorHAnsi"/>
              </w:rPr>
              <w:t xml:space="preserve"> rozm</w:t>
            </w:r>
            <w:r>
              <w:rPr>
                <w:rFonts w:cstheme="minorHAnsi"/>
              </w:rPr>
              <w:t>iar</w:t>
            </w:r>
            <w:r w:rsidRPr="00A65259">
              <w:rPr>
                <w:rFonts w:cstheme="minorHAnsi"/>
              </w:rPr>
              <w:t xml:space="preserve"> 00; 0; 1</w:t>
            </w:r>
          </w:p>
          <w:p w14:paraId="1A193E97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rękojeść do laryngoskopu </w:t>
            </w:r>
            <w:r>
              <w:rPr>
                <w:rFonts w:cstheme="minorHAnsi"/>
              </w:rPr>
              <w:t>2</w:t>
            </w:r>
            <w:r w:rsidRPr="009B0F15">
              <w:rPr>
                <w:rFonts w:cstheme="minorHAnsi"/>
              </w:rPr>
              <w:t xml:space="preserve"> szt.</w:t>
            </w:r>
          </w:p>
          <w:p w14:paraId="5582F800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prowadnica do intubacji </w:t>
            </w:r>
            <w:r>
              <w:rPr>
                <w:rFonts w:cstheme="minorHAnsi"/>
              </w:rPr>
              <w:t>20</w:t>
            </w:r>
            <w:r w:rsidRPr="009B0F15">
              <w:rPr>
                <w:rFonts w:cstheme="minorHAnsi"/>
              </w:rPr>
              <w:t xml:space="preserve"> szt.</w:t>
            </w:r>
          </w:p>
          <w:p w14:paraId="1C710D57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igła do </w:t>
            </w:r>
            <w:proofErr w:type="spellStart"/>
            <w:r w:rsidRPr="009B0F15">
              <w:rPr>
                <w:rFonts w:cstheme="minorHAnsi"/>
              </w:rPr>
              <w:t>odbarczania</w:t>
            </w:r>
            <w:proofErr w:type="spellEnd"/>
            <w:r w:rsidRPr="009B0F15">
              <w:rPr>
                <w:rFonts w:cstheme="minorHAnsi"/>
              </w:rPr>
              <w:t xml:space="preserve"> odmy </w:t>
            </w:r>
            <w:r>
              <w:rPr>
                <w:rFonts w:cstheme="minorHAnsi"/>
              </w:rPr>
              <w:t>5</w:t>
            </w:r>
            <w:r w:rsidRPr="009B0F15">
              <w:rPr>
                <w:rFonts w:cstheme="minorHAnsi"/>
              </w:rPr>
              <w:t xml:space="preserve"> szt.</w:t>
            </w:r>
          </w:p>
          <w:p w14:paraId="38198751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lastRenderedPageBreak/>
              <w:t>Strzykawki</w:t>
            </w:r>
            <w:r>
              <w:rPr>
                <w:rFonts w:cstheme="minorHAnsi"/>
              </w:rPr>
              <w:t xml:space="preserve"> 10 i </w:t>
            </w:r>
            <w:r w:rsidRPr="009B0F15">
              <w:rPr>
                <w:rFonts w:cstheme="minorHAnsi"/>
              </w:rPr>
              <w:t xml:space="preserve"> 20ml</w:t>
            </w:r>
            <w:r>
              <w:rPr>
                <w:rFonts w:cstheme="minorHAnsi"/>
              </w:rPr>
              <w:t xml:space="preserve"> po</w:t>
            </w:r>
            <w:r w:rsidRPr="009B0F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</w:t>
            </w:r>
            <w:r w:rsidRPr="009B0F15">
              <w:rPr>
                <w:rFonts w:cstheme="minorHAnsi"/>
              </w:rPr>
              <w:t xml:space="preserve"> szt.</w:t>
            </w:r>
          </w:p>
          <w:p w14:paraId="4668F78E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opaska dziana 10 cm </w:t>
            </w:r>
            <w:r>
              <w:rPr>
                <w:rFonts w:cstheme="minorHAnsi"/>
              </w:rPr>
              <w:t>50</w:t>
            </w:r>
            <w:r w:rsidRPr="009B0F15">
              <w:rPr>
                <w:rFonts w:cstheme="minorHAnsi"/>
              </w:rPr>
              <w:t xml:space="preserve"> szt.</w:t>
            </w:r>
          </w:p>
          <w:p w14:paraId="43EDE737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wkłucie </w:t>
            </w:r>
            <w:proofErr w:type="spellStart"/>
            <w:r w:rsidRPr="009B0F15">
              <w:rPr>
                <w:rFonts w:cstheme="minorHAnsi"/>
              </w:rPr>
              <w:t>doszpikowe</w:t>
            </w:r>
            <w:proofErr w:type="spellEnd"/>
            <w:r w:rsidRPr="009B0F15">
              <w:rPr>
                <w:rFonts w:cstheme="minorHAnsi"/>
              </w:rPr>
              <w:t xml:space="preserve"> dla dorosłych</w:t>
            </w:r>
            <w:r>
              <w:rPr>
                <w:rFonts w:cstheme="minorHAnsi"/>
              </w:rPr>
              <w:t xml:space="preserve"> i dzieci typu BIG lub równoważne</w:t>
            </w:r>
            <w:r w:rsidRPr="009B0F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po </w:t>
            </w:r>
            <w:r w:rsidRPr="009B0F15">
              <w:rPr>
                <w:rFonts w:cstheme="minorHAnsi"/>
              </w:rPr>
              <w:t>1 szt.</w:t>
            </w:r>
          </w:p>
          <w:p w14:paraId="18CC00A6" w14:textId="77777777" w:rsidR="00207205" w:rsidRPr="009B0F1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stabilizator rurki intubacyjnej </w:t>
            </w:r>
            <w:r>
              <w:rPr>
                <w:rFonts w:cstheme="minorHAnsi"/>
              </w:rPr>
              <w:t>10</w:t>
            </w:r>
            <w:r w:rsidRPr="009B0F15">
              <w:rPr>
                <w:rFonts w:cstheme="minorHAnsi"/>
              </w:rPr>
              <w:t xml:space="preserve"> szt.</w:t>
            </w:r>
          </w:p>
          <w:p w14:paraId="6541A7B6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B0F15">
              <w:rPr>
                <w:rFonts w:cstheme="minorHAnsi"/>
              </w:rPr>
              <w:t xml:space="preserve">strzykawka do rurki </w:t>
            </w:r>
            <w:proofErr w:type="spellStart"/>
            <w:r w:rsidRPr="009B0F15">
              <w:rPr>
                <w:rFonts w:cstheme="minorHAnsi"/>
              </w:rPr>
              <w:t>combitube</w:t>
            </w:r>
            <w:proofErr w:type="spellEnd"/>
            <w:r w:rsidRPr="009B0F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20</w:t>
            </w:r>
            <w:r w:rsidRPr="009B0F15">
              <w:rPr>
                <w:rFonts w:cstheme="minorHAnsi"/>
              </w:rPr>
              <w:t xml:space="preserve"> szt.</w:t>
            </w:r>
          </w:p>
          <w:p w14:paraId="22CBCEEE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b/>
                <w:bCs/>
              </w:rPr>
            </w:pPr>
            <w:r w:rsidRPr="003F1B9A">
              <w:rPr>
                <w:rFonts w:cstheme="minorHAnsi"/>
              </w:rPr>
              <w:t xml:space="preserve">nożyczki </w:t>
            </w:r>
            <w:r>
              <w:rPr>
                <w:rFonts w:cstheme="minorHAnsi"/>
              </w:rPr>
              <w:t>2</w:t>
            </w:r>
            <w:r w:rsidRPr="003F1B9A">
              <w:rPr>
                <w:rFonts w:cstheme="minorHAnsi"/>
              </w:rPr>
              <w:t xml:space="preserve"> szt.</w:t>
            </w:r>
          </w:p>
          <w:p w14:paraId="7FCE43D1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3F1B9A">
              <w:rPr>
                <w:rFonts w:cstheme="minorHAnsi"/>
              </w:rPr>
              <w:t>staza</w:t>
            </w:r>
            <w:proofErr w:type="spellEnd"/>
            <w:r w:rsidRPr="003F1B9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3F1B9A">
              <w:rPr>
                <w:rFonts w:cstheme="minorHAnsi"/>
              </w:rPr>
              <w:t xml:space="preserve"> szt.</w:t>
            </w:r>
          </w:p>
          <w:p w14:paraId="270CB472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F1B9A">
              <w:rPr>
                <w:rFonts w:cstheme="minorHAnsi"/>
              </w:rPr>
              <w:t xml:space="preserve">gaziki nasączone alkoholem do dezynfekcji </w:t>
            </w:r>
            <w:r>
              <w:rPr>
                <w:rFonts w:cstheme="minorHAnsi"/>
              </w:rPr>
              <w:t>5</w:t>
            </w:r>
            <w:r w:rsidRPr="003F1B9A">
              <w:rPr>
                <w:rFonts w:cstheme="minorHAnsi"/>
              </w:rPr>
              <w:t>0 szt.</w:t>
            </w:r>
          </w:p>
          <w:p w14:paraId="2D733549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F1B9A">
              <w:rPr>
                <w:rFonts w:cstheme="minorHAnsi"/>
              </w:rPr>
              <w:t xml:space="preserve">gaziki sterylne </w:t>
            </w:r>
            <w:r>
              <w:rPr>
                <w:rFonts w:cstheme="minorHAnsi"/>
              </w:rPr>
              <w:t>50</w:t>
            </w:r>
            <w:r w:rsidRPr="003F1B9A">
              <w:rPr>
                <w:rFonts w:cstheme="minorHAnsi"/>
              </w:rPr>
              <w:t xml:space="preserve"> szt.</w:t>
            </w:r>
          </w:p>
          <w:p w14:paraId="37CFEA04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F1B9A">
              <w:rPr>
                <w:rFonts w:cstheme="minorHAnsi"/>
              </w:rPr>
              <w:t xml:space="preserve">okleina do </w:t>
            </w:r>
            <w:proofErr w:type="spellStart"/>
            <w:r w:rsidRPr="003F1B9A">
              <w:rPr>
                <w:rFonts w:cstheme="minorHAnsi"/>
              </w:rPr>
              <w:t>wenflonów</w:t>
            </w:r>
            <w:proofErr w:type="spellEnd"/>
            <w:r w:rsidRPr="003F1B9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</w:t>
            </w:r>
            <w:r w:rsidRPr="003F1B9A">
              <w:rPr>
                <w:rFonts w:cstheme="minorHAnsi"/>
              </w:rPr>
              <w:t xml:space="preserve"> szt.</w:t>
            </w:r>
          </w:p>
          <w:p w14:paraId="3E5173A5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3F1B9A">
              <w:rPr>
                <w:rFonts w:cstheme="minorHAnsi"/>
              </w:rPr>
              <w:t>wenflony</w:t>
            </w:r>
            <w:proofErr w:type="spellEnd"/>
            <w:r w:rsidRPr="003F1B9A">
              <w:rPr>
                <w:rFonts w:cstheme="minorHAnsi"/>
              </w:rPr>
              <w:t>: 22G(</w:t>
            </w:r>
            <w:r>
              <w:rPr>
                <w:rFonts w:cstheme="minorHAnsi"/>
              </w:rPr>
              <w:t>50</w:t>
            </w:r>
            <w:r w:rsidRPr="003F1B9A">
              <w:rPr>
                <w:rFonts w:cstheme="minorHAnsi"/>
              </w:rPr>
              <w:t>szt), 20G(</w:t>
            </w:r>
            <w:r>
              <w:rPr>
                <w:rFonts w:cstheme="minorHAnsi"/>
              </w:rPr>
              <w:t>50</w:t>
            </w:r>
            <w:r w:rsidRPr="003F1B9A">
              <w:rPr>
                <w:rFonts w:cstheme="minorHAnsi"/>
              </w:rPr>
              <w:t>szt), 18G(</w:t>
            </w:r>
            <w:r>
              <w:rPr>
                <w:rFonts w:cstheme="minorHAnsi"/>
              </w:rPr>
              <w:t>50</w:t>
            </w:r>
            <w:r w:rsidRPr="003F1B9A">
              <w:rPr>
                <w:rFonts w:cstheme="minorHAnsi"/>
              </w:rPr>
              <w:t>szt), 16G(</w:t>
            </w:r>
            <w:r>
              <w:rPr>
                <w:rFonts w:cstheme="minorHAnsi"/>
              </w:rPr>
              <w:t>50</w:t>
            </w:r>
            <w:r w:rsidRPr="003F1B9A">
              <w:rPr>
                <w:rFonts w:cstheme="minorHAnsi"/>
              </w:rPr>
              <w:t>szt), 14G(</w:t>
            </w:r>
            <w:r>
              <w:rPr>
                <w:rFonts w:cstheme="minorHAnsi"/>
              </w:rPr>
              <w:t>50</w:t>
            </w:r>
            <w:r w:rsidRPr="003F1B9A">
              <w:rPr>
                <w:rFonts w:cstheme="minorHAnsi"/>
              </w:rPr>
              <w:t>szt)</w:t>
            </w:r>
          </w:p>
          <w:p w14:paraId="55CE52C3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F1B9A">
              <w:rPr>
                <w:rFonts w:cstheme="minorHAnsi"/>
              </w:rPr>
              <w:t xml:space="preserve">igły rozmiarów: 25G, 22G, 22G, 20G po </w:t>
            </w:r>
            <w:r>
              <w:rPr>
                <w:rFonts w:cstheme="minorHAnsi"/>
              </w:rPr>
              <w:t>5</w:t>
            </w:r>
            <w:r w:rsidRPr="003F1B9A">
              <w:rPr>
                <w:rFonts w:cstheme="minorHAnsi"/>
              </w:rPr>
              <w:t>0 szt.</w:t>
            </w:r>
          </w:p>
          <w:p w14:paraId="6749EA2A" w14:textId="77777777" w:rsidR="00207205" w:rsidRPr="003F1B9A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F1B9A">
              <w:rPr>
                <w:rFonts w:cstheme="minorHAnsi"/>
              </w:rPr>
              <w:t xml:space="preserve">strzykawki: </w:t>
            </w:r>
            <w:r>
              <w:rPr>
                <w:rFonts w:cstheme="minorHAnsi"/>
              </w:rPr>
              <w:t>rozmiary 20,10,5,2 po 50 sztuk</w:t>
            </w:r>
            <w:r w:rsidRPr="003F1B9A">
              <w:rPr>
                <w:rFonts w:cstheme="minorHAnsi"/>
              </w:rPr>
              <w:t xml:space="preserve"> </w:t>
            </w:r>
          </w:p>
          <w:p w14:paraId="19A9399B" w14:textId="77777777" w:rsidR="00207205" w:rsidRPr="00E8381C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E8381C">
              <w:rPr>
                <w:rFonts w:cstheme="minorHAnsi"/>
              </w:rPr>
              <w:t xml:space="preserve">orek </w:t>
            </w:r>
            <w:proofErr w:type="spellStart"/>
            <w:r w:rsidRPr="00E8381C">
              <w:rPr>
                <w:rFonts w:cstheme="minorHAnsi"/>
              </w:rPr>
              <w:t>samorozprężalny</w:t>
            </w:r>
            <w:proofErr w:type="spellEnd"/>
            <w:r w:rsidRPr="00E8381C">
              <w:rPr>
                <w:rFonts w:cstheme="minorHAnsi"/>
              </w:rPr>
              <w:t xml:space="preserve"> z rezerwuarem dla dorosłych, maska anestetyczna </w:t>
            </w:r>
            <w:proofErr w:type="spellStart"/>
            <w:r w:rsidRPr="00E8381C">
              <w:rPr>
                <w:rFonts w:cstheme="minorHAnsi"/>
              </w:rPr>
              <w:t>rozm</w:t>
            </w:r>
            <w:proofErr w:type="spellEnd"/>
            <w:r w:rsidRPr="00E8381C">
              <w:rPr>
                <w:rFonts w:cstheme="minorHAnsi"/>
              </w:rPr>
              <w:t xml:space="preserve"> 3 oraz  4, </w:t>
            </w:r>
            <w:proofErr w:type="spellStart"/>
            <w:r w:rsidRPr="00E8381C">
              <w:rPr>
                <w:rFonts w:cstheme="minorHAnsi"/>
              </w:rPr>
              <w:t>flitr</w:t>
            </w:r>
            <w:proofErr w:type="spellEnd"/>
            <w:r w:rsidRPr="00E8381C">
              <w:rPr>
                <w:rFonts w:cstheme="minorHAnsi"/>
              </w:rPr>
              <w:t xml:space="preserve"> antybakteryjny </w:t>
            </w:r>
            <w:r>
              <w:rPr>
                <w:rFonts w:cstheme="minorHAnsi"/>
              </w:rPr>
              <w:t>10</w:t>
            </w:r>
            <w:r w:rsidRPr="00E8381C">
              <w:rPr>
                <w:rFonts w:cstheme="minorHAnsi"/>
              </w:rPr>
              <w:t xml:space="preserve">szt, </w:t>
            </w:r>
          </w:p>
          <w:p w14:paraId="0C13BBD0" w14:textId="77777777" w:rsidR="00207205" w:rsidRPr="00E8381C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8381C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14C4B3" wp14:editId="2ACAC020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257175</wp:posOffset>
                      </wp:positionV>
                      <wp:extent cx="375285" cy="361315"/>
                      <wp:effectExtent l="3175" t="0" r="2540" b="635"/>
                      <wp:wrapNone/>
                      <wp:docPr id="1792234134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96B1E7" w14:textId="77777777" w:rsidR="00603B3C" w:rsidRDefault="00603B3C" w:rsidP="0020720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4C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left:0;text-align:left;margin-left:-38.75pt;margin-top:20.25pt;width:29.5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irwQIAAMcFAAAOAAAAZHJzL2Uyb0RvYy54bWysVG1vmzAQ/j5p/8Hyd8pLTBJQSdWGME3q&#10;tkrdfoADJlgFm9lOSFftv+9skjRtNWnaxgdk+3z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" filled="f" stroked="f">
                      <v:textbox>
                        <w:txbxContent>
                          <w:p w14:paraId="3796B1E7" w14:textId="77777777" w:rsidR="00603B3C" w:rsidRDefault="00603B3C" w:rsidP="002072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81C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F394ED6" wp14:editId="14923EF6">
                      <wp:simplePos x="0" y="0"/>
                      <wp:positionH relativeFrom="column">
                        <wp:posOffset>-3260090</wp:posOffset>
                      </wp:positionH>
                      <wp:positionV relativeFrom="paragraph">
                        <wp:posOffset>375920</wp:posOffset>
                      </wp:positionV>
                      <wp:extent cx="375285" cy="361315"/>
                      <wp:effectExtent l="0" t="4445" r="0" b="0"/>
                      <wp:wrapNone/>
                      <wp:docPr id="517969330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945232" w14:textId="77777777" w:rsidR="00603B3C" w:rsidRDefault="00603B3C" w:rsidP="0020720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94ED6" id="Pole tekstowe 11" o:spid="_x0000_s1027" type="#_x0000_t202" style="position:absolute;left:0;text-align:left;margin-left:-256.7pt;margin-top:29.6pt;width:29.55pt;height:2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" filled="f" stroked="f">
                      <v:textbox>
                        <w:txbxContent>
                          <w:p w14:paraId="7C945232" w14:textId="77777777" w:rsidR="00603B3C" w:rsidRDefault="00603B3C" w:rsidP="002072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81C">
              <w:rPr>
                <w:rFonts w:cstheme="minorHAnsi"/>
              </w:rPr>
              <w:t>maska tlenowa z nebulizatorem XL oraz L, maska tlenowa z rezerwuarem, maska tlenowa, wąsy tlenowe. Po 2 szt.</w:t>
            </w:r>
          </w:p>
          <w:p w14:paraId="6C18DF7F" w14:textId="77777777" w:rsidR="00207205" w:rsidRPr="00E8381C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8381C">
              <w:rPr>
                <w:rFonts w:cstheme="minorHAnsi"/>
              </w:rPr>
              <w:t xml:space="preserve">gaziki sterylne - </w:t>
            </w:r>
            <w:r>
              <w:rPr>
                <w:rFonts w:cstheme="minorHAnsi"/>
              </w:rPr>
              <w:t>20</w:t>
            </w:r>
            <w:r w:rsidRPr="00E8381C">
              <w:rPr>
                <w:rFonts w:cstheme="minorHAnsi"/>
              </w:rPr>
              <w:t xml:space="preserve"> szt.</w:t>
            </w:r>
          </w:p>
          <w:p w14:paraId="1142E92D" w14:textId="77777777" w:rsidR="00207205" w:rsidRPr="00E8381C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8381C">
              <w:rPr>
                <w:rFonts w:cstheme="minorHAnsi"/>
              </w:rPr>
              <w:t xml:space="preserve">bandaż podtrzymujący 10cm – </w:t>
            </w:r>
            <w:r>
              <w:rPr>
                <w:rFonts w:cstheme="minorHAnsi"/>
              </w:rPr>
              <w:t>20</w:t>
            </w:r>
            <w:r w:rsidRPr="00E8381C">
              <w:rPr>
                <w:rFonts w:cstheme="minorHAnsi"/>
              </w:rPr>
              <w:t xml:space="preserve"> szt.</w:t>
            </w:r>
          </w:p>
          <w:p w14:paraId="4EF81553" w14:textId="77777777" w:rsidR="00207205" w:rsidRPr="00E8381C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8381C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862754" wp14:editId="3A9F91B1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104775</wp:posOffset>
                      </wp:positionV>
                      <wp:extent cx="375285" cy="361315"/>
                      <wp:effectExtent l="3810" t="0" r="1905" b="635"/>
                      <wp:wrapNone/>
                      <wp:docPr id="459360426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40CCA" w14:textId="77777777" w:rsidR="00603B3C" w:rsidRDefault="00603B3C" w:rsidP="0020720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62754" id="Pole tekstowe 10" o:spid="_x0000_s1028" type="#_x0000_t202" style="position:absolute;left:0;text-align:left;margin-left:-39.45pt;margin-top:8.25pt;width:29.55pt;height:28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" filled="f" stroked="f">
                      <v:textbox>
                        <w:txbxContent>
                          <w:p w14:paraId="7B840CCA" w14:textId="77777777" w:rsidR="00603B3C" w:rsidRDefault="00603B3C" w:rsidP="002072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81C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A4F46B" wp14:editId="51415A6D">
                      <wp:simplePos x="0" y="0"/>
                      <wp:positionH relativeFrom="column">
                        <wp:posOffset>-2762885</wp:posOffset>
                      </wp:positionH>
                      <wp:positionV relativeFrom="paragraph">
                        <wp:posOffset>104775</wp:posOffset>
                      </wp:positionV>
                      <wp:extent cx="375285" cy="361315"/>
                      <wp:effectExtent l="0" t="0" r="0" b="635"/>
                      <wp:wrapNone/>
                      <wp:docPr id="154886294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4A0458" w14:textId="77777777" w:rsidR="00603B3C" w:rsidRDefault="00603B3C" w:rsidP="0020720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F46B" id="Pole tekstowe 9" o:spid="_x0000_s1029" type="#_x0000_t202" style="position:absolute;left:0;text-align:left;margin-left:-217.55pt;margin-top:8.25pt;width:29.55pt;height: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" filled="f" stroked="f">
                      <v:textbox>
                        <w:txbxContent>
                          <w:p w14:paraId="4F4A0458" w14:textId="77777777" w:rsidR="00603B3C" w:rsidRDefault="00603B3C" w:rsidP="002072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81C">
              <w:rPr>
                <w:rFonts w:cstheme="minorHAnsi"/>
              </w:rPr>
              <w:t>worek na wymiociny</w:t>
            </w:r>
          </w:p>
          <w:p w14:paraId="1E56F0EA" w14:textId="77777777" w:rsidR="00207205" w:rsidRPr="00E8381C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8381C">
              <w:rPr>
                <w:rFonts w:cstheme="minorHAnsi"/>
              </w:rPr>
              <w:t xml:space="preserve">folia NRC  </w:t>
            </w:r>
            <w:r>
              <w:rPr>
                <w:rFonts w:cstheme="minorHAnsi"/>
              </w:rPr>
              <w:t>5</w:t>
            </w:r>
            <w:r w:rsidRPr="00E8381C">
              <w:rPr>
                <w:rFonts w:cstheme="minorHAnsi"/>
              </w:rPr>
              <w:t xml:space="preserve"> szt.</w:t>
            </w:r>
          </w:p>
          <w:p w14:paraId="0864F9BB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E8381C">
              <w:rPr>
                <w:rFonts w:cstheme="minorHAnsi"/>
              </w:rPr>
              <w:t>czerwone worki 5 szt.</w:t>
            </w:r>
          </w:p>
          <w:p w14:paraId="24CD41AB" w14:textId="77777777" w:rsidR="00207205" w:rsidRPr="00EB3AFF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B3AFF">
              <w:rPr>
                <w:rFonts w:cstheme="minorHAnsi"/>
              </w:rPr>
              <w:t>iśnieniomierz</w:t>
            </w:r>
            <w:r>
              <w:rPr>
                <w:rFonts w:cstheme="minorHAnsi"/>
              </w:rPr>
              <w:t xml:space="preserve"> mechaniczny</w:t>
            </w:r>
            <w:r w:rsidRPr="00EB3AFF">
              <w:rPr>
                <w:rFonts w:cstheme="minorHAnsi"/>
              </w:rPr>
              <w:t xml:space="preserve"> 1 szt.</w:t>
            </w:r>
          </w:p>
          <w:p w14:paraId="715D0294" w14:textId="77777777" w:rsidR="00207205" w:rsidRPr="00EB3AFF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EB3AFF">
              <w:rPr>
                <w:rFonts w:cstheme="minorHAnsi"/>
              </w:rPr>
              <w:t>pulsoksymetr</w:t>
            </w:r>
            <w:proofErr w:type="spellEnd"/>
            <w:r w:rsidRPr="00EB3AFF">
              <w:rPr>
                <w:rFonts w:cstheme="minorHAnsi"/>
              </w:rPr>
              <w:t xml:space="preserve"> 1 szt.</w:t>
            </w:r>
          </w:p>
          <w:p w14:paraId="1838D038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EB3AFF">
              <w:rPr>
                <w:rFonts w:cstheme="minorHAnsi"/>
              </w:rPr>
              <w:t>glukometr</w:t>
            </w:r>
            <w:proofErr w:type="spellEnd"/>
            <w:r w:rsidRPr="00EB3AFF">
              <w:rPr>
                <w:rFonts w:cstheme="minorHAnsi"/>
              </w:rPr>
              <w:t xml:space="preserve"> 1 szt. </w:t>
            </w:r>
          </w:p>
          <w:p w14:paraId="5698AFE9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termometr 1 szt.</w:t>
            </w:r>
          </w:p>
          <w:p w14:paraId="3AA166FF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834527">
              <w:rPr>
                <w:rFonts w:cstheme="minorHAnsi"/>
              </w:rPr>
              <w:t>pojemnik na odpady medyczne mały 1 szt.</w:t>
            </w:r>
          </w:p>
          <w:p w14:paraId="5CF906F2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chusta trójkątna 2 sztuki.</w:t>
            </w:r>
          </w:p>
          <w:p w14:paraId="588C6899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plater bez opatrunku 10 rolek</w:t>
            </w:r>
          </w:p>
          <w:p w14:paraId="1D95AAFF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siatka opatrunkowa typu „</w:t>
            </w:r>
            <w:proofErr w:type="spellStart"/>
            <w:r>
              <w:rPr>
                <w:rFonts w:cstheme="minorHAnsi"/>
              </w:rPr>
              <w:t>codofix</w:t>
            </w:r>
            <w:proofErr w:type="spellEnd"/>
            <w:r>
              <w:rPr>
                <w:rFonts w:cstheme="minorHAnsi"/>
              </w:rPr>
              <w:t>” lub równoważna – 2 sztuki</w:t>
            </w:r>
          </w:p>
          <w:p w14:paraId="11CDC451" w14:textId="77777777" w:rsidR="00207205" w:rsidRPr="00422227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422227">
              <w:rPr>
                <w:rFonts w:cstheme="minorHAnsi"/>
              </w:rPr>
              <w:t xml:space="preserve">bandaż elastyczny 12cm – </w:t>
            </w:r>
            <w:r>
              <w:rPr>
                <w:rFonts w:cstheme="minorHAnsi"/>
              </w:rPr>
              <w:t>20</w:t>
            </w:r>
            <w:r w:rsidRPr="00422227">
              <w:rPr>
                <w:rFonts w:cstheme="minorHAnsi"/>
              </w:rPr>
              <w:t xml:space="preserve"> szt.</w:t>
            </w:r>
          </w:p>
          <w:p w14:paraId="1DF11C70" w14:textId="77777777" w:rsidR="00207205" w:rsidRPr="00422227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422227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336F238" wp14:editId="7DF73A63">
                      <wp:simplePos x="0" y="0"/>
                      <wp:positionH relativeFrom="column">
                        <wp:posOffset>-1838325</wp:posOffset>
                      </wp:positionH>
                      <wp:positionV relativeFrom="paragraph">
                        <wp:posOffset>144780</wp:posOffset>
                      </wp:positionV>
                      <wp:extent cx="375285" cy="361315"/>
                      <wp:effectExtent l="0" t="1905" r="0" b="0"/>
                      <wp:wrapNone/>
                      <wp:docPr id="232297159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E5ECEF" w14:textId="77777777" w:rsidR="00603B3C" w:rsidRDefault="00603B3C" w:rsidP="0020720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F238" id="Pole tekstowe 17" o:spid="_x0000_s1030" type="#_x0000_t202" style="position:absolute;left:0;text-align:left;margin-left:-144.75pt;margin-top:11.4pt;width:29.55pt;height:2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y9xAIAAM0FAAAOAAAAZHJzL2Uyb0RvYy54bWysVG1vmzAQ/j5p/8Hyd8pLTBJQSdWGME3q&#10;tkrdfoADJlgFm9lOSFftv+9skjRtNWnaxgdk+3z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" filled="f" stroked="f">
                      <v:textbox>
                        <w:txbxContent>
                          <w:p w14:paraId="31E5ECEF" w14:textId="77777777" w:rsidR="00603B3C" w:rsidRDefault="00603B3C" w:rsidP="002072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2227">
              <w:rPr>
                <w:rFonts w:cstheme="minorHAnsi"/>
              </w:rPr>
              <w:t xml:space="preserve">opaska podtrzymująca 10cm – </w:t>
            </w:r>
            <w:r>
              <w:rPr>
                <w:rFonts w:cstheme="minorHAnsi"/>
              </w:rPr>
              <w:t>20</w:t>
            </w:r>
            <w:r w:rsidRPr="00422227">
              <w:rPr>
                <w:rFonts w:cstheme="minorHAnsi"/>
              </w:rPr>
              <w:t xml:space="preserve"> szt.</w:t>
            </w:r>
          </w:p>
          <w:p w14:paraId="45DCB354" w14:textId="77777777" w:rsidR="00207205" w:rsidRPr="00422227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422227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087E553" wp14:editId="48755048">
                      <wp:simplePos x="0" y="0"/>
                      <wp:positionH relativeFrom="column">
                        <wp:posOffset>-2213610</wp:posOffset>
                      </wp:positionH>
                      <wp:positionV relativeFrom="paragraph">
                        <wp:posOffset>67310</wp:posOffset>
                      </wp:positionV>
                      <wp:extent cx="375285" cy="361315"/>
                      <wp:effectExtent l="0" t="635" r="0" b="0"/>
                      <wp:wrapNone/>
                      <wp:docPr id="527406408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E3C42A" w14:textId="77777777" w:rsidR="00603B3C" w:rsidRDefault="00603B3C" w:rsidP="0020720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7E553" id="Pole tekstowe 16" o:spid="_x0000_s1031" type="#_x0000_t202" style="position:absolute;left:0;text-align:left;margin-left:-174.3pt;margin-top:5.3pt;width:29.55pt;height:2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" filled="f" stroked="f">
                      <v:textbox>
                        <w:txbxContent>
                          <w:p w14:paraId="34E3C42A" w14:textId="77777777" w:rsidR="00603B3C" w:rsidRDefault="00603B3C" w:rsidP="002072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2227">
              <w:rPr>
                <w:rFonts w:cstheme="minorHAnsi"/>
              </w:rPr>
              <w:t xml:space="preserve">opaska podtrzymująca 15cm – </w:t>
            </w:r>
            <w:r>
              <w:rPr>
                <w:rFonts w:cstheme="minorHAnsi"/>
              </w:rPr>
              <w:t>20</w:t>
            </w:r>
            <w:r w:rsidRPr="00422227">
              <w:rPr>
                <w:rFonts w:cstheme="minorHAnsi"/>
              </w:rPr>
              <w:t xml:space="preserve"> szt.</w:t>
            </w:r>
          </w:p>
          <w:p w14:paraId="3ED871A9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7C46B9">
              <w:rPr>
                <w:rFonts w:cstheme="minorHAnsi"/>
              </w:rPr>
              <w:t xml:space="preserve">aza opatrunkowa 1m²- </w:t>
            </w:r>
            <w:r>
              <w:rPr>
                <w:rFonts w:cstheme="minorHAnsi"/>
              </w:rPr>
              <w:t>10</w:t>
            </w:r>
            <w:r w:rsidRPr="007C46B9">
              <w:rPr>
                <w:rFonts w:cstheme="minorHAnsi"/>
              </w:rPr>
              <w:t xml:space="preserve"> szt.</w:t>
            </w:r>
          </w:p>
          <w:p w14:paraId="108D3990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Opatrunek indywidualny typ „A” – 3 szt.</w:t>
            </w:r>
          </w:p>
          <w:p w14:paraId="14E602A3" w14:textId="77777777" w:rsidR="00207205" w:rsidRPr="00A9667F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A9667F">
              <w:rPr>
                <w:rFonts w:cstheme="minorHAnsi"/>
              </w:rPr>
              <w:t xml:space="preserve">opatrunek </w:t>
            </w:r>
            <w:r>
              <w:rPr>
                <w:rFonts w:cstheme="minorHAnsi"/>
              </w:rPr>
              <w:t>hemostatyczny typu „</w:t>
            </w:r>
            <w:proofErr w:type="spellStart"/>
            <w:r>
              <w:rPr>
                <w:rFonts w:cstheme="minorHAnsi"/>
              </w:rPr>
              <w:t>Tromboguard</w:t>
            </w:r>
            <w:proofErr w:type="spellEnd"/>
            <w:r>
              <w:rPr>
                <w:rFonts w:cstheme="minorHAnsi"/>
              </w:rPr>
              <w:t>” lub równoważny</w:t>
            </w:r>
          </w:p>
          <w:p w14:paraId="56FFD8F7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A9667F">
              <w:rPr>
                <w:rFonts w:cstheme="minorHAnsi"/>
              </w:rPr>
              <w:t>staza</w:t>
            </w:r>
            <w:proofErr w:type="spellEnd"/>
            <w:r w:rsidRPr="00A9667F">
              <w:rPr>
                <w:rFonts w:cstheme="minorHAnsi"/>
              </w:rPr>
              <w:t xml:space="preserve"> taktyczna</w:t>
            </w:r>
          </w:p>
          <w:p w14:paraId="30336CF3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zestaw do przetoczeń – 3 sztuki</w:t>
            </w:r>
          </w:p>
          <w:p w14:paraId="3FE76B5D" w14:textId="77777777" w:rsidR="00207205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4F09C5">
              <w:rPr>
                <w:rFonts w:cstheme="minorHAnsi"/>
              </w:rPr>
              <w:t xml:space="preserve">rurki U-G </w:t>
            </w:r>
            <w:proofErr w:type="spellStart"/>
            <w:r w:rsidRPr="004F09C5">
              <w:rPr>
                <w:rFonts w:cstheme="minorHAnsi"/>
              </w:rPr>
              <w:t>rozm</w:t>
            </w:r>
            <w:proofErr w:type="spellEnd"/>
            <w:r w:rsidRPr="004F09C5">
              <w:rPr>
                <w:rFonts w:cstheme="minorHAnsi"/>
              </w:rPr>
              <w:t>: 40mm, 50mm, 60mm, 70mm,</w:t>
            </w:r>
          </w:p>
          <w:p w14:paraId="2C0E9465" w14:textId="77777777" w:rsidR="00207205" w:rsidRPr="008D036E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8D036E">
              <w:rPr>
                <w:rFonts w:cstheme="minorHAnsi"/>
              </w:rPr>
              <w:t>maska tlenowa pediatryczna z nebulizatorem</w:t>
            </w:r>
          </w:p>
          <w:p w14:paraId="465FB6B7" w14:textId="77777777" w:rsidR="00207205" w:rsidRPr="008D036E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8D036E">
              <w:rPr>
                <w:rFonts w:cstheme="minorHAnsi"/>
              </w:rPr>
              <w:t>maska tlenowa pediatryczna z rezerwuarem</w:t>
            </w:r>
          </w:p>
          <w:p w14:paraId="60F16405" w14:textId="77777777" w:rsidR="00207205" w:rsidRPr="008D036E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8D036E">
              <w:rPr>
                <w:rFonts w:cstheme="minorHAnsi"/>
              </w:rPr>
              <w:t xml:space="preserve">maska tlenowa </w:t>
            </w:r>
          </w:p>
          <w:p w14:paraId="2796EFFB" w14:textId="77777777" w:rsidR="00207205" w:rsidRPr="008D036E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8D036E">
              <w:rPr>
                <w:rFonts w:cstheme="minorHAnsi"/>
              </w:rPr>
              <w:lastRenderedPageBreak/>
              <w:t>ciśnieniomierz z zestawem mankietów pediatrycznych</w:t>
            </w:r>
          </w:p>
          <w:p w14:paraId="648133B1" w14:textId="77777777" w:rsidR="00207205" w:rsidRPr="008D036E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8D036E">
              <w:rPr>
                <w:rFonts w:cstheme="minorHAnsi"/>
              </w:rPr>
              <w:t xml:space="preserve">worek </w:t>
            </w:r>
            <w:proofErr w:type="spellStart"/>
            <w:r w:rsidRPr="008D036E">
              <w:rPr>
                <w:rFonts w:cstheme="minorHAnsi"/>
              </w:rPr>
              <w:t>samorozprężalny</w:t>
            </w:r>
            <w:proofErr w:type="spellEnd"/>
            <w:r w:rsidRPr="008D036E">
              <w:rPr>
                <w:rFonts w:cstheme="minorHAnsi"/>
              </w:rPr>
              <w:t xml:space="preserve"> z rezerwuarem pediatryczny </w:t>
            </w:r>
          </w:p>
          <w:p w14:paraId="4BA90064" w14:textId="77777777" w:rsidR="00207205" w:rsidRPr="008D036E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8D036E">
              <w:rPr>
                <w:rFonts w:cstheme="minorHAnsi"/>
              </w:rPr>
              <w:t>filtr antybakteryjny</w:t>
            </w:r>
            <w:r>
              <w:rPr>
                <w:rFonts w:cstheme="minorHAnsi"/>
              </w:rPr>
              <w:t xml:space="preserve"> 5 sztuk</w:t>
            </w:r>
          </w:p>
          <w:p w14:paraId="2D80D62B" w14:textId="77777777" w:rsidR="00207205" w:rsidRPr="007E5F1F" w:rsidRDefault="00207205" w:rsidP="00603B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7E5F1F">
              <w:rPr>
                <w:rFonts w:cstheme="minorHAnsi"/>
              </w:rPr>
              <w:t>maska anestetyczna rozmiar 0; 1; 2,</w:t>
            </w:r>
          </w:p>
        </w:tc>
        <w:tc>
          <w:tcPr>
            <w:tcW w:w="3312" w:type="dxa"/>
            <w:shd w:val="clear" w:color="auto" w:fill="auto"/>
          </w:tcPr>
          <w:p w14:paraId="42A5014B" w14:textId="77777777" w:rsidR="00207205" w:rsidRDefault="00207205" w:rsidP="00603B3C"/>
        </w:tc>
      </w:tr>
      <w:tr w:rsidR="00207205" w:rsidRPr="00F73F23" w14:paraId="7F8E74CD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6A740270" w14:textId="77777777" w:rsidR="00207205" w:rsidRPr="00F73F23" w:rsidRDefault="00207205" w:rsidP="00603B3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Termometr do pomiaru temperatury głębokiej – 2 sztuki.</w:t>
            </w:r>
          </w:p>
        </w:tc>
      </w:tr>
      <w:tr w:rsidR="00207205" w14:paraId="501EC3AD" w14:textId="77777777" w:rsidTr="00603B3C">
        <w:trPr>
          <w:trHeight w:val="844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1723CED1" w14:textId="77777777" w:rsidR="00207205" w:rsidRPr="00F1466B" w:rsidRDefault="00207205" w:rsidP="00603B3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3C1E298" w14:textId="77777777" w:rsidR="00207205" w:rsidRDefault="00207205" w:rsidP="00603B3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207205" w:rsidRPr="00851719" w14:paraId="324ECE61" w14:textId="77777777" w:rsidTr="00603B3C">
        <w:tc>
          <w:tcPr>
            <w:tcW w:w="665" w:type="dxa"/>
            <w:shd w:val="clear" w:color="auto" w:fill="auto"/>
          </w:tcPr>
          <w:p w14:paraId="47459140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52E21014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312" w:type="dxa"/>
            <w:shd w:val="clear" w:color="auto" w:fill="auto"/>
          </w:tcPr>
          <w:p w14:paraId="458FA236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0A254B9D" w14:textId="77777777" w:rsidTr="00603B3C">
        <w:tc>
          <w:tcPr>
            <w:tcW w:w="665" w:type="dxa"/>
            <w:shd w:val="clear" w:color="auto" w:fill="auto"/>
            <w:vAlign w:val="center"/>
          </w:tcPr>
          <w:p w14:paraId="14503423" w14:textId="77777777" w:rsidR="00207205" w:rsidRDefault="00207205" w:rsidP="00603B3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3ECCE79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31688F">
              <w:rPr>
                <w:rFonts w:cstheme="minorHAnsi"/>
              </w:rPr>
              <w:t>Termometr do pomiaru temperatury głębokiej</w:t>
            </w:r>
            <w:r>
              <w:rPr>
                <w:rFonts w:cstheme="minorHAnsi"/>
              </w:rPr>
              <w:t>, urządzenie diagnostyczne do pomiaru temperatury centralnej.</w:t>
            </w:r>
          </w:p>
        </w:tc>
        <w:tc>
          <w:tcPr>
            <w:tcW w:w="3312" w:type="dxa"/>
            <w:shd w:val="clear" w:color="auto" w:fill="auto"/>
          </w:tcPr>
          <w:p w14:paraId="0EB9D4CC" w14:textId="77777777" w:rsidR="00207205" w:rsidRDefault="00207205" w:rsidP="00603B3C"/>
        </w:tc>
      </w:tr>
      <w:tr w:rsidR="00207205" w14:paraId="335F5C11" w14:textId="77777777" w:rsidTr="00603B3C">
        <w:tc>
          <w:tcPr>
            <w:tcW w:w="665" w:type="dxa"/>
            <w:shd w:val="clear" w:color="auto" w:fill="auto"/>
            <w:vAlign w:val="center"/>
          </w:tcPr>
          <w:p w14:paraId="53D26DAC" w14:textId="77777777" w:rsidR="00207205" w:rsidRDefault="00207205" w:rsidP="00603B3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AC63CB2" w14:textId="77777777" w:rsidR="00207205" w:rsidRPr="00E2704C" w:rsidRDefault="00207205" w:rsidP="00603B3C">
            <w:pPr>
              <w:jc w:val="both"/>
              <w:rPr>
                <w:rFonts w:cstheme="minorHAnsi"/>
              </w:rPr>
            </w:pPr>
            <w:r w:rsidRPr="00E2704C">
              <w:rPr>
                <w:rFonts w:cstheme="minorHAnsi"/>
              </w:rPr>
              <w:t>Klasa IP68 wodo- i pyłoszczelności.</w:t>
            </w:r>
          </w:p>
          <w:p w14:paraId="32135101" w14:textId="77777777" w:rsidR="00207205" w:rsidRPr="00E2704C" w:rsidRDefault="00207205" w:rsidP="00603B3C">
            <w:pPr>
              <w:jc w:val="both"/>
              <w:rPr>
                <w:rFonts w:cstheme="minorHAnsi"/>
              </w:rPr>
            </w:pPr>
            <w:r w:rsidRPr="00E2704C">
              <w:rPr>
                <w:rFonts w:cstheme="minorHAnsi"/>
              </w:rPr>
              <w:t>Zakres pomiaru</w:t>
            </w:r>
            <w:r>
              <w:rPr>
                <w:rFonts w:cstheme="minorHAnsi"/>
              </w:rPr>
              <w:t xml:space="preserve"> w zakresie minimum</w:t>
            </w:r>
            <w:r w:rsidRPr="00E2704C">
              <w:rPr>
                <w:rFonts w:cstheme="minorHAnsi"/>
              </w:rPr>
              <w:t>: od +15°C do +45°C</w:t>
            </w:r>
          </w:p>
          <w:p w14:paraId="2A177320" w14:textId="77777777" w:rsidR="00207205" w:rsidRDefault="00207205" w:rsidP="00603B3C">
            <w:pPr>
              <w:jc w:val="both"/>
              <w:rPr>
                <w:rFonts w:cstheme="minorHAnsi"/>
              </w:rPr>
            </w:pPr>
            <w:r w:rsidRPr="00E2704C">
              <w:rPr>
                <w:rFonts w:cstheme="minorHAnsi"/>
              </w:rPr>
              <w:t>Zakres temperatury pracy urządzenia</w:t>
            </w:r>
            <w:r>
              <w:rPr>
                <w:rFonts w:cstheme="minorHAnsi"/>
              </w:rPr>
              <w:t xml:space="preserve"> w zakresie minimum</w:t>
            </w:r>
            <w:r w:rsidRPr="00E2704C">
              <w:rPr>
                <w:rFonts w:cstheme="minorHAnsi"/>
              </w:rPr>
              <w:t>: od -26°C do +60°C.</w:t>
            </w:r>
          </w:p>
        </w:tc>
        <w:tc>
          <w:tcPr>
            <w:tcW w:w="3312" w:type="dxa"/>
            <w:shd w:val="clear" w:color="auto" w:fill="auto"/>
          </w:tcPr>
          <w:p w14:paraId="60A84B58" w14:textId="77777777" w:rsidR="00207205" w:rsidRDefault="00207205" w:rsidP="00603B3C"/>
        </w:tc>
      </w:tr>
      <w:tr w:rsidR="00207205" w14:paraId="6EBA2F4E" w14:textId="77777777" w:rsidTr="00603B3C">
        <w:tc>
          <w:tcPr>
            <w:tcW w:w="665" w:type="dxa"/>
            <w:shd w:val="clear" w:color="auto" w:fill="auto"/>
            <w:vAlign w:val="center"/>
          </w:tcPr>
          <w:p w14:paraId="6C5BBDA2" w14:textId="77777777" w:rsidR="00207205" w:rsidRDefault="00207205" w:rsidP="00603B3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686D84E" w14:textId="77777777" w:rsidR="00207205" w:rsidRPr="00DE0270" w:rsidRDefault="00207205" w:rsidP="00603B3C">
            <w:pPr>
              <w:jc w:val="both"/>
              <w:rPr>
                <w:rFonts w:cstheme="minorHAnsi"/>
              </w:rPr>
            </w:pPr>
            <w:r w:rsidRPr="00DE0270">
              <w:rPr>
                <w:rFonts w:cstheme="minorHAnsi"/>
              </w:rPr>
              <w:t>Rozdzielczość wskazania: 0,1°C.</w:t>
            </w:r>
          </w:p>
          <w:p w14:paraId="4E24E3E7" w14:textId="77777777" w:rsidR="00207205" w:rsidRPr="00DE0270" w:rsidRDefault="00207205" w:rsidP="00603B3C">
            <w:pPr>
              <w:jc w:val="both"/>
              <w:rPr>
                <w:rFonts w:cstheme="minorHAnsi"/>
              </w:rPr>
            </w:pPr>
            <w:r w:rsidRPr="00DE0270">
              <w:rPr>
                <w:rFonts w:cstheme="minorHAnsi"/>
              </w:rPr>
              <w:t>Dokładność pomiaru: +/- 0,3°C.</w:t>
            </w:r>
          </w:p>
          <w:p w14:paraId="7847FE44" w14:textId="77777777" w:rsidR="00207205" w:rsidRPr="00DE0270" w:rsidRDefault="00207205" w:rsidP="00603B3C">
            <w:pPr>
              <w:jc w:val="both"/>
              <w:rPr>
                <w:rFonts w:cstheme="minorHAnsi"/>
              </w:rPr>
            </w:pPr>
            <w:r w:rsidRPr="00DE0270">
              <w:rPr>
                <w:rFonts w:cstheme="minorHAnsi"/>
              </w:rPr>
              <w:t>Czytelny wyświetlacz - nawet w dużym nasłonecznieniu.</w:t>
            </w:r>
          </w:p>
          <w:p w14:paraId="7CF25F60" w14:textId="77777777" w:rsidR="00207205" w:rsidRPr="00E2704C" w:rsidRDefault="00207205" w:rsidP="00603B3C">
            <w:pPr>
              <w:jc w:val="both"/>
              <w:rPr>
                <w:rFonts w:cstheme="minorHAnsi"/>
              </w:rPr>
            </w:pPr>
            <w:r w:rsidRPr="00DE0270">
              <w:rPr>
                <w:rFonts w:cstheme="minorHAnsi"/>
              </w:rPr>
              <w:t>Odporność na wstrząsy i upadki.</w:t>
            </w:r>
          </w:p>
        </w:tc>
        <w:tc>
          <w:tcPr>
            <w:tcW w:w="3312" w:type="dxa"/>
            <w:shd w:val="clear" w:color="auto" w:fill="auto"/>
          </w:tcPr>
          <w:p w14:paraId="7941DCA2" w14:textId="77777777" w:rsidR="00207205" w:rsidRDefault="00207205" w:rsidP="00603B3C"/>
        </w:tc>
      </w:tr>
      <w:tr w:rsidR="00207205" w14:paraId="4FCE28A4" w14:textId="77777777" w:rsidTr="00603B3C">
        <w:tc>
          <w:tcPr>
            <w:tcW w:w="665" w:type="dxa"/>
            <w:shd w:val="clear" w:color="auto" w:fill="auto"/>
            <w:vAlign w:val="center"/>
          </w:tcPr>
          <w:p w14:paraId="77B5B84C" w14:textId="77777777" w:rsidR="00207205" w:rsidRDefault="00207205" w:rsidP="00603B3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116C2A48" w14:textId="77777777" w:rsidR="00207205" w:rsidRPr="00DE0270" w:rsidRDefault="00207205" w:rsidP="00603B3C">
            <w:pPr>
              <w:jc w:val="both"/>
              <w:rPr>
                <w:rFonts w:cstheme="minorHAnsi"/>
              </w:rPr>
            </w:pPr>
            <w:r w:rsidRPr="00DE0270">
              <w:rPr>
                <w:rFonts w:cstheme="minorHAnsi"/>
              </w:rPr>
              <w:t>Źródło zasilania: 2 x bateria AAA, 1,5 V</w:t>
            </w:r>
            <w:r>
              <w:rPr>
                <w:rFonts w:cstheme="minorHAnsi"/>
              </w:rPr>
              <w:t>.</w:t>
            </w:r>
          </w:p>
        </w:tc>
        <w:tc>
          <w:tcPr>
            <w:tcW w:w="3312" w:type="dxa"/>
            <w:shd w:val="clear" w:color="auto" w:fill="auto"/>
          </w:tcPr>
          <w:p w14:paraId="7D9ECA91" w14:textId="77777777" w:rsidR="00207205" w:rsidRDefault="00207205" w:rsidP="00603B3C"/>
        </w:tc>
      </w:tr>
      <w:tr w:rsidR="00207205" w:rsidRPr="00F73F23" w14:paraId="3C09475E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32FA011B" w14:textId="77777777" w:rsidR="00207205" w:rsidRPr="00F73F23" w:rsidRDefault="00207205" w:rsidP="00603B3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Śpiwór bakteriostatyczny – 5 sztuk.</w:t>
            </w:r>
          </w:p>
        </w:tc>
      </w:tr>
      <w:tr w:rsidR="00207205" w14:paraId="4506F59E" w14:textId="77777777" w:rsidTr="00603B3C">
        <w:trPr>
          <w:trHeight w:val="844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4B03C3D4" w14:textId="77777777" w:rsidR="00207205" w:rsidRPr="00F1466B" w:rsidRDefault="00207205" w:rsidP="00603B3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A7C7E52" w14:textId="77777777" w:rsidR="00207205" w:rsidRDefault="00207205" w:rsidP="00603B3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207205" w:rsidRPr="00851719" w14:paraId="041F6D2F" w14:textId="77777777" w:rsidTr="00603B3C">
        <w:tc>
          <w:tcPr>
            <w:tcW w:w="665" w:type="dxa"/>
            <w:shd w:val="clear" w:color="auto" w:fill="auto"/>
          </w:tcPr>
          <w:p w14:paraId="37098278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02DF07CB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312" w:type="dxa"/>
            <w:shd w:val="clear" w:color="auto" w:fill="auto"/>
          </w:tcPr>
          <w:p w14:paraId="413AB430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13105895" w14:textId="77777777" w:rsidTr="00603B3C">
        <w:tc>
          <w:tcPr>
            <w:tcW w:w="665" w:type="dxa"/>
            <w:shd w:val="clear" w:color="auto" w:fill="auto"/>
            <w:vAlign w:val="center"/>
          </w:tcPr>
          <w:p w14:paraId="44AC6317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46239FB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 w:rsidRPr="0068738F">
              <w:rPr>
                <w:rFonts w:cstheme="minorHAnsi"/>
              </w:rPr>
              <w:t>Śpiwór bakteriostatyczny z powłoką zabezpieczoną antybakteryjnie za pomocą jonów srebra.</w:t>
            </w:r>
          </w:p>
        </w:tc>
        <w:tc>
          <w:tcPr>
            <w:tcW w:w="3312" w:type="dxa"/>
            <w:shd w:val="clear" w:color="auto" w:fill="auto"/>
          </w:tcPr>
          <w:p w14:paraId="675716BE" w14:textId="77777777" w:rsidR="00207205" w:rsidRDefault="00207205" w:rsidP="00603B3C"/>
        </w:tc>
      </w:tr>
      <w:tr w:rsidR="00207205" w14:paraId="2E05E522" w14:textId="77777777" w:rsidTr="00603B3C">
        <w:tc>
          <w:tcPr>
            <w:tcW w:w="665" w:type="dxa"/>
            <w:shd w:val="clear" w:color="auto" w:fill="auto"/>
            <w:vAlign w:val="center"/>
          </w:tcPr>
          <w:p w14:paraId="752312A2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D8ECE21" w14:textId="77777777" w:rsidR="00207205" w:rsidRPr="0068738F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Wykorzystane materiały </w:t>
            </w:r>
            <w:r w:rsidRPr="00A93B6A">
              <w:rPr>
                <w:rFonts w:cstheme="minorHAnsi"/>
              </w:rPr>
              <w:t>ograniczają rozwój drobnoustrojów i bakterii.</w:t>
            </w:r>
          </w:p>
        </w:tc>
        <w:tc>
          <w:tcPr>
            <w:tcW w:w="3312" w:type="dxa"/>
            <w:shd w:val="clear" w:color="auto" w:fill="auto"/>
          </w:tcPr>
          <w:p w14:paraId="4A86BCCD" w14:textId="77777777" w:rsidR="00207205" w:rsidRDefault="00207205" w:rsidP="00603B3C"/>
        </w:tc>
      </w:tr>
      <w:tr w:rsidR="00207205" w14:paraId="5CBD8CAA" w14:textId="77777777" w:rsidTr="00603B3C">
        <w:tc>
          <w:tcPr>
            <w:tcW w:w="665" w:type="dxa"/>
            <w:shd w:val="clear" w:color="auto" w:fill="auto"/>
            <w:vAlign w:val="center"/>
          </w:tcPr>
          <w:p w14:paraId="333408F7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E48CDBC" w14:textId="77777777" w:rsidR="00207205" w:rsidRDefault="00207205" w:rsidP="00603B3C">
            <w:pPr>
              <w:jc w:val="both"/>
              <w:rPr>
                <w:rFonts w:cstheme="minorHAnsi"/>
              </w:rPr>
            </w:pPr>
            <w:r w:rsidRPr="00A93B6A">
              <w:rPr>
                <w:rFonts w:cstheme="minorHAnsi"/>
              </w:rPr>
              <w:t xml:space="preserve">Powierzchnia wewnętrzna śpiwora wykonana </w:t>
            </w:r>
            <w:r>
              <w:rPr>
                <w:rFonts w:cstheme="minorHAnsi"/>
              </w:rPr>
              <w:br/>
            </w:r>
            <w:r w:rsidRPr="00A93B6A">
              <w:rPr>
                <w:rFonts w:cstheme="minorHAnsi"/>
              </w:rPr>
              <w:t>z poliestru powleczonego niepalnym poliuretane</w:t>
            </w:r>
            <w:r>
              <w:rPr>
                <w:rFonts w:cstheme="minorHAnsi"/>
              </w:rPr>
              <w:t>m lub materiałami równoważnymi.</w:t>
            </w:r>
          </w:p>
        </w:tc>
        <w:tc>
          <w:tcPr>
            <w:tcW w:w="3312" w:type="dxa"/>
            <w:shd w:val="clear" w:color="auto" w:fill="auto"/>
          </w:tcPr>
          <w:p w14:paraId="7A09959C" w14:textId="77777777" w:rsidR="00207205" w:rsidRDefault="00207205" w:rsidP="00603B3C"/>
        </w:tc>
      </w:tr>
      <w:tr w:rsidR="00207205" w14:paraId="0017ABA8" w14:textId="77777777" w:rsidTr="00603B3C">
        <w:tc>
          <w:tcPr>
            <w:tcW w:w="665" w:type="dxa"/>
            <w:shd w:val="clear" w:color="auto" w:fill="auto"/>
            <w:vAlign w:val="center"/>
          </w:tcPr>
          <w:p w14:paraId="6ECA2D7F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5D4055E0" w14:textId="77777777" w:rsidR="00207205" w:rsidRPr="00A93B6A" w:rsidRDefault="00207205" w:rsidP="00603B3C">
            <w:pPr>
              <w:jc w:val="both"/>
              <w:rPr>
                <w:rFonts w:cstheme="minorHAnsi"/>
              </w:rPr>
            </w:pPr>
            <w:r w:rsidRPr="00A93B6A">
              <w:rPr>
                <w:rFonts w:cstheme="minorHAnsi"/>
              </w:rPr>
              <w:t>Powierzchnia zewnętrzna uszyta z łatwego do utrzymania w czystości poliamidu powleczonego poliuretanem</w:t>
            </w:r>
            <w:r>
              <w:rPr>
                <w:rFonts w:cstheme="minorHAnsi"/>
              </w:rPr>
              <w:t xml:space="preserve"> </w:t>
            </w:r>
            <w:r w:rsidRPr="00A93B6A">
              <w:rPr>
                <w:rFonts w:cstheme="minorHAnsi"/>
              </w:rPr>
              <w:t>lub materiałami równoważnymi.</w:t>
            </w:r>
          </w:p>
        </w:tc>
        <w:tc>
          <w:tcPr>
            <w:tcW w:w="3312" w:type="dxa"/>
            <w:shd w:val="clear" w:color="auto" w:fill="auto"/>
          </w:tcPr>
          <w:p w14:paraId="082B4C38" w14:textId="77777777" w:rsidR="00207205" w:rsidRDefault="00207205" w:rsidP="00603B3C"/>
        </w:tc>
      </w:tr>
      <w:tr w:rsidR="00207205" w14:paraId="7FD71062" w14:textId="77777777" w:rsidTr="00603B3C">
        <w:tc>
          <w:tcPr>
            <w:tcW w:w="665" w:type="dxa"/>
            <w:shd w:val="clear" w:color="auto" w:fill="auto"/>
            <w:vAlign w:val="center"/>
          </w:tcPr>
          <w:p w14:paraId="2720FF0F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37E5B0AD" w14:textId="77777777" w:rsidR="00207205" w:rsidRPr="00A93B6A" w:rsidRDefault="00207205" w:rsidP="00603B3C">
            <w:pPr>
              <w:jc w:val="both"/>
              <w:rPr>
                <w:rFonts w:cstheme="minorHAnsi"/>
              </w:rPr>
            </w:pPr>
            <w:r w:rsidRPr="00136825">
              <w:rPr>
                <w:rFonts w:cstheme="minorHAnsi"/>
              </w:rPr>
              <w:t xml:space="preserve">Przedłużona powierzchnia śpiwora nad głową </w:t>
            </w:r>
            <w:r>
              <w:rPr>
                <w:rFonts w:cstheme="minorHAnsi"/>
              </w:rPr>
              <w:br/>
            </w:r>
            <w:r w:rsidRPr="00136825">
              <w:rPr>
                <w:rFonts w:cstheme="minorHAnsi"/>
              </w:rPr>
              <w:t>z wszytymi rzepami umożliwia</w:t>
            </w:r>
            <w:r>
              <w:rPr>
                <w:rFonts w:cstheme="minorHAnsi"/>
              </w:rPr>
              <w:t>jąca</w:t>
            </w:r>
            <w:r w:rsidRPr="00136825">
              <w:rPr>
                <w:rFonts w:cstheme="minorHAnsi"/>
              </w:rPr>
              <w:t xml:space="preserve"> utworzenie kaptura chroniącego głowę przed utratą ciepła.</w:t>
            </w:r>
          </w:p>
        </w:tc>
        <w:tc>
          <w:tcPr>
            <w:tcW w:w="3312" w:type="dxa"/>
            <w:shd w:val="clear" w:color="auto" w:fill="auto"/>
          </w:tcPr>
          <w:p w14:paraId="01B7B63E" w14:textId="77777777" w:rsidR="00207205" w:rsidRDefault="00207205" w:rsidP="00603B3C"/>
        </w:tc>
      </w:tr>
      <w:tr w:rsidR="00207205" w14:paraId="4647A0CF" w14:textId="77777777" w:rsidTr="00603B3C">
        <w:tc>
          <w:tcPr>
            <w:tcW w:w="665" w:type="dxa"/>
            <w:shd w:val="clear" w:color="auto" w:fill="auto"/>
            <w:vAlign w:val="center"/>
          </w:tcPr>
          <w:p w14:paraId="789C71B7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4C382D3" w14:textId="77777777" w:rsidR="00207205" w:rsidRPr="00136825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84866">
              <w:rPr>
                <w:rFonts w:cstheme="minorHAnsi"/>
              </w:rPr>
              <w:t>zybki dostęp do klatki piersiowej w razie monitorowania lub defibrylacji, bez konieczności odkrywania całego pacjenta.</w:t>
            </w:r>
          </w:p>
        </w:tc>
        <w:tc>
          <w:tcPr>
            <w:tcW w:w="3312" w:type="dxa"/>
            <w:shd w:val="clear" w:color="auto" w:fill="auto"/>
          </w:tcPr>
          <w:p w14:paraId="7B7EB08A" w14:textId="77777777" w:rsidR="00207205" w:rsidRDefault="00207205" w:rsidP="00603B3C"/>
        </w:tc>
      </w:tr>
      <w:tr w:rsidR="00207205" w14:paraId="50188DA2" w14:textId="77777777" w:rsidTr="00603B3C">
        <w:tc>
          <w:tcPr>
            <w:tcW w:w="665" w:type="dxa"/>
            <w:shd w:val="clear" w:color="auto" w:fill="auto"/>
            <w:vAlign w:val="center"/>
          </w:tcPr>
          <w:p w14:paraId="44F0F6A5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B3302C9" w14:textId="77777777" w:rsidR="00207205" w:rsidRPr="00284866" w:rsidRDefault="00207205" w:rsidP="00603B3C">
            <w:pPr>
              <w:jc w:val="both"/>
              <w:rPr>
                <w:rFonts w:cstheme="minorHAnsi"/>
              </w:rPr>
            </w:pPr>
            <w:r w:rsidRPr="00284866">
              <w:rPr>
                <w:rFonts w:cstheme="minorHAnsi"/>
              </w:rPr>
              <w:t>Wentylowany -  oddychający, utrzymujący ciepło</w:t>
            </w:r>
          </w:p>
          <w:p w14:paraId="1EFED9F9" w14:textId="77777777" w:rsidR="00207205" w:rsidRDefault="00207205" w:rsidP="00603B3C">
            <w:pPr>
              <w:jc w:val="both"/>
              <w:rPr>
                <w:rFonts w:cstheme="minorHAnsi"/>
              </w:rPr>
            </w:pPr>
            <w:r w:rsidRPr="00284866">
              <w:rPr>
                <w:rFonts w:cstheme="minorHAnsi"/>
              </w:rPr>
              <w:t>Wodoodporny – nie przepuszcza płynów i cieczy</w:t>
            </w:r>
          </w:p>
          <w:p w14:paraId="31FCF029" w14:textId="77777777" w:rsidR="00207205" w:rsidRDefault="00207205" w:rsidP="00603B3C">
            <w:pPr>
              <w:jc w:val="both"/>
              <w:rPr>
                <w:rFonts w:cstheme="minorHAnsi"/>
              </w:rPr>
            </w:pPr>
            <w:r w:rsidRPr="009020DD">
              <w:rPr>
                <w:rFonts w:cstheme="minorHAnsi"/>
              </w:rPr>
              <w:t>Wytrzymały na uszkodzenia mechaniczne</w:t>
            </w:r>
          </w:p>
        </w:tc>
        <w:tc>
          <w:tcPr>
            <w:tcW w:w="3312" w:type="dxa"/>
            <w:shd w:val="clear" w:color="auto" w:fill="auto"/>
          </w:tcPr>
          <w:p w14:paraId="4F963268" w14:textId="77777777" w:rsidR="00207205" w:rsidRDefault="00207205" w:rsidP="00603B3C"/>
        </w:tc>
      </w:tr>
      <w:tr w:rsidR="00207205" w14:paraId="31121778" w14:textId="77777777" w:rsidTr="00603B3C">
        <w:tc>
          <w:tcPr>
            <w:tcW w:w="665" w:type="dxa"/>
            <w:shd w:val="clear" w:color="auto" w:fill="auto"/>
            <w:vAlign w:val="center"/>
          </w:tcPr>
          <w:p w14:paraId="58FE4F20" w14:textId="77777777" w:rsidR="00207205" w:rsidRDefault="00207205" w:rsidP="00603B3C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2F2E5F35" w14:textId="77777777" w:rsidR="00207205" w:rsidRPr="00284866" w:rsidRDefault="00207205" w:rsidP="00603B3C">
            <w:pPr>
              <w:jc w:val="both"/>
              <w:rPr>
                <w:rFonts w:cstheme="minorHAnsi"/>
              </w:rPr>
            </w:pPr>
            <w:r w:rsidRPr="009020DD">
              <w:rPr>
                <w:rFonts w:cstheme="minorHAnsi"/>
              </w:rPr>
              <w:t>Dezynfekcja ogólnodostępnymi płynami z użyciem gąbki</w:t>
            </w:r>
            <w:r>
              <w:rPr>
                <w:rFonts w:cstheme="minorHAnsi"/>
              </w:rPr>
              <w:t xml:space="preserve">. </w:t>
            </w:r>
            <w:r w:rsidRPr="009020DD">
              <w:rPr>
                <w:rFonts w:cstheme="minorHAnsi"/>
              </w:rPr>
              <w:t>Możliwość prania w pralce w temperaturze do 90˚C</w:t>
            </w:r>
          </w:p>
        </w:tc>
        <w:tc>
          <w:tcPr>
            <w:tcW w:w="3312" w:type="dxa"/>
            <w:shd w:val="clear" w:color="auto" w:fill="auto"/>
          </w:tcPr>
          <w:p w14:paraId="21075344" w14:textId="77777777" w:rsidR="00207205" w:rsidRDefault="00207205" w:rsidP="00603B3C"/>
        </w:tc>
      </w:tr>
      <w:tr w:rsidR="00207205" w:rsidRPr="00F73F23" w14:paraId="11AE2010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1E1B202D" w14:textId="77777777" w:rsidR="00207205" w:rsidRPr="00F73F23" w:rsidRDefault="00207205" w:rsidP="00603B3C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Śpiwór dla pacjentów w hipotermii – 2 sztuki.</w:t>
            </w:r>
          </w:p>
        </w:tc>
      </w:tr>
      <w:tr w:rsidR="00207205" w14:paraId="340CF33F" w14:textId="77777777" w:rsidTr="00603B3C">
        <w:trPr>
          <w:trHeight w:val="844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6010C4C0" w14:textId="77777777" w:rsidR="00207205" w:rsidRPr="00F1466B" w:rsidRDefault="00207205" w:rsidP="00603B3C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7E58E9C4" w14:textId="77777777" w:rsidR="00207205" w:rsidRDefault="00207205" w:rsidP="00603B3C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207205" w:rsidRPr="00851719" w14:paraId="75787853" w14:textId="77777777" w:rsidTr="00603B3C">
        <w:tc>
          <w:tcPr>
            <w:tcW w:w="665" w:type="dxa"/>
            <w:shd w:val="clear" w:color="auto" w:fill="auto"/>
          </w:tcPr>
          <w:p w14:paraId="6FDC9937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7CEED14E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312" w:type="dxa"/>
            <w:shd w:val="clear" w:color="auto" w:fill="auto"/>
          </w:tcPr>
          <w:p w14:paraId="70E0A720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1A202B67" w14:textId="77777777" w:rsidTr="00603B3C">
        <w:tc>
          <w:tcPr>
            <w:tcW w:w="665" w:type="dxa"/>
            <w:shd w:val="clear" w:color="auto" w:fill="auto"/>
            <w:vAlign w:val="center"/>
          </w:tcPr>
          <w:p w14:paraId="29ACF22D" w14:textId="77777777" w:rsidR="00207205" w:rsidRDefault="00207205" w:rsidP="00603B3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6AD38315" w14:textId="77777777" w:rsidR="00207205" w:rsidRPr="002148D5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Wielowarstwowy śpiwór dla pacjentów podczas ewakuacji oraz w hipotermii.</w:t>
            </w:r>
          </w:p>
        </w:tc>
        <w:tc>
          <w:tcPr>
            <w:tcW w:w="3312" w:type="dxa"/>
            <w:shd w:val="clear" w:color="auto" w:fill="auto"/>
          </w:tcPr>
          <w:p w14:paraId="4F58BB8F" w14:textId="77777777" w:rsidR="00207205" w:rsidRDefault="00207205" w:rsidP="00603B3C"/>
        </w:tc>
      </w:tr>
      <w:tr w:rsidR="00207205" w14:paraId="296C6F87" w14:textId="77777777" w:rsidTr="00603B3C">
        <w:tc>
          <w:tcPr>
            <w:tcW w:w="665" w:type="dxa"/>
            <w:shd w:val="clear" w:color="auto" w:fill="auto"/>
            <w:vAlign w:val="center"/>
          </w:tcPr>
          <w:p w14:paraId="5F2DC8B6" w14:textId="77777777" w:rsidR="00207205" w:rsidRDefault="00207205" w:rsidP="00603B3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7A79D417" w14:textId="77777777" w:rsidR="00207205" w:rsidRPr="0068738F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Nieprzemakalny, bezpieczny dla człowieka </w:t>
            </w:r>
            <w:r>
              <w:rPr>
                <w:rFonts w:cstheme="minorHAnsi"/>
              </w:rPr>
              <w:br/>
              <w:t>i paroprzepuszczalny materiał bakteriostatyczny.</w:t>
            </w:r>
          </w:p>
        </w:tc>
        <w:tc>
          <w:tcPr>
            <w:tcW w:w="3312" w:type="dxa"/>
            <w:shd w:val="clear" w:color="auto" w:fill="auto"/>
          </w:tcPr>
          <w:p w14:paraId="2ECA7EBA" w14:textId="77777777" w:rsidR="00207205" w:rsidRDefault="00207205" w:rsidP="00603B3C"/>
        </w:tc>
      </w:tr>
      <w:tr w:rsidR="00207205" w14:paraId="15993832" w14:textId="77777777" w:rsidTr="00603B3C">
        <w:tc>
          <w:tcPr>
            <w:tcW w:w="665" w:type="dxa"/>
            <w:shd w:val="clear" w:color="auto" w:fill="auto"/>
            <w:vAlign w:val="center"/>
          </w:tcPr>
          <w:p w14:paraId="3FFF4C3C" w14:textId="77777777" w:rsidR="00207205" w:rsidRDefault="00207205" w:rsidP="00603B3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01C6A7F" w14:textId="77777777" w:rsidR="00207205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Regulowane skrzydła za pomocą taśm z możliwością dopasowania do poszkodowanego.</w:t>
            </w:r>
          </w:p>
        </w:tc>
        <w:tc>
          <w:tcPr>
            <w:tcW w:w="3312" w:type="dxa"/>
            <w:shd w:val="clear" w:color="auto" w:fill="auto"/>
          </w:tcPr>
          <w:p w14:paraId="1D2E55AB" w14:textId="77777777" w:rsidR="00207205" w:rsidRDefault="00207205" w:rsidP="00603B3C"/>
        </w:tc>
      </w:tr>
      <w:tr w:rsidR="00207205" w14:paraId="5C5A3052" w14:textId="77777777" w:rsidTr="00603B3C">
        <w:tc>
          <w:tcPr>
            <w:tcW w:w="665" w:type="dxa"/>
            <w:shd w:val="clear" w:color="auto" w:fill="auto"/>
            <w:vAlign w:val="center"/>
          </w:tcPr>
          <w:p w14:paraId="320D9D0C" w14:textId="77777777" w:rsidR="00207205" w:rsidRDefault="00207205" w:rsidP="00603B3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5097" w:type="dxa"/>
            <w:gridSpan w:val="3"/>
            <w:shd w:val="clear" w:color="auto" w:fill="auto"/>
          </w:tcPr>
          <w:p w14:paraId="4F4EA8C1" w14:textId="77777777" w:rsidR="00207205" w:rsidRDefault="00207205" w:rsidP="00603B3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nośny z ośmioma uchwytami umożliwiający transport pacjenta przez 4 ratowników.</w:t>
            </w:r>
          </w:p>
        </w:tc>
        <w:tc>
          <w:tcPr>
            <w:tcW w:w="3312" w:type="dxa"/>
            <w:shd w:val="clear" w:color="auto" w:fill="auto"/>
          </w:tcPr>
          <w:p w14:paraId="17ACD453" w14:textId="77777777" w:rsidR="00207205" w:rsidRDefault="00207205" w:rsidP="00603B3C"/>
        </w:tc>
      </w:tr>
      <w:tr w:rsidR="00207205" w:rsidRPr="00F73F23" w14:paraId="15E6829B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0AFC8E29" w14:textId="77777777" w:rsidR="00207205" w:rsidRPr="00F73F23" w:rsidRDefault="00207205" w:rsidP="00603B3C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Pojemniki do przechowywania – 1 zestaw.</w:t>
            </w:r>
          </w:p>
        </w:tc>
      </w:tr>
      <w:tr w:rsidR="00207205" w:rsidRPr="00851719" w14:paraId="18DFC8E3" w14:textId="77777777" w:rsidTr="00603B3C">
        <w:tc>
          <w:tcPr>
            <w:tcW w:w="709" w:type="dxa"/>
            <w:gridSpan w:val="2"/>
            <w:shd w:val="clear" w:color="auto" w:fill="auto"/>
          </w:tcPr>
          <w:p w14:paraId="472D2144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296206F2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30B13234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00EE8BCE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5C2A77B1" w14:textId="77777777" w:rsidR="00207205" w:rsidRDefault="00207205" w:rsidP="00603B3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643EA939" w14:textId="77777777" w:rsidR="00207205" w:rsidRDefault="00207205" w:rsidP="00603B3C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Zestaw pojemników do przechowywania wykonanych z przezroczystego tworzywa sztucznego, pojemniki z pokrywami, różnych rozmiarów. Tolerancja wymiarów +-10%.</w:t>
            </w:r>
          </w:p>
          <w:p w14:paraId="52EEED70" w14:textId="77777777" w:rsidR="00207205" w:rsidRDefault="00207205" w:rsidP="00603B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Cs w:val="32"/>
              </w:rPr>
            </w:pPr>
            <w:r w:rsidRPr="00864712">
              <w:rPr>
                <w:rFonts w:cstheme="minorHAnsi"/>
                <w:szCs w:val="32"/>
              </w:rPr>
              <w:t>25 L, 6 szt., 400x300x320 mm</w:t>
            </w:r>
          </w:p>
          <w:p w14:paraId="3317B396" w14:textId="77777777" w:rsidR="00207205" w:rsidRDefault="00207205" w:rsidP="00603B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Cs w:val="32"/>
              </w:rPr>
            </w:pPr>
            <w:r w:rsidRPr="006D4531">
              <w:rPr>
                <w:rFonts w:cstheme="minorHAnsi"/>
                <w:szCs w:val="32"/>
              </w:rPr>
              <w:t>32 L, 6 szt., 500x390x260 mm</w:t>
            </w:r>
          </w:p>
          <w:p w14:paraId="2F51496D" w14:textId="77777777" w:rsidR="00207205" w:rsidRDefault="00207205" w:rsidP="00603B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Cs w:val="32"/>
              </w:rPr>
            </w:pPr>
            <w:r w:rsidRPr="00063B47">
              <w:rPr>
                <w:rFonts w:cstheme="minorHAnsi"/>
                <w:szCs w:val="32"/>
              </w:rPr>
              <w:t>47 L, 5 szt., 590x390x310 mm</w:t>
            </w:r>
          </w:p>
          <w:p w14:paraId="5C7A9C75" w14:textId="77777777" w:rsidR="00207205" w:rsidRPr="004550C0" w:rsidRDefault="00207205" w:rsidP="00603B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Cs w:val="32"/>
              </w:rPr>
            </w:pPr>
            <w:r w:rsidRPr="00077F6F">
              <w:rPr>
                <w:rFonts w:cstheme="minorHAnsi"/>
                <w:szCs w:val="32"/>
              </w:rPr>
              <w:t>70 L, 4 szt., 720x400x380 mm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66D127BE" w14:textId="77777777" w:rsidR="00207205" w:rsidRDefault="00207205" w:rsidP="00603B3C"/>
        </w:tc>
      </w:tr>
      <w:tr w:rsidR="00207205" w:rsidRPr="00F73F23" w14:paraId="7C0D780E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5A7600E7" w14:textId="77777777" w:rsidR="00207205" w:rsidRPr="00F73F23" w:rsidRDefault="00207205" w:rsidP="00603B3C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Rękawiczki jednorazowe – 1 zestaw.</w:t>
            </w:r>
          </w:p>
        </w:tc>
      </w:tr>
      <w:tr w:rsidR="00207205" w:rsidRPr="00851719" w14:paraId="5D27D878" w14:textId="77777777" w:rsidTr="00603B3C">
        <w:tc>
          <w:tcPr>
            <w:tcW w:w="709" w:type="dxa"/>
            <w:gridSpan w:val="2"/>
            <w:shd w:val="clear" w:color="auto" w:fill="auto"/>
          </w:tcPr>
          <w:p w14:paraId="2BC3AA19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0C61420C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0A2F8C59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33682BBF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5CA85EE4" w14:textId="77777777" w:rsidR="00207205" w:rsidRDefault="00207205" w:rsidP="00603B3C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24D2EDD" w14:textId="77777777" w:rsidR="00207205" w:rsidRDefault="00207205" w:rsidP="00603B3C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Rękawiczki jednorazowe wykonane z nitrylu (lub materiału równoważnego), różne rozmiary:</w:t>
            </w:r>
          </w:p>
          <w:p w14:paraId="260BAC8D" w14:textId="77777777" w:rsidR="00207205" w:rsidRDefault="00207205" w:rsidP="00603B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500 sztuk w rozmiarze S</w:t>
            </w:r>
          </w:p>
          <w:p w14:paraId="28E77604" w14:textId="77777777" w:rsidR="00207205" w:rsidRDefault="00207205" w:rsidP="00603B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1000 sztuk w rozmiarze M</w:t>
            </w:r>
          </w:p>
          <w:p w14:paraId="52A7344B" w14:textId="77777777" w:rsidR="00207205" w:rsidRDefault="00207205" w:rsidP="00603B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1500 sztuk w rozmiarze L</w:t>
            </w:r>
          </w:p>
          <w:p w14:paraId="738E0DF7" w14:textId="77777777" w:rsidR="00207205" w:rsidRPr="00807C9B" w:rsidRDefault="00207205" w:rsidP="00603B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1000 sztuk w rozmiarze XL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2BBAAC13" w14:textId="77777777" w:rsidR="00207205" w:rsidRDefault="00207205" w:rsidP="00603B3C"/>
        </w:tc>
      </w:tr>
      <w:tr w:rsidR="00207205" w:rsidRPr="00F73F23" w14:paraId="77E4FA6D" w14:textId="77777777" w:rsidTr="00603B3C">
        <w:trPr>
          <w:trHeight w:val="558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3E6305DE" w14:textId="77777777" w:rsidR="00207205" w:rsidRPr="00F73F23" w:rsidRDefault="00207205" w:rsidP="00603B3C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>Drobny sprzęt medyczny.</w:t>
            </w:r>
          </w:p>
        </w:tc>
      </w:tr>
      <w:tr w:rsidR="00207205" w:rsidRPr="00851719" w14:paraId="4C71F29F" w14:textId="77777777" w:rsidTr="00603B3C">
        <w:tc>
          <w:tcPr>
            <w:tcW w:w="709" w:type="dxa"/>
            <w:gridSpan w:val="2"/>
            <w:shd w:val="clear" w:color="auto" w:fill="auto"/>
          </w:tcPr>
          <w:p w14:paraId="26680D34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00CF430F" w14:textId="77777777" w:rsidR="00207205" w:rsidRPr="00851719" w:rsidRDefault="00207205" w:rsidP="00603B3C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2A4C4EA6" w14:textId="77777777" w:rsidR="00207205" w:rsidRPr="00851719" w:rsidRDefault="00207205" w:rsidP="00603B3C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7464DDFE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4A75AB92" w14:textId="77777777" w:rsidR="00207205" w:rsidRDefault="00207205" w:rsidP="00603B3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F43CE1E" w14:textId="77777777" w:rsidR="0020720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Resuscytator silikonowy wielokrotnego użytku, możliwość </w:t>
            </w:r>
            <w:r w:rsidRPr="00C65ABE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poddan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ia</w:t>
            </w:r>
            <w:r w:rsidRPr="00C65ABE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dezynfekcji wysokiego poziomu lub sterylizacji.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Rozmiary: </w:t>
            </w:r>
          </w:p>
          <w:p w14:paraId="074712B8" w14:textId="77777777" w:rsidR="0020720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- dla wcześniaków z maskami 00 i 0/1 – 1 sztuka.</w:t>
            </w:r>
          </w:p>
          <w:p w14:paraId="4CA5CAB3" w14:textId="77777777" w:rsidR="0020720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- dla dzieci z maskami 0/1, 2, 3/4 – 2 sztuki</w:t>
            </w:r>
          </w:p>
          <w:p w14:paraId="0F5E152A" w14:textId="77777777" w:rsidR="00207205" w:rsidRPr="00683BA7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lastRenderedPageBreak/>
              <w:t>- dla dorosłych z maskami 3/4, 4/5+ - 3 sztuki.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275EA175" w14:textId="77777777" w:rsidR="00207205" w:rsidRDefault="00207205" w:rsidP="00603B3C"/>
        </w:tc>
      </w:tr>
      <w:tr w:rsidR="00207205" w14:paraId="1C3BE8E7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5CA546F8" w14:textId="77777777" w:rsidR="00207205" w:rsidRDefault="00207205" w:rsidP="00603B3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BA06EEF" w14:textId="77777777" w:rsidR="00207205" w:rsidRPr="00683BA7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Opatrunek do mocowania kaniul (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wenflonów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) – 100 sztuk.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64CCB4AB" w14:textId="77777777" w:rsidR="00207205" w:rsidRDefault="00207205" w:rsidP="00603B3C"/>
        </w:tc>
      </w:tr>
      <w:tr w:rsidR="00207205" w14:paraId="54FD5268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4162A528" w14:textId="77777777" w:rsidR="00207205" w:rsidRDefault="00207205" w:rsidP="00603B3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0066D510" w14:textId="77777777" w:rsidR="00207205" w:rsidRPr="00683BA7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Kaniula dożylna, minimum 5 rozmiarów, łącznie 100 sztuk. 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04087F03" w14:textId="77777777" w:rsidR="00207205" w:rsidRDefault="00207205" w:rsidP="00603B3C"/>
        </w:tc>
      </w:tr>
      <w:tr w:rsidR="00207205" w14:paraId="7D56A0D6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154F5076" w14:textId="77777777" w:rsidR="00207205" w:rsidRDefault="00207205" w:rsidP="00603B3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9" w:type="dxa"/>
            <w:shd w:val="clear" w:color="auto" w:fill="auto"/>
          </w:tcPr>
          <w:p w14:paraId="1ECE890C" w14:textId="77777777" w:rsidR="00207205" w:rsidRPr="00896247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Igły iniekcyjne, minimum 5 rozmiarów, łącznie 1000 sztuk.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746C6474" w14:textId="77777777" w:rsidR="00207205" w:rsidRDefault="00207205" w:rsidP="00603B3C"/>
        </w:tc>
      </w:tr>
      <w:tr w:rsidR="00207205" w14:paraId="0E746B68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7F6524C1" w14:textId="77777777" w:rsidR="00207205" w:rsidRDefault="00207205" w:rsidP="00603B3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9" w:type="dxa"/>
            <w:shd w:val="clear" w:color="auto" w:fill="auto"/>
          </w:tcPr>
          <w:p w14:paraId="663FF96C" w14:textId="77777777" w:rsidR="00207205" w:rsidRPr="00896247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Niejałowe kompresy gazowe do celów higieniczno-kosmetycznych. Różne rozmiary, minimum 2000 sztuk. 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3F508112" w14:textId="77777777" w:rsidR="00207205" w:rsidRDefault="00207205" w:rsidP="00603B3C"/>
        </w:tc>
      </w:tr>
      <w:tr w:rsidR="00207205" w14:paraId="6B5B14DA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23491C6C" w14:textId="77777777" w:rsidR="00207205" w:rsidRDefault="00207205" w:rsidP="00603B3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9" w:type="dxa"/>
            <w:shd w:val="clear" w:color="auto" w:fill="auto"/>
          </w:tcPr>
          <w:p w14:paraId="46D41215" w14:textId="77777777" w:rsidR="0020720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Podstawowy jałowy zestaw do zakładania opatrunku, minimum 100 sztuk. 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50C687F8" w14:textId="77777777" w:rsidR="00207205" w:rsidRDefault="00207205" w:rsidP="00603B3C"/>
        </w:tc>
      </w:tr>
      <w:tr w:rsidR="00207205" w14:paraId="1FF688DD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203BCE48" w14:textId="77777777" w:rsidR="00207205" w:rsidRDefault="00207205" w:rsidP="00603B3C">
            <w:pPr>
              <w:pStyle w:val="Akapitzlist"/>
              <w:numPr>
                <w:ilvl w:val="0"/>
                <w:numId w:val="17"/>
              </w:numPr>
            </w:pPr>
          </w:p>
        </w:tc>
        <w:tc>
          <w:tcPr>
            <w:tcW w:w="4539" w:type="dxa"/>
            <w:shd w:val="clear" w:color="auto" w:fill="auto"/>
          </w:tcPr>
          <w:p w14:paraId="316566F7" w14:textId="77777777" w:rsidR="00207205" w:rsidRDefault="00207205" w:rsidP="00603B3C">
            <w:pPr>
              <w:pStyle w:val="Tekstkomentarz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Podstawowy jałowy zestaw do zmiany opatrunku, minimum 200 sztuk. 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1A2BDE29" w14:textId="77777777" w:rsidR="00207205" w:rsidRDefault="00207205" w:rsidP="00603B3C"/>
        </w:tc>
      </w:tr>
      <w:tr w:rsidR="00207205" w14:paraId="5C0CD128" w14:textId="77777777" w:rsidTr="00207205">
        <w:trPr>
          <w:trHeight w:val="564"/>
        </w:trPr>
        <w:tc>
          <w:tcPr>
            <w:tcW w:w="9074" w:type="dxa"/>
            <w:gridSpan w:val="5"/>
            <w:shd w:val="clear" w:color="auto" w:fill="auto"/>
            <w:vAlign w:val="center"/>
          </w:tcPr>
          <w:p w14:paraId="4FED4214" w14:textId="77777777" w:rsidR="00207205" w:rsidRDefault="00207205" w:rsidP="00207205">
            <w:pPr>
              <w:pStyle w:val="Akapitzlist"/>
              <w:numPr>
                <w:ilvl w:val="0"/>
                <w:numId w:val="18"/>
              </w:numPr>
            </w:pPr>
            <w:r w:rsidRPr="00B7255D">
              <w:rPr>
                <w:b/>
              </w:rPr>
              <w:t>Gwarancja</w:t>
            </w:r>
            <w:r>
              <w:rPr>
                <w:b/>
              </w:rPr>
              <w:t xml:space="preserve">, </w:t>
            </w:r>
            <w:r w:rsidRPr="00B7255D">
              <w:rPr>
                <w:b/>
              </w:rPr>
              <w:t>serwis</w:t>
            </w:r>
            <w:r>
              <w:rPr>
                <w:b/>
              </w:rPr>
              <w:t>, dostawa.</w:t>
            </w:r>
          </w:p>
        </w:tc>
      </w:tr>
      <w:tr w:rsidR="00207205" w14:paraId="3C498505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72C0C7D7" w14:textId="77777777" w:rsidR="00207205" w:rsidRPr="00B7255D" w:rsidRDefault="00207205" w:rsidP="0020720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68BF7AEA" w14:textId="77777777" w:rsidR="00207205" w:rsidRPr="00851719" w:rsidRDefault="00207205" w:rsidP="0020720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14DB4DEF" w14:textId="77777777" w:rsidR="00207205" w:rsidRPr="00851719" w:rsidRDefault="00207205" w:rsidP="0020720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207205" w14:paraId="7DE46CA6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6B80D752" w14:textId="77777777" w:rsidR="00207205" w:rsidRPr="00B7255D" w:rsidRDefault="00207205" w:rsidP="0020720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7255D">
              <w:rPr>
                <w:b/>
              </w:rPr>
              <w:t>1.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23AC1AFE" w14:textId="308230EF" w:rsidR="00207205" w:rsidRPr="00CD2B41" w:rsidRDefault="00207205" w:rsidP="00207205">
            <w:pPr>
              <w:pStyle w:val="Tekstkomentarz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>Gwarancja: Minimum 24 miesiące - okres gwarancji dotyczy</w:t>
            </w:r>
            <w:r w:rsidR="00D7402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również poszczególnych urządzeń wchodzących w skład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wyjątkiem śpiworów i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drobnego sprzętu 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1C943C92" w14:textId="77777777" w:rsidR="00207205" w:rsidRDefault="00207205" w:rsidP="00207205"/>
        </w:tc>
      </w:tr>
      <w:tr w:rsidR="00207205" w14:paraId="2EE4803E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3F2924AD" w14:textId="77777777" w:rsidR="00207205" w:rsidRPr="00B7255D" w:rsidRDefault="00207205" w:rsidP="0020720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255D">
              <w:rPr>
                <w:b/>
              </w:rPr>
              <w:t>2.</w:t>
            </w:r>
          </w:p>
        </w:tc>
        <w:tc>
          <w:tcPr>
            <w:tcW w:w="4539" w:type="dxa"/>
            <w:shd w:val="clear" w:color="auto" w:fill="auto"/>
          </w:tcPr>
          <w:p w14:paraId="2870CACE" w14:textId="77777777" w:rsidR="00207205" w:rsidRDefault="00207205" w:rsidP="00207205">
            <w:pPr>
              <w:ind w:right="-1312"/>
              <w:rPr>
                <w:rFonts w:cstheme="minorHAnsi"/>
              </w:rPr>
            </w:pPr>
            <w:r>
              <w:t>Termin dostawy: do 30 dni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0A20FF08" w14:textId="77777777" w:rsidR="00207205" w:rsidRDefault="00207205" w:rsidP="00207205"/>
        </w:tc>
      </w:tr>
      <w:tr w:rsidR="00207205" w14:paraId="3FCA7FF9" w14:textId="77777777" w:rsidTr="00603B3C">
        <w:tc>
          <w:tcPr>
            <w:tcW w:w="709" w:type="dxa"/>
            <w:gridSpan w:val="2"/>
            <w:shd w:val="clear" w:color="auto" w:fill="auto"/>
            <w:vAlign w:val="center"/>
          </w:tcPr>
          <w:p w14:paraId="0F18960E" w14:textId="77777777" w:rsidR="00207205" w:rsidRPr="00B7255D" w:rsidRDefault="00207205" w:rsidP="0020720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255D">
              <w:rPr>
                <w:b/>
              </w:rPr>
              <w:t>3.</w:t>
            </w:r>
          </w:p>
        </w:tc>
        <w:tc>
          <w:tcPr>
            <w:tcW w:w="4539" w:type="dxa"/>
            <w:shd w:val="clear" w:color="auto" w:fill="auto"/>
          </w:tcPr>
          <w:p w14:paraId="3D414E29" w14:textId="77777777" w:rsidR="00207205" w:rsidRDefault="00207205" w:rsidP="00207205">
            <w:pPr>
              <w:ind w:right="-1312"/>
            </w:pPr>
            <w:r>
              <w:t>Serwis: 24h od zgłoszenia, w przypadku przedłużającej</w:t>
            </w:r>
          </w:p>
          <w:p w14:paraId="0D6041C8" w14:textId="77777777" w:rsidR="00207205" w:rsidRDefault="00207205" w:rsidP="00207205">
            <w:pPr>
              <w:ind w:right="-1312"/>
            </w:pPr>
            <w:r>
              <w:t xml:space="preserve">się naprawy powyżej 14 dni, Wykonawca zobowiązany </w:t>
            </w:r>
          </w:p>
          <w:p w14:paraId="40C842B0" w14:textId="77777777" w:rsidR="00207205" w:rsidRDefault="00207205" w:rsidP="00207205">
            <w:pPr>
              <w:ind w:right="-1312"/>
              <w:rPr>
                <w:rFonts w:cstheme="minorHAnsi"/>
              </w:rPr>
            </w:pPr>
            <w:r>
              <w:t>będzie podstawić urządzenie zastępcze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5DB33A25" w14:textId="77777777" w:rsidR="00207205" w:rsidRDefault="00207205" w:rsidP="00207205"/>
        </w:tc>
      </w:tr>
    </w:tbl>
    <w:p w14:paraId="569C47D3" w14:textId="77777777" w:rsidR="00207205" w:rsidRPr="00896283" w:rsidRDefault="00207205" w:rsidP="00207205">
      <w:pPr>
        <w:spacing w:line="240" w:lineRule="auto"/>
        <w:rPr>
          <w:rFonts w:cstheme="minorHAnsi"/>
        </w:rPr>
      </w:pPr>
    </w:p>
    <w:p w14:paraId="447C57B9" w14:textId="77777777" w:rsidR="00207205" w:rsidRDefault="00207205" w:rsidP="00207205">
      <w:pPr>
        <w:jc w:val="both"/>
      </w:pPr>
    </w:p>
    <w:p w14:paraId="713E2786" w14:textId="77777777" w:rsidR="00207205" w:rsidRDefault="00207205" w:rsidP="00207205">
      <w:pPr>
        <w:jc w:val="center"/>
        <w:rPr>
          <w:b/>
        </w:rPr>
      </w:pPr>
      <w:bookmarkStart w:id="1" w:name="_Hlk187577947"/>
      <w:bookmarkStart w:id="2" w:name="_GoBack"/>
      <w:r w:rsidRPr="00F6644B">
        <w:rPr>
          <w:b/>
        </w:rPr>
        <w:t>OŚWIADCZENIE OFERENTA</w:t>
      </w:r>
    </w:p>
    <w:p w14:paraId="787F3F48" w14:textId="77777777" w:rsidR="00207205" w:rsidRPr="007A0022" w:rsidRDefault="00207205" w:rsidP="00207205">
      <w:pPr>
        <w:jc w:val="center"/>
        <w:rPr>
          <w:b/>
        </w:rPr>
      </w:pPr>
    </w:p>
    <w:p w14:paraId="44AB93E2" w14:textId="77777777" w:rsidR="00207205" w:rsidRDefault="00207205" w:rsidP="00207205">
      <w:pPr>
        <w:jc w:val="both"/>
        <w:rPr>
          <w:b/>
        </w:rPr>
      </w:pPr>
      <w:r w:rsidRPr="00F6644B">
        <w:rPr>
          <w:b/>
        </w:rPr>
        <w:t>Zobowiązuję się do dostarczenia fabrycznie nowego wymienionego sprzętu z zachowaniem wszystkich opisanych wymagań, w tym co do warunków  gwarancji, serwisu i terminu dostawy.</w:t>
      </w:r>
    </w:p>
    <w:p w14:paraId="05552025" w14:textId="77777777" w:rsidR="00207205" w:rsidRDefault="00207205" w:rsidP="00207205">
      <w:pPr>
        <w:jc w:val="both"/>
        <w:rPr>
          <w:b/>
        </w:rPr>
      </w:pPr>
    </w:p>
    <w:p w14:paraId="2DBED328" w14:textId="77777777" w:rsidR="00207205" w:rsidRDefault="00207205" w:rsidP="00207205">
      <w:pPr>
        <w:jc w:val="both"/>
        <w:rPr>
          <w:b/>
        </w:rPr>
      </w:pPr>
    </w:p>
    <w:p w14:paraId="0CB7635A" w14:textId="77777777" w:rsidR="00207205" w:rsidRDefault="00207205" w:rsidP="0020720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……………………………………………………………………</w:t>
      </w:r>
    </w:p>
    <w:p w14:paraId="726B218C" w14:textId="77777777" w:rsidR="00207205" w:rsidRPr="00CD2B41" w:rsidRDefault="00207205" w:rsidP="0020720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(data i podpis oferenta)</w:t>
      </w:r>
    </w:p>
    <w:bookmarkEnd w:id="1"/>
    <w:bookmarkEnd w:id="2"/>
    <w:p w14:paraId="12F2FE5C" w14:textId="77777777" w:rsidR="00207205" w:rsidRDefault="00207205" w:rsidP="00207205">
      <w:pPr>
        <w:jc w:val="both"/>
      </w:pPr>
    </w:p>
    <w:sectPr w:rsidR="0020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FCF"/>
    <w:multiLevelType w:val="hybridMultilevel"/>
    <w:tmpl w:val="1E46AFC6"/>
    <w:lvl w:ilvl="0" w:tplc="E18A1EDE">
      <w:start w:val="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C11"/>
    <w:multiLevelType w:val="hybridMultilevel"/>
    <w:tmpl w:val="A216AC88"/>
    <w:lvl w:ilvl="0" w:tplc="EFF05A18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4750"/>
    <w:multiLevelType w:val="hybridMultilevel"/>
    <w:tmpl w:val="15C20CE6"/>
    <w:lvl w:ilvl="0" w:tplc="C4243BD2">
      <w:start w:val="8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BE8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4AFF"/>
    <w:multiLevelType w:val="hybridMultilevel"/>
    <w:tmpl w:val="00EA8042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24E6"/>
    <w:multiLevelType w:val="hybridMultilevel"/>
    <w:tmpl w:val="3858CEF4"/>
    <w:lvl w:ilvl="0" w:tplc="0415001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2A27"/>
    <w:multiLevelType w:val="hybridMultilevel"/>
    <w:tmpl w:val="00EA8042"/>
    <w:lvl w:ilvl="0" w:tplc="6460428E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36B3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189C"/>
    <w:multiLevelType w:val="hybridMultilevel"/>
    <w:tmpl w:val="C13A6D40"/>
    <w:lvl w:ilvl="0" w:tplc="DAB04652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A6B6B"/>
    <w:multiLevelType w:val="hybridMultilevel"/>
    <w:tmpl w:val="C13A6D40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F3E24"/>
    <w:multiLevelType w:val="hybridMultilevel"/>
    <w:tmpl w:val="18E08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922D0"/>
    <w:multiLevelType w:val="hybridMultilevel"/>
    <w:tmpl w:val="7BECA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87A5E"/>
    <w:multiLevelType w:val="hybridMultilevel"/>
    <w:tmpl w:val="50CE6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5E4B"/>
    <w:multiLevelType w:val="hybridMultilevel"/>
    <w:tmpl w:val="C13A6D40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63A5F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1573"/>
    <w:multiLevelType w:val="hybridMultilevel"/>
    <w:tmpl w:val="33C6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B685D"/>
    <w:multiLevelType w:val="hybridMultilevel"/>
    <w:tmpl w:val="E71E1D68"/>
    <w:lvl w:ilvl="0" w:tplc="22A2EEB2">
      <w:start w:val="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7E86"/>
    <w:multiLevelType w:val="hybridMultilevel"/>
    <w:tmpl w:val="C13A6D40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3"/>
  </w:num>
  <w:num w:numId="16">
    <w:abstractNumId w:val="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05"/>
    <w:rsid w:val="00207205"/>
    <w:rsid w:val="003139EB"/>
    <w:rsid w:val="00603B3C"/>
    <w:rsid w:val="00940A33"/>
    <w:rsid w:val="00D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2727"/>
  <w15:chartTrackingRefBased/>
  <w15:docId w15:val="{35213B67-0454-4E3A-B91B-F9CDF2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2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Akapit z listą1,Akapit z listą5,CW_Lista,Kolorowa lista — akcent 11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207205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1 Znak,Akapit z listą5 Znak,CW_Lista Znak,Kolorowa lista — akcent 11 Znak,L1 Znak,List bullet Znak,Lista punktowana1 Znak,Lista punktowana2 Znak,Lista punktowana3 Znak,Numerowanie Znak,lp1 Znak"/>
    <w:link w:val="Akapitzlist"/>
    <w:uiPriority w:val="34"/>
    <w:qFormat/>
    <w:locked/>
    <w:rsid w:val="00207205"/>
  </w:style>
  <w:style w:type="paragraph" w:styleId="Tekstkomentarza">
    <w:name w:val="annotation text"/>
    <w:basedOn w:val="Normalny"/>
    <w:link w:val="TekstkomentarzaZnak"/>
    <w:uiPriority w:val="99"/>
    <w:unhideWhenUsed/>
    <w:rsid w:val="00207205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720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207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8" ma:contentTypeDescription="Utwórz nowy dokument." ma:contentTypeScope="" ma:versionID="210c3ea786d29da880dd236f33fb50ca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c0810b3d348bc87c0ca5babddec45c9b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C9ED0-FB63-45C2-AAEA-976B72FBF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0DB95-098D-4878-B889-5F5447A9B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8F466-D5F4-4714-8112-2B4A76E97B86}">
  <ds:schemaRefs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b120ccd7-87c4-4af2-b7cb-5140714c58c3"/>
    <ds:schemaRef ds:uri="bb961acf-780d-46fe-a3c3-18d7a566e5c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3260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Kuraszewska</dc:creator>
  <cp:keywords/>
  <dc:description/>
  <cp:lastModifiedBy>Bernadeta Kuraszewska</cp:lastModifiedBy>
  <cp:revision>2</cp:revision>
  <dcterms:created xsi:type="dcterms:W3CDTF">2025-01-12T11:22:00Z</dcterms:created>
  <dcterms:modified xsi:type="dcterms:W3CDTF">2025-01-12T11:56:00Z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