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73" w:rsidRPr="00341E62" w:rsidRDefault="004930A5" w:rsidP="00BD2AA2">
      <w:pPr>
        <w:spacing w:after="0" w:line="240" w:lineRule="auto"/>
        <w:jc w:val="center"/>
        <w:rPr>
          <w:rFonts w:ascii="Rubik" w:hAnsi="Rubik" w:cs="Rubik"/>
          <w:b/>
          <w:sz w:val="40"/>
          <w:szCs w:val="40"/>
        </w:rPr>
      </w:pPr>
      <w:r w:rsidRPr="00341E62">
        <w:rPr>
          <w:rFonts w:ascii="Rubik" w:hAnsi="Rubik" w:cs="Rubik"/>
          <w:b/>
          <w:sz w:val="40"/>
          <w:szCs w:val="40"/>
        </w:rPr>
        <w:t>INSTRUKCJA REJESTRACJI NOWEGO CZYTELNIKA</w:t>
      </w:r>
    </w:p>
    <w:p w:rsidR="0044148B" w:rsidRPr="00341E62" w:rsidRDefault="004930A5" w:rsidP="00BD2AA2">
      <w:pPr>
        <w:spacing w:after="0" w:line="240" w:lineRule="auto"/>
        <w:jc w:val="center"/>
        <w:rPr>
          <w:rFonts w:ascii="Rubik" w:hAnsi="Rubik" w:cs="Rubik"/>
          <w:b/>
          <w:sz w:val="40"/>
          <w:szCs w:val="40"/>
        </w:rPr>
      </w:pPr>
      <w:r w:rsidRPr="00341E62">
        <w:rPr>
          <w:rFonts w:ascii="Rubik" w:hAnsi="Rubik" w:cs="Rubik"/>
          <w:b/>
          <w:sz w:val="40"/>
          <w:szCs w:val="40"/>
        </w:rPr>
        <w:t xml:space="preserve">W KATALOGU </w:t>
      </w:r>
      <w:r w:rsidR="003130B7">
        <w:rPr>
          <w:rFonts w:ascii="Rubik" w:hAnsi="Rubik" w:cs="Rubik"/>
          <w:b/>
          <w:sz w:val="40"/>
          <w:szCs w:val="40"/>
        </w:rPr>
        <w:t>ON-LINE</w:t>
      </w:r>
    </w:p>
    <w:p w:rsidR="0044148B" w:rsidRPr="00DA3378" w:rsidRDefault="0044148B" w:rsidP="00DA3378">
      <w:pPr>
        <w:spacing w:line="240" w:lineRule="auto"/>
        <w:rPr>
          <w:rFonts w:ascii="Rubik" w:hAnsi="Rubik" w:cs="Rubik"/>
          <w:sz w:val="14"/>
          <w:szCs w:val="24"/>
          <w:u w:val="single"/>
        </w:rPr>
      </w:pPr>
    </w:p>
    <w:p w:rsidR="0044148B" w:rsidRDefault="0044148B" w:rsidP="004930A5">
      <w:pPr>
        <w:pStyle w:val="Akapitzlist"/>
        <w:numPr>
          <w:ilvl w:val="0"/>
          <w:numId w:val="1"/>
        </w:numPr>
        <w:spacing w:line="240" w:lineRule="auto"/>
        <w:rPr>
          <w:rStyle w:val="Hipercze"/>
          <w:rFonts w:ascii="Rubik" w:hAnsi="Rubik" w:cs="Rubik"/>
          <w:color w:val="auto"/>
          <w:sz w:val="32"/>
          <w:szCs w:val="32"/>
          <w:u w:val="none"/>
        </w:rPr>
      </w:pPr>
      <w:r w:rsidRPr="00341E62">
        <w:rPr>
          <w:rFonts w:ascii="Rubik" w:hAnsi="Rubik" w:cs="Rubik"/>
          <w:sz w:val="32"/>
          <w:szCs w:val="32"/>
        </w:rPr>
        <w:t xml:space="preserve">Wejdź na stronę WWW Biblioteki Akademickiej </w:t>
      </w:r>
      <w:r w:rsidR="00A946E3" w:rsidRPr="00341E62">
        <w:rPr>
          <w:rFonts w:ascii="Rubik" w:hAnsi="Rubik" w:cs="Rubik"/>
          <w:sz w:val="32"/>
          <w:szCs w:val="32"/>
        </w:rPr>
        <w:t>im. prof. Jerzego Altkorna</w:t>
      </w:r>
      <w:r w:rsidR="00341E62">
        <w:rPr>
          <w:rFonts w:ascii="Rubik" w:hAnsi="Rubik" w:cs="Rubik"/>
          <w:sz w:val="32"/>
          <w:szCs w:val="32"/>
        </w:rPr>
        <w:t xml:space="preserve"> Akademii WSB</w:t>
      </w:r>
      <w:r w:rsidRPr="00341E62">
        <w:rPr>
          <w:rFonts w:ascii="Rubik" w:hAnsi="Rubik" w:cs="Rubik"/>
          <w:sz w:val="32"/>
          <w:szCs w:val="32"/>
        </w:rPr>
        <w:t xml:space="preserve">: </w:t>
      </w:r>
      <w:hyperlink r:id="rId5" w:history="1">
        <w:r w:rsidRPr="00341E62">
          <w:rPr>
            <w:rStyle w:val="Hipercze"/>
            <w:rFonts w:ascii="Rubik" w:hAnsi="Rubik" w:cs="Rubik"/>
            <w:color w:val="017789"/>
            <w:sz w:val="32"/>
            <w:szCs w:val="32"/>
          </w:rPr>
          <w:t>www.wsb.edu.pl/biblioteka</w:t>
        </w:r>
      </w:hyperlink>
      <w:r w:rsidR="00547288" w:rsidRPr="00547288">
        <w:rPr>
          <w:rStyle w:val="Hipercze"/>
          <w:rFonts w:ascii="Rubik" w:hAnsi="Rubik" w:cs="Rubik"/>
          <w:color w:val="auto"/>
          <w:sz w:val="32"/>
          <w:szCs w:val="32"/>
          <w:u w:val="none"/>
        </w:rPr>
        <w:t>.</w:t>
      </w:r>
    </w:p>
    <w:p w:rsidR="00547288" w:rsidRPr="00341E62" w:rsidRDefault="00547288" w:rsidP="00547288">
      <w:pPr>
        <w:pStyle w:val="Akapitzlist"/>
        <w:spacing w:line="240" w:lineRule="auto"/>
        <w:rPr>
          <w:rFonts w:ascii="Rubik" w:hAnsi="Rubik" w:cs="Rubik"/>
          <w:sz w:val="32"/>
          <w:szCs w:val="32"/>
        </w:rPr>
      </w:pPr>
    </w:p>
    <w:p w:rsidR="0044148B" w:rsidRPr="00341E62" w:rsidRDefault="004930A5" w:rsidP="004930A5">
      <w:pPr>
        <w:pStyle w:val="Akapitzlist"/>
        <w:numPr>
          <w:ilvl w:val="0"/>
          <w:numId w:val="1"/>
        </w:numPr>
        <w:spacing w:line="240" w:lineRule="auto"/>
        <w:rPr>
          <w:rFonts w:ascii="Rubik" w:hAnsi="Rubik" w:cs="Rubik"/>
          <w:sz w:val="32"/>
          <w:szCs w:val="32"/>
        </w:rPr>
      </w:pPr>
      <w:r w:rsidRPr="00341E62">
        <w:rPr>
          <w:rFonts w:ascii="Rubik" w:hAnsi="Rubik" w:cs="Rubik"/>
          <w:sz w:val="32"/>
          <w:szCs w:val="32"/>
        </w:rPr>
        <w:t>W</w:t>
      </w:r>
      <w:r w:rsidR="0044148B" w:rsidRPr="00341E62">
        <w:rPr>
          <w:rFonts w:ascii="Rubik" w:hAnsi="Rubik" w:cs="Rubik"/>
          <w:sz w:val="32"/>
          <w:szCs w:val="32"/>
        </w:rPr>
        <w:t xml:space="preserve"> menu po lewej stronie wybierz zakładkę </w:t>
      </w:r>
      <w:r w:rsidR="0044148B" w:rsidRPr="00341E62">
        <w:rPr>
          <w:rFonts w:ascii="Rubik" w:hAnsi="Rubik" w:cs="Rubik"/>
          <w:b/>
          <w:sz w:val="32"/>
          <w:szCs w:val="32"/>
        </w:rPr>
        <w:t>Katalog on-line</w:t>
      </w:r>
      <w:r w:rsidR="005415ED">
        <w:rPr>
          <w:rFonts w:ascii="Rubik" w:hAnsi="Rubik" w:cs="Rubik"/>
          <w:b/>
          <w:sz w:val="32"/>
          <w:szCs w:val="32"/>
        </w:rPr>
        <w:t>/ On-line Catalog.</w:t>
      </w:r>
    </w:p>
    <w:p w:rsidR="00EF1108" w:rsidRPr="00223002" w:rsidRDefault="00BB6178" w:rsidP="00BB6178">
      <w:pPr>
        <w:spacing w:line="360" w:lineRule="auto"/>
        <w:rPr>
          <w:rFonts w:ascii="Rubik" w:hAnsi="Rubik" w:cs="Rubi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1437640</wp:posOffset>
                </wp:positionV>
                <wp:extent cx="1733550" cy="323850"/>
                <wp:effectExtent l="0" t="0" r="19050" b="19050"/>
                <wp:wrapNone/>
                <wp:docPr id="8" name="Ow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23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D7FEC5" id="Owal 8" o:spid="_x0000_s1026" style="position:absolute;margin-left:66.75pt;margin-top:113.2pt;width:136.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6645910" cy="1744028"/>
            <wp:effectExtent l="0" t="0" r="254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4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62" w:rsidRPr="00C476E1" w:rsidRDefault="00304044" w:rsidP="00FC5685">
      <w:pPr>
        <w:pStyle w:val="Akapitzlist"/>
        <w:numPr>
          <w:ilvl w:val="0"/>
          <w:numId w:val="1"/>
        </w:numPr>
        <w:spacing w:line="240" w:lineRule="auto"/>
        <w:rPr>
          <w:rFonts w:ascii="Rubik" w:hAnsi="Rubik" w:cs="Rubi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467360</wp:posOffset>
                </wp:positionV>
                <wp:extent cx="295275" cy="1562100"/>
                <wp:effectExtent l="57150" t="0" r="28575" b="571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156210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C27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79.25pt;margin-top:36.8pt;width:23.25pt;height:12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6112510</wp:posOffset>
                </wp:positionH>
                <wp:positionV relativeFrom="paragraph">
                  <wp:posOffset>229235</wp:posOffset>
                </wp:positionV>
                <wp:extent cx="504825" cy="238125"/>
                <wp:effectExtent l="0" t="0" r="28575" b="28575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38125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1CBFD9" id="Owal 4" o:spid="_x0000_s1026" style="position:absolute;margin-left:481.3pt;margin-top:18.05pt;width:39.75pt;height:18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" filled="f" strokecolor="black [1600]" strokeweight="1pt">
                <w10:wrap anchorx="margin"/>
              </v:oval>
            </w:pict>
          </mc:Fallback>
        </mc:AlternateContent>
      </w:r>
      <w:r w:rsidR="0044148B" w:rsidRPr="00341E62">
        <w:rPr>
          <w:rFonts w:ascii="Rubik" w:hAnsi="Rubik" w:cs="Rubik"/>
          <w:sz w:val="32"/>
          <w:szCs w:val="32"/>
        </w:rPr>
        <w:t xml:space="preserve">Wybierz opcję </w:t>
      </w:r>
      <w:r w:rsidR="00012AD9">
        <w:rPr>
          <w:rFonts w:ascii="Rubik" w:hAnsi="Rubik" w:cs="Rubik"/>
          <w:b/>
          <w:i/>
          <w:sz w:val="32"/>
          <w:szCs w:val="32"/>
        </w:rPr>
        <w:t>Konto</w:t>
      </w:r>
      <w:r w:rsidR="00512954" w:rsidRPr="00512954">
        <w:rPr>
          <w:rFonts w:ascii="Rubik" w:hAnsi="Rubik" w:cs="Rubik"/>
          <w:i/>
          <w:sz w:val="32"/>
          <w:szCs w:val="32"/>
        </w:rPr>
        <w:t>,</w:t>
      </w:r>
      <w:r w:rsidR="00012AD9" w:rsidRPr="00512954">
        <w:rPr>
          <w:rFonts w:ascii="Rubik" w:hAnsi="Rubik" w:cs="Rubik"/>
          <w:i/>
          <w:sz w:val="32"/>
          <w:szCs w:val="32"/>
        </w:rPr>
        <w:t xml:space="preserve"> </w:t>
      </w:r>
      <w:r w:rsidR="00012AD9">
        <w:rPr>
          <w:rFonts w:ascii="Rubik" w:hAnsi="Rubik" w:cs="Rubik"/>
          <w:b/>
          <w:i/>
          <w:sz w:val="32"/>
          <w:szCs w:val="32"/>
        </w:rPr>
        <w:t xml:space="preserve"> </w:t>
      </w:r>
      <w:r w:rsidR="00012AD9">
        <w:rPr>
          <w:rFonts w:ascii="Rubik" w:hAnsi="Rubik" w:cs="Rubik"/>
          <w:sz w:val="32"/>
          <w:szCs w:val="32"/>
        </w:rPr>
        <w:t xml:space="preserve">następnie </w:t>
      </w:r>
      <w:r w:rsidR="00012AD9">
        <w:rPr>
          <w:rFonts w:ascii="Rubik" w:hAnsi="Rubik" w:cs="Rubik"/>
          <w:b/>
          <w:i/>
          <w:sz w:val="32"/>
          <w:szCs w:val="32"/>
        </w:rPr>
        <w:t>Zarejestruj się</w:t>
      </w:r>
      <w:r w:rsidR="00547288">
        <w:rPr>
          <w:rFonts w:ascii="Rubik" w:hAnsi="Rubik" w:cs="Rubik"/>
          <w:sz w:val="32"/>
          <w:szCs w:val="32"/>
        </w:rPr>
        <w:t>.</w:t>
      </w:r>
      <w:r w:rsidR="00C476E1">
        <w:rPr>
          <w:rFonts w:ascii="Rubik" w:hAnsi="Rubik" w:cs="Rubik"/>
          <w:sz w:val="32"/>
          <w:szCs w:val="32"/>
        </w:rPr>
        <w:br/>
      </w:r>
      <w:r w:rsidR="00012AD9">
        <w:rPr>
          <w:noProof/>
        </w:rPr>
        <w:drawing>
          <wp:inline distT="0" distB="0" distL="0" distR="0" wp14:anchorId="2ED5A2F4" wp14:editId="54D92E60">
            <wp:extent cx="6189345" cy="1209675"/>
            <wp:effectExtent l="0" t="0" r="190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4950"/>
                    <a:stretch/>
                  </pic:blipFill>
                  <pic:spPr bwMode="auto">
                    <a:xfrm>
                      <a:off x="0" y="0"/>
                      <a:ext cx="6270966" cy="1225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E62" w:rsidRPr="00341E62" w:rsidRDefault="00012AD9" w:rsidP="00BB6178">
      <w:pPr>
        <w:spacing w:line="240" w:lineRule="auto"/>
        <w:jc w:val="right"/>
        <w:rPr>
          <w:rFonts w:ascii="Rubik" w:hAnsi="Rubik" w:cs="Rubik"/>
          <w:sz w:val="32"/>
          <w:szCs w:val="32"/>
        </w:rPr>
      </w:pPr>
      <w:r>
        <w:rPr>
          <w:noProof/>
        </w:rPr>
        <w:drawing>
          <wp:inline distT="0" distB="0" distL="0" distR="0" wp14:anchorId="0AF8DD9F" wp14:editId="085ADABB">
            <wp:extent cx="1762125" cy="9176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9148" cy="92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0A5" w:rsidRDefault="00012AD9" w:rsidP="009921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Rubik" w:hAnsi="Rubik" w:cs="Rubik"/>
          <w:sz w:val="32"/>
          <w:szCs w:val="32"/>
        </w:rPr>
      </w:pPr>
      <w:r w:rsidRPr="00AA13F8">
        <w:rPr>
          <w:rFonts w:ascii="Rubik" w:hAnsi="Rubik" w:cs="Rubik"/>
          <w:sz w:val="32"/>
          <w:szCs w:val="32"/>
          <w:u w:val="single"/>
        </w:rPr>
        <w:t>W kroku</w:t>
      </w:r>
      <w:r w:rsidR="005827D5">
        <w:rPr>
          <w:rFonts w:ascii="Rubik" w:hAnsi="Rubik" w:cs="Rubik"/>
          <w:sz w:val="32"/>
          <w:szCs w:val="32"/>
          <w:u w:val="single"/>
        </w:rPr>
        <w:t xml:space="preserve"> 1.</w:t>
      </w:r>
      <w:r>
        <w:rPr>
          <w:rFonts w:ascii="Rubik" w:hAnsi="Rubik" w:cs="Rubik"/>
          <w:sz w:val="32"/>
          <w:szCs w:val="32"/>
        </w:rPr>
        <w:t xml:space="preserve"> w polu </w:t>
      </w:r>
      <w:r>
        <w:rPr>
          <w:rFonts w:ascii="Rubik" w:hAnsi="Rubik" w:cs="Rubik"/>
          <w:b/>
          <w:i/>
          <w:sz w:val="32"/>
          <w:szCs w:val="32"/>
        </w:rPr>
        <w:t xml:space="preserve">Wydział </w:t>
      </w:r>
      <w:r>
        <w:rPr>
          <w:rFonts w:ascii="Rubik" w:hAnsi="Rubik" w:cs="Rubik"/>
          <w:sz w:val="32"/>
          <w:szCs w:val="32"/>
        </w:rPr>
        <w:t xml:space="preserve"> </w:t>
      </w:r>
      <w:r w:rsidR="00547288">
        <w:rPr>
          <w:rFonts w:ascii="Rubik" w:hAnsi="Rubik" w:cs="Rubik"/>
          <w:sz w:val="32"/>
          <w:szCs w:val="32"/>
        </w:rPr>
        <w:t>wybierz</w:t>
      </w:r>
      <w:r>
        <w:rPr>
          <w:rFonts w:ascii="Rubik" w:hAnsi="Rubik" w:cs="Rubik"/>
          <w:sz w:val="32"/>
          <w:szCs w:val="32"/>
        </w:rPr>
        <w:t xml:space="preserve"> kierunek/tryb studiów</w:t>
      </w:r>
      <w:r w:rsidR="00992100">
        <w:rPr>
          <w:rFonts w:ascii="Rubik" w:hAnsi="Rubik" w:cs="Rubik"/>
          <w:sz w:val="32"/>
          <w:szCs w:val="32"/>
        </w:rPr>
        <w:t xml:space="preserve">, </w:t>
      </w:r>
      <w:r w:rsidR="00FC5685">
        <w:rPr>
          <w:rFonts w:ascii="Rubik" w:hAnsi="Rubik" w:cs="Rubik"/>
          <w:sz w:val="32"/>
          <w:szCs w:val="32"/>
        </w:rPr>
        <w:t xml:space="preserve">a </w:t>
      </w:r>
      <w:r w:rsidR="00992100">
        <w:rPr>
          <w:rFonts w:ascii="Rubik" w:hAnsi="Rubik" w:cs="Rubik"/>
          <w:sz w:val="32"/>
          <w:szCs w:val="32"/>
        </w:rPr>
        <w:t>w polu</w:t>
      </w:r>
      <w:r w:rsidR="00992100">
        <w:rPr>
          <w:rFonts w:ascii="Rubik" w:hAnsi="Rubik" w:cs="Rubik"/>
          <w:b/>
          <w:i/>
          <w:sz w:val="32"/>
          <w:szCs w:val="32"/>
        </w:rPr>
        <w:t xml:space="preserve"> Agenda </w:t>
      </w:r>
      <w:r w:rsidR="00992100">
        <w:rPr>
          <w:rFonts w:ascii="Rubik" w:hAnsi="Rubik" w:cs="Rubik"/>
          <w:sz w:val="32"/>
          <w:szCs w:val="32"/>
        </w:rPr>
        <w:t xml:space="preserve">filię biblioteki, z której </w:t>
      </w:r>
      <w:r w:rsidR="00547288">
        <w:rPr>
          <w:rFonts w:ascii="Rubik" w:hAnsi="Rubik" w:cs="Rubik"/>
          <w:sz w:val="32"/>
          <w:szCs w:val="32"/>
        </w:rPr>
        <w:t>będziesz</w:t>
      </w:r>
      <w:r w:rsidR="00992100">
        <w:rPr>
          <w:rFonts w:ascii="Rubik" w:hAnsi="Rubik" w:cs="Rubik"/>
          <w:sz w:val="32"/>
          <w:szCs w:val="32"/>
        </w:rPr>
        <w:t xml:space="preserve"> korzystać</w:t>
      </w:r>
      <w:r w:rsidR="00547288">
        <w:rPr>
          <w:rFonts w:ascii="Rubik" w:hAnsi="Rubik" w:cs="Rubik"/>
          <w:sz w:val="32"/>
          <w:szCs w:val="32"/>
        </w:rPr>
        <w:t>.</w:t>
      </w:r>
    </w:p>
    <w:p w:rsidR="00992100" w:rsidRPr="00992100" w:rsidRDefault="00992100" w:rsidP="00992100">
      <w:pPr>
        <w:spacing w:line="240" w:lineRule="auto"/>
        <w:ind w:left="360"/>
        <w:jc w:val="both"/>
        <w:rPr>
          <w:rFonts w:ascii="Rubik" w:hAnsi="Rubik" w:cs="Rubik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6FFF9E53" wp14:editId="579F499E">
            <wp:extent cx="6418580" cy="232410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6945" cy="232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2100" w:rsidRDefault="00992100" w:rsidP="00B647FD">
      <w:pPr>
        <w:pStyle w:val="Akapitzlist"/>
        <w:numPr>
          <w:ilvl w:val="0"/>
          <w:numId w:val="1"/>
        </w:numPr>
        <w:spacing w:after="240" w:line="240" w:lineRule="auto"/>
        <w:ind w:left="714" w:hanging="357"/>
        <w:rPr>
          <w:rFonts w:ascii="Rubik" w:hAnsi="Rubik" w:cs="Rubik"/>
          <w:noProof/>
          <w:sz w:val="32"/>
          <w:szCs w:val="32"/>
        </w:rPr>
      </w:pPr>
      <w:r w:rsidRPr="00AA13F8">
        <w:rPr>
          <w:rFonts w:ascii="Rubik" w:hAnsi="Rubik" w:cs="Rubik"/>
          <w:noProof/>
          <w:sz w:val="32"/>
          <w:szCs w:val="32"/>
          <w:u w:val="single"/>
        </w:rPr>
        <w:lastRenderedPageBreak/>
        <w:t xml:space="preserve">W kroku </w:t>
      </w:r>
      <w:r w:rsidR="003E26AD">
        <w:rPr>
          <w:rFonts w:ascii="Rubik" w:hAnsi="Rubik" w:cs="Rubik"/>
          <w:noProof/>
          <w:sz w:val="32"/>
          <w:szCs w:val="32"/>
          <w:u w:val="single"/>
        </w:rPr>
        <w:t>2</w:t>
      </w:r>
      <w:r w:rsidR="005827D5">
        <w:rPr>
          <w:rFonts w:ascii="Rubik" w:hAnsi="Rubik" w:cs="Rubik"/>
          <w:noProof/>
          <w:sz w:val="32"/>
          <w:szCs w:val="32"/>
          <w:u w:val="single"/>
        </w:rPr>
        <w:t>.</w:t>
      </w:r>
      <w:r>
        <w:rPr>
          <w:rFonts w:ascii="Rubik" w:hAnsi="Rubik" w:cs="Rubik"/>
          <w:noProof/>
          <w:sz w:val="32"/>
          <w:szCs w:val="32"/>
        </w:rPr>
        <w:t xml:space="preserve"> </w:t>
      </w:r>
      <w:r w:rsidR="00547288">
        <w:rPr>
          <w:rFonts w:ascii="Rubik" w:hAnsi="Rubik" w:cs="Rubik"/>
          <w:noProof/>
          <w:sz w:val="32"/>
          <w:szCs w:val="32"/>
        </w:rPr>
        <w:t>uzupełnij</w:t>
      </w:r>
      <w:r>
        <w:rPr>
          <w:rFonts w:ascii="Rubik" w:hAnsi="Rubik" w:cs="Rubik"/>
          <w:noProof/>
          <w:sz w:val="32"/>
          <w:szCs w:val="32"/>
        </w:rPr>
        <w:t xml:space="preserve"> wymagane dane. W polu </w:t>
      </w:r>
      <w:r>
        <w:rPr>
          <w:rFonts w:ascii="Rubik" w:hAnsi="Rubik" w:cs="Rubik"/>
          <w:b/>
          <w:i/>
          <w:noProof/>
          <w:sz w:val="32"/>
          <w:szCs w:val="32"/>
        </w:rPr>
        <w:t xml:space="preserve">Rodzaj dokumentu </w:t>
      </w:r>
      <w:r>
        <w:rPr>
          <w:rFonts w:ascii="Rubik" w:hAnsi="Rubik" w:cs="Rubik"/>
          <w:noProof/>
          <w:sz w:val="32"/>
          <w:szCs w:val="32"/>
        </w:rPr>
        <w:t xml:space="preserve"> </w:t>
      </w:r>
      <w:r w:rsidR="00547288">
        <w:rPr>
          <w:rFonts w:ascii="Rubik" w:hAnsi="Rubik" w:cs="Rubik"/>
          <w:noProof/>
          <w:sz w:val="32"/>
          <w:szCs w:val="32"/>
        </w:rPr>
        <w:t>wybierz</w:t>
      </w:r>
      <w:r>
        <w:rPr>
          <w:rFonts w:ascii="Rubik" w:hAnsi="Rubik" w:cs="Rubik"/>
          <w:noProof/>
          <w:sz w:val="32"/>
          <w:szCs w:val="32"/>
        </w:rPr>
        <w:t xml:space="preserve">: </w:t>
      </w:r>
    </w:p>
    <w:p w:rsidR="00B647FD" w:rsidRPr="00B647FD" w:rsidRDefault="00B647FD" w:rsidP="00B647FD">
      <w:pPr>
        <w:pStyle w:val="Akapitzlist"/>
        <w:spacing w:after="240" w:line="240" w:lineRule="auto"/>
        <w:ind w:left="714"/>
        <w:rPr>
          <w:rFonts w:ascii="Rubik" w:hAnsi="Rubik" w:cs="Rubik"/>
          <w:noProof/>
          <w:sz w:val="18"/>
          <w:szCs w:val="18"/>
        </w:rPr>
      </w:pPr>
    </w:p>
    <w:p w:rsidR="00992100" w:rsidRPr="00341E62" w:rsidRDefault="00992100" w:rsidP="00B647FD">
      <w:pPr>
        <w:pStyle w:val="Akapitzlist"/>
        <w:numPr>
          <w:ilvl w:val="1"/>
          <w:numId w:val="3"/>
        </w:numPr>
        <w:spacing w:before="200" w:line="240" w:lineRule="auto"/>
        <w:ind w:left="2154" w:hanging="357"/>
        <w:jc w:val="both"/>
        <w:rPr>
          <w:rFonts w:ascii="Rubik" w:hAnsi="Rubik" w:cs="Rubik"/>
          <w:sz w:val="28"/>
          <w:szCs w:val="28"/>
        </w:rPr>
      </w:pPr>
      <w:r w:rsidRPr="00341E62">
        <w:rPr>
          <w:rFonts w:ascii="Rubik" w:hAnsi="Rubik" w:cs="Rubik"/>
          <w:sz w:val="28"/>
          <w:szCs w:val="28"/>
        </w:rPr>
        <w:t>LEGITYMACJA – studenci z zieloną legitymacją</w:t>
      </w:r>
      <w:r w:rsidR="00547288">
        <w:rPr>
          <w:rFonts w:ascii="Rubik" w:hAnsi="Rubik" w:cs="Rubik"/>
          <w:sz w:val="28"/>
          <w:szCs w:val="28"/>
        </w:rPr>
        <w:t>;</w:t>
      </w:r>
    </w:p>
    <w:p w:rsidR="00992100" w:rsidRPr="00341E62" w:rsidRDefault="00992100" w:rsidP="00AA13F8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Rubik" w:hAnsi="Rubik" w:cs="Rubik"/>
          <w:sz w:val="28"/>
          <w:szCs w:val="28"/>
        </w:rPr>
      </w:pPr>
      <w:r w:rsidRPr="00341E62">
        <w:rPr>
          <w:rFonts w:ascii="Rubik" w:hAnsi="Rubik" w:cs="Rubik"/>
          <w:sz w:val="28"/>
          <w:szCs w:val="28"/>
        </w:rPr>
        <w:t>KARTA SŁUCHACZA – studenci studiów podyplomowych</w:t>
      </w:r>
      <w:r w:rsidR="00547288">
        <w:rPr>
          <w:rFonts w:ascii="Rubik" w:hAnsi="Rubik" w:cs="Rubik"/>
          <w:sz w:val="28"/>
          <w:szCs w:val="28"/>
        </w:rPr>
        <w:t>;</w:t>
      </w:r>
    </w:p>
    <w:p w:rsidR="00992100" w:rsidRDefault="00992100" w:rsidP="00AA13F8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Rubik" w:hAnsi="Rubik" w:cs="Rubik"/>
          <w:sz w:val="28"/>
          <w:szCs w:val="28"/>
        </w:rPr>
      </w:pPr>
      <w:r w:rsidRPr="00341E62">
        <w:rPr>
          <w:rFonts w:ascii="Rubik" w:hAnsi="Rubik" w:cs="Rubik"/>
          <w:sz w:val="28"/>
          <w:szCs w:val="28"/>
        </w:rPr>
        <w:t>DOWÓD OSOBISTY –</w:t>
      </w:r>
      <w:r w:rsidR="00B647FD">
        <w:rPr>
          <w:rFonts w:ascii="Rubik" w:hAnsi="Rubik" w:cs="Rubik"/>
          <w:sz w:val="28"/>
          <w:szCs w:val="28"/>
        </w:rPr>
        <w:t xml:space="preserve"> </w:t>
      </w:r>
      <w:r w:rsidRPr="00341E62">
        <w:rPr>
          <w:rFonts w:ascii="Rubik" w:hAnsi="Rubik" w:cs="Rubik"/>
          <w:sz w:val="28"/>
          <w:szCs w:val="28"/>
        </w:rPr>
        <w:t>doktoranci</w:t>
      </w:r>
      <w:r w:rsidR="00B647FD" w:rsidRPr="00B647FD">
        <w:rPr>
          <w:rFonts w:ascii="Rubik" w:hAnsi="Rubik" w:cs="Rubik"/>
          <w:sz w:val="28"/>
          <w:szCs w:val="28"/>
        </w:rPr>
        <w:t xml:space="preserve"> </w:t>
      </w:r>
      <w:r w:rsidR="00B647FD">
        <w:rPr>
          <w:rFonts w:ascii="Rubik" w:hAnsi="Rubik" w:cs="Rubik"/>
          <w:sz w:val="28"/>
          <w:szCs w:val="28"/>
        </w:rPr>
        <w:t xml:space="preserve">i </w:t>
      </w:r>
      <w:r w:rsidR="00B647FD" w:rsidRPr="00341E62">
        <w:rPr>
          <w:rFonts w:ascii="Rubik" w:hAnsi="Rubik" w:cs="Rubik"/>
          <w:sz w:val="28"/>
          <w:szCs w:val="28"/>
        </w:rPr>
        <w:t>pracownicy WSB</w:t>
      </w:r>
      <w:r w:rsidR="00547288">
        <w:rPr>
          <w:rFonts w:ascii="Rubik" w:hAnsi="Rubik" w:cs="Rubik"/>
          <w:sz w:val="28"/>
          <w:szCs w:val="28"/>
        </w:rPr>
        <w:t>.</w:t>
      </w:r>
    </w:p>
    <w:p w:rsidR="00B647FD" w:rsidRPr="00FB4AE2" w:rsidRDefault="00B647FD" w:rsidP="00B647FD">
      <w:pPr>
        <w:spacing w:line="240" w:lineRule="auto"/>
        <w:ind w:left="708"/>
        <w:jc w:val="both"/>
        <w:rPr>
          <w:rFonts w:ascii="Rubik" w:hAnsi="Rubik" w:cs="Rubik"/>
          <w:sz w:val="32"/>
          <w:szCs w:val="32"/>
        </w:rPr>
      </w:pPr>
      <w:r w:rsidRPr="00FB4AE2">
        <w:rPr>
          <w:rFonts w:ascii="Rubik" w:hAnsi="Rubik" w:cs="Rubik"/>
          <w:sz w:val="32"/>
          <w:szCs w:val="32"/>
        </w:rPr>
        <w:t xml:space="preserve">W polu </w:t>
      </w:r>
      <w:r w:rsidRPr="00FB4AE2">
        <w:rPr>
          <w:rFonts w:ascii="Rubik" w:hAnsi="Rubik" w:cs="Rubik"/>
          <w:b/>
          <w:i/>
          <w:sz w:val="32"/>
          <w:szCs w:val="32"/>
        </w:rPr>
        <w:t>Numer dokumentu</w:t>
      </w:r>
      <w:r w:rsidRPr="00FB4AE2">
        <w:rPr>
          <w:rFonts w:ascii="Rubik" w:hAnsi="Rubik" w:cs="Rubik"/>
          <w:sz w:val="32"/>
          <w:szCs w:val="32"/>
        </w:rPr>
        <w:t xml:space="preserve"> </w:t>
      </w:r>
      <w:r w:rsidR="00547288" w:rsidRPr="00FB4AE2">
        <w:rPr>
          <w:rFonts w:ascii="Rubik" w:hAnsi="Rubik" w:cs="Rubik"/>
          <w:sz w:val="32"/>
          <w:szCs w:val="32"/>
        </w:rPr>
        <w:t>podaj</w:t>
      </w:r>
      <w:r w:rsidRPr="00FB4AE2">
        <w:rPr>
          <w:rFonts w:ascii="Rubik" w:hAnsi="Rubik" w:cs="Rubik"/>
          <w:sz w:val="32"/>
          <w:szCs w:val="32"/>
        </w:rPr>
        <w:t>:</w:t>
      </w:r>
    </w:p>
    <w:p w:rsidR="00992100" w:rsidRPr="00B647FD" w:rsidRDefault="00992100" w:rsidP="00B647F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Rubik" w:hAnsi="Rubik" w:cs="Rubik"/>
          <w:sz w:val="28"/>
          <w:szCs w:val="28"/>
        </w:rPr>
      </w:pPr>
      <w:r w:rsidRPr="00B647FD">
        <w:rPr>
          <w:rFonts w:ascii="Rubik" w:hAnsi="Rubik" w:cs="Rubik"/>
          <w:sz w:val="28"/>
          <w:szCs w:val="28"/>
        </w:rPr>
        <w:t xml:space="preserve">Legitymacja - </w:t>
      </w:r>
      <w:r w:rsidR="00B647FD">
        <w:rPr>
          <w:rFonts w:ascii="Rubik" w:hAnsi="Rubik" w:cs="Rubik"/>
          <w:sz w:val="28"/>
          <w:szCs w:val="28"/>
        </w:rPr>
        <w:t>n</w:t>
      </w:r>
      <w:r w:rsidRPr="00B647FD">
        <w:rPr>
          <w:rFonts w:ascii="Rubik" w:hAnsi="Rubik" w:cs="Rubik"/>
          <w:sz w:val="28"/>
          <w:szCs w:val="28"/>
        </w:rPr>
        <w:t xml:space="preserve">umer albumu, ten sam którym </w:t>
      </w:r>
      <w:r w:rsidR="00547288">
        <w:rPr>
          <w:rFonts w:ascii="Rubik" w:hAnsi="Rubik" w:cs="Rubik"/>
          <w:sz w:val="28"/>
          <w:szCs w:val="28"/>
        </w:rPr>
        <w:t>logujesz się</w:t>
      </w:r>
      <w:r w:rsidRPr="00B647FD">
        <w:rPr>
          <w:rFonts w:ascii="Rubik" w:hAnsi="Rubik" w:cs="Rubik"/>
          <w:sz w:val="28"/>
          <w:szCs w:val="28"/>
        </w:rPr>
        <w:t xml:space="preserve"> do Wirtualnej Uczelni</w:t>
      </w:r>
      <w:r w:rsidR="00547288">
        <w:rPr>
          <w:rFonts w:ascii="Rubik" w:hAnsi="Rubik" w:cs="Rubik"/>
          <w:sz w:val="28"/>
          <w:szCs w:val="28"/>
        </w:rPr>
        <w:t>;</w:t>
      </w:r>
      <w:r w:rsidRPr="00B647FD">
        <w:rPr>
          <w:rFonts w:ascii="Rubik" w:hAnsi="Rubik" w:cs="Rubik"/>
          <w:sz w:val="28"/>
          <w:szCs w:val="28"/>
        </w:rPr>
        <w:t xml:space="preserve"> </w:t>
      </w:r>
    </w:p>
    <w:p w:rsidR="00992100" w:rsidRDefault="00B647FD" w:rsidP="00AA13F8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>Karta słuchacza – numer karty</w:t>
      </w:r>
      <w:r w:rsidR="00547288">
        <w:rPr>
          <w:rFonts w:ascii="Rubik" w:hAnsi="Rubik" w:cs="Rubik"/>
          <w:sz w:val="28"/>
          <w:szCs w:val="28"/>
        </w:rPr>
        <w:t>;</w:t>
      </w:r>
    </w:p>
    <w:p w:rsidR="00992100" w:rsidRPr="00992100" w:rsidRDefault="00992100" w:rsidP="00AA13F8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Rubik" w:hAnsi="Rubik" w:cs="Rubik"/>
          <w:sz w:val="28"/>
          <w:szCs w:val="28"/>
        </w:rPr>
      </w:pPr>
      <w:r>
        <w:rPr>
          <w:rFonts w:ascii="Rubik" w:hAnsi="Rubik" w:cs="Rubik"/>
          <w:sz w:val="28"/>
          <w:szCs w:val="28"/>
        </w:rPr>
        <w:t xml:space="preserve">Dowód osobisty - </w:t>
      </w:r>
      <w:r w:rsidR="00B647FD">
        <w:rPr>
          <w:rFonts w:ascii="Rubik" w:hAnsi="Rubik" w:cs="Rubik"/>
          <w:sz w:val="28"/>
          <w:szCs w:val="28"/>
        </w:rPr>
        <w:t>n</w:t>
      </w:r>
      <w:r>
        <w:rPr>
          <w:rFonts w:ascii="Rubik" w:hAnsi="Rubik" w:cs="Rubik"/>
          <w:sz w:val="28"/>
          <w:szCs w:val="28"/>
        </w:rPr>
        <w:t>umer dowodu</w:t>
      </w:r>
      <w:r w:rsidR="00547288">
        <w:rPr>
          <w:rFonts w:ascii="Rubik" w:hAnsi="Rubik" w:cs="Rubik"/>
          <w:sz w:val="28"/>
          <w:szCs w:val="28"/>
        </w:rPr>
        <w:t>.</w:t>
      </w:r>
    </w:p>
    <w:p w:rsidR="00992100" w:rsidRPr="00BB6178" w:rsidRDefault="00992100" w:rsidP="00BB6178">
      <w:pPr>
        <w:spacing w:line="240" w:lineRule="auto"/>
        <w:jc w:val="center"/>
        <w:rPr>
          <w:rFonts w:ascii="Rubik" w:hAnsi="Rubik" w:cs="Rubik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0D7F92EC" wp14:editId="6AF0A6EF">
            <wp:extent cx="6056696" cy="2457450"/>
            <wp:effectExtent l="0" t="0" r="127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8116" cy="246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7FD" w:rsidRPr="00547288" w:rsidRDefault="00992100" w:rsidP="00B647FD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Rubik" w:hAnsi="Rubik" w:cs="Rubik"/>
          <w:b/>
          <w:color w:val="FF0000"/>
          <w:sz w:val="32"/>
          <w:szCs w:val="40"/>
        </w:rPr>
      </w:pPr>
      <w:r w:rsidRPr="00B647FD">
        <w:rPr>
          <w:rFonts w:ascii="Rubik" w:hAnsi="Rubik" w:cs="Rubik"/>
          <w:sz w:val="32"/>
          <w:szCs w:val="40"/>
          <w:u w:val="single"/>
        </w:rPr>
        <w:t>Krok 3</w:t>
      </w:r>
      <w:r w:rsidR="005827D5">
        <w:rPr>
          <w:rFonts w:ascii="Rubik" w:hAnsi="Rubik" w:cs="Rubik"/>
          <w:sz w:val="32"/>
          <w:szCs w:val="40"/>
          <w:u w:val="single"/>
        </w:rPr>
        <w:t>.</w:t>
      </w:r>
      <w:r w:rsidRPr="00B647FD">
        <w:rPr>
          <w:rFonts w:ascii="Rubik" w:hAnsi="Rubik" w:cs="Rubik"/>
          <w:sz w:val="32"/>
          <w:szCs w:val="40"/>
          <w:u w:val="single"/>
        </w:rPr>
        <w:t xml:space="preserve"> </w:t>
      </w:r>
      <w:r w:rsidRPr="00992100">
        <w:rPr>
          <w:rFonts w:ascii="Rubik" w:hAnsi="Rubik" w:cs="Rubik"/>
          <w:sz w:val="32"/>
          <w:szCs w:val="40"/>
        </w:rPr>
        <w:t>wymaga podania adresu zamieszkania (można również podać</w:t>
      </w:r>
      <w:r>
        <w:rPr>
          <w:rFonts w:ascii="Rubik" w:hAnsi="Rubik" w:cs="Rubik"/>
          <w:sz w:val="32"/>
          <w:szCs w:val="40"/>
        </w:rPr>
        <w:t xml:space="preserve"> alternatywny adres)</w:t>
      </w:r>
      <w:r w:rsidR="00547288">
        <w:rPr>
          <w:rFonts w:ascii="Rubik" w:hAnsi="Rubik" w:cs="Rubik"/>
          <w:sz w:val="32"/>
          <w:szCs w:val="40"/>
        </w:rPr>
        <w:t>.</w:t>
      </w:r>
    </w:p>
    <w:p w:rsidR="00547288" w:rsidRPr="00B647FD" w:rsidRDefault="00547288" w:rsidP="00547288">
      <w:pPr>
        <w:pStyle w:val="Akapitzlist"/>
        <w:spacing w:line="240" w:lineRule="auto"/>
        <w:ind w:left="714"/>
        <w:rPr>
          <w:rFonts w:ascii="Rubik" w:hAnsi="Rubik" w:cs="Rubik"/>
          <w:b/>
          <w:color w:val="FF0000"/>
          <w:sz w:val="32"/>
          <w:szCs w:val="40"/>
        </w:rPr>
      </w:pPr>
    </w:p>
    <w:p w:rsidR="00992100" w:rsidRPr="00547288" w:rsidRDefault="00992100" w:rsidP="00992100">
      <w:pPr>
        <w:pStyle w:val="Akapitzlist"/>
        <w:numPr>
          <w:ilvl w:val="0"/>
          <w:numId w:val="1"/>
        </w:numPr>
        <w:spacing w:after="0" w:line="240" w:lineRule="auto"/>
        <w:rPr>
          <w:rFonts w:ascii="Rubik" w:hAnsi="Rubik" w:cs="Rubik"/>
          <w:b/>
          <w:color w:val="FF0000"/>
          <w:sz w:val="32"/>
          <w:szCs w:val="40"/>
        </w:rPr>
      </w:pPr>
      <w:r w:rsidRPr="00B647FD">
        <w:rPr>
          <w:rFonts w:ascii="Rubik" w:hAnsi="Rubik" w:cs="Rubik"/>
          <w:sz w:val="32"/>
          <w:szCs w:val="40"/>
          <w:u w:val="single"/>
        </w:rPr>
        <w:t>W kroku 4</w:t>
      </w:r>
      <w:r w:rsidR="005827D5">
        <w:rPr>
          <w:rFonts w:ascii="Rubik" w:hAnsi="Rubik" w:cs="Rubik"/>
          <w:sz w:val="32"/>
          <w:szCs w:val="40"/>
          <w:u w:val="single"/>
        </w:rPr>
        <w:t>.</w:t>
      </w:r>
      <w:r>
        <w:rPr>
          <w:rFonts w:ascii="Rubik" w:hAnsi="Rubik" w:cs="Rubik"/>
          <w:sz w:val="32"/>
          <w:szCs w:val="40"/>
        </w:rPr>
        <w:t xml:space="preserve"> </w:t>
      </w:r>
      <w:r w:rsidR="00547288">
        <w:rPr>
          <w:rFonts w:ascii="Rubik" w:hAnsi="Rubik" w:cs="Rubik"/>
          <w:sz w:val="32"/>
          <w:szCs w:val="40"/>
        </w:rPr>
        <w:t>ustal</w:t>
      </w:r>
      <w:r>
        <w:rPr>
          <w:rFonts w:ascii="Rubik" w:hAnsi="Rubik" w:cs="Rubik"/>
          <w:sz w:val="32"/>
          <w:szCs w:val="40"/>
        </w:rPr>
        <w:t xml:space="preserve"> hasło, zgodnie z wymaganiami</w:t>
      </w:r>
      <w:r w:rsidR="00547288">
        <w:rPr>
          <w:rFonts w:ascii="Rubik" w:hAnsi="Rubik" w:cs="Rubik"/>
          <w:sz w:val="32"/>
          <w:szCs w:val="40"/>
        </w:rPr>
        <w:t>.</w:t>
      </w:r>
    </w:p>
    <w:p w:rsidR="00547288" w:rsidRPr="00547288" w:rsidRDefault="00547288" w:rsidP="00547288">
      <w:pPr>
        <w:spacing w:after="0" w:line="240" w:lineRule="auto"/>
        <w:rPr>
          <w:rFonts w:ascii="Rubik" w:hAnsi="Rubik" w:cs="Rubik"/>
          <w:b/>
          <w:color w:val="FF0000"/>
          <w:sz w:val="32"/>
          <w:szCs w:val="40"/>
        </w:rPr>
      </w:pPr>
    </w:p>
    <w:p w:rsidR="00992100" w:rsidRPr="00547288" w:rsidRDefault="00CF1E6A" w:rsidP="00992100">
      <w:pPr>
        <w:pStyle w:val="Akapitzlist"/>
        <w:numPr>
          <w:ilvl w:val="0"/>
          <w:numId w:val="1"/>
        </w:numPr>
        <w:spacing w:after="0" w:line="240" w:lineRule="auto"/>
        <w:rPr>
          <w:rFonts w:ascii="Rubik" w:hAnsi="Rubik" w:cs="Rubik"/>
          <w:color w:val="FF0000"/>
          <w:sz w:val="32"/>
          <w:szCs w:val="40"/>
        </w:rPr>
      </w:pPr>
      <w:r w:rsidRPr="00F91890">
        <w:rPr>
          <w:rFonts w:ascii="Rubik" w:hAnsi="Rubik" w:cs="Rubik"/>
          <w:sz w:val="32"/>
          <w:szCs w:val="40"/>
        </w:rPr>
        <w:t>Następ</w:t>
      </w:r>
      <w:r w:rsidR="00DA3378">
        <w:rPr>
          <w:rFonts w:ascii="Rubik" w:hAnsi="Rubik" w:cs="Rubik"/>
          <w:sz w:val="32"/>
          <w:szCs w:val="40"/>
        </w:rPr>
        <w:t xml:space="preserve">nie sprawdź i potwierdź wprowadzone dane </w:t>
      </w:r>
      <w:r w:rsidR="003E26AD">
        <w:rPr>
          <w:rFonts w:ascii="Rubik" w:hAnsi="Rubik" w:cs="Rubik"/>
          <w:sz w:val="32"/>
          <w:szCs w:val="40"/>
        </w:rPr>
        <w:t xml:space="preserve">– </w:t>
      </w:r>
      <w:r w:rsidR="003E26AD" w:rsidRPr="003E26AD">
        <w:rPr>
          <w:rFonts w:ascii="Rubik" w:hAnsi="Rubik" w:cs="Rubik"/>
          <w:sz w:val="32"/>
          <w:szCs w:val="40"/>
          <w:u w:val="single"/>
        </w:rPr>
        <w:t>krok 5</w:t>
      </w:r>
      <w:r w:rsidR="003E26AD">
        <w:rPr>
          <w:rFonts w:ascii="Rubik" w:hAnsi="Rubik" w:cs="Rubik"/>
          <w:sz w:val="32"/>
          <w:szCs w:val="40"/>
        </w:rPr>
        <w:t>.</w:t>
      </w:r>
    </w:p>
    <w:p w:rsidR="00547288" w:rsidRPr="00DA3378" w:rsidRDefault="00547288" w:rsidP="00547288">
      <w:pPr>
        <w:pStyle w:val="Akapitzlist"/>
        <w:spacing w:after="0" w:line="240" w:lineRule="auto"/>
        <w:rPr>
          <w:rFonts w:ascii="Rubik" w:hAnsi="Rubik" w:cs="Rubik"/>
          <w:color w:val="FF0000"/>
          <w:sz w:val="32"/>
          <w:szCs w:val="40"/>
        </w:rPr>
      </w:pPr>
    </w:p>
    <w:p w:rsidR="00DA3378" w:rsidRPr="00DA3378" w:rsidRDefault="005827D5" w:rsidP="00992100">
      <w:pPr>
        <w:pStyle w:val="Akapitzlist"/>
        <w:numPr>
          <w:ilvl w:val="0"/>
          <w:numId w:val="1"/>
        </w:numPr>
        <w:spacing w:after="0" w:line="240" w:lineRule="auto"/>
        <w:rPr>
          <w:rFonts w:ascii="Rubik" w:hAnsi="Rubik" w:cs="Rubik"/>
          <w:color w:val="FF0000"/>
          <w:sz w:val="32"/>
          <w:szCs w:val="40"/>
        </w:rPr>
      </w:pPr>
      <w:r w:rsidRPr="005827D5">
        <w:rPr>
          <w:rFonts w:ascii="Rubik" w:hAnsi="Rubik" w:cs="Rubik"/>
          <w:sz w:val="32"/>
          <w:szCs w:val="40"/>
          <w:u w:val="single"/>
        </w:rPr>
        <w:t>W ostatnim kroku</w:t>
      </w:r>
      <w:r>
        <w:rPr>
          <w:rFonts w:ascii="Rubik" w:hAnsi="Rubik" w:cs="Rubik"/>
          <w:sz w:val="32"/>
          <w:szCs w:val="40"/>
        </w:rPr>
        <w:t xml:space="preserve"> p</w:t>
      </w:r>
      <w:r w:rsidR="00DA3378">
        <w:rPr>
          <w:rFonts w:ascii="Rubik" w:hAnsi="Rubik" w:cs="Rubik"/>
          <w:sz w:val="32"/>
          <w:szCs w:val="40"/>
        </w:rPr>
        <w:t>rzepisz kod z obrazka i wyraź zgody.</w:t>
      </w:r>
    </w:p>
    <w:p w:rsidR="00992100" w:rsidRPr="00BB6178" w:rsidRDefault="00DA3378" w:rsidP="00BB6178">
      <w:pPr>
        <w:spacing w:after="0" w:line="240" w:lineRule="auto"/>
        <w:ind w:left="360"/>
        <w:rPr>
          <w:rFonts w:ascii="Rubik" w:hAnsi="Rubik" w:cs="Rubik"/>
          <w:color w:val="FF0000"/>
          <w:sz w:val="32"/>
          <w:szCs w:val="40"/>
        </w:rPr>
      </w:pPr>
      <w:r>
        <w:rPr>
          <w:noProof/>
        </w:rPr>
        <w:drawing>
          <wp:inline distT="0" distB="0" distL="0" distR="0" wp14:anchorId="321CCDB3" wp14:editId="65F1D16F">
            <wp:extent cx="6276603" cy="235267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3294" cy="235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C55" w:rsidRPr="00FB4AE2" w:rsidRDefault="00192C55" w:rsidP="00DA7601">
      <w:pPr>
        <w:spacing w:line="240" w:lineRule="auto"/>
        <w:jc w:val="center"/>
        <w:rPr>
          <w:rFonts w:ascii="Rubik" w:hAnsi="Rubik" w:cs="Rubik"/>
          <w:sz w:val="32"/>
          <w:szCs w:val="32"/>
        </w:rPr>
      </w:pPr>
      <w:r w:rsidRPr="00FB4AE2">
        <w:rPr>
          <w:rFonts w:ascii="Rubik" w:hAnsi="Rubik" w:cs="Rubik"/>
          <w:sz w:val="32"/>
          <w:szCs w:val="32"/>
        </w:rPr>
        <w:lastRenderedPageBreak/>
        <w:t>I</w:t>
      </w:r>
      <w:r w:rsidR="00FC5685" w:rsidRPr="00FB4AE2">
        <w:rPr>
          <w:rFonts w:ascii="Rubik" w:hAnsi="Rubik" w:cs="Rubik"/>
          <w:sz w:val="32"/>
          <w:szCs w:val="32"/>
        </w:rPr>
        <w:t>dentyfikator</w:t>
      </w:r>
      <w:r w:rsidRPr="00FB4AE2">
        <w:rPr>
          <w:rFonts w:ascii="Rubik" w:hAnsi="Rubik" w:cs="Rubik"/>
          <w:b/>
          <w:sz w:val="32"/>
          <w:szCs w:val="32"/>
        </w:rPr>
        <w:t xml:space="preserve"> </w:t>
      </w:r>
      <w:r w:rsidR="00292D20" w:rsidRPr="00FB4AE2">
        <w:rPr>
          <w:rFonts w:ascii="Rubik" w:hAnsi="Rubik" w:cs="Rubik"/>
          <w:b/>
          <w:sz w:val="32"/>
          <w:szCs w:val="32"/>
        </w:rPr>
        <w:t xml:space="preserve">– </w:t>
      </w:r>
      <w:r w:rsidR="005638DF" w:rsidRPr="00FB4AE2">
        <w:rPr>
          <w:rFonts w:ascii="Rubik" w:hAnsi="Rubik" w:cs="Rubik"/>
          <w:b/>
          <w:color w:val="31849B" w:themeColor="accent5" w:themeShade="BF"/>
          <w:sz w:val="32"/>
          <w:szCs w:val="32"/>
        </w:rPr>
        <w:t>ID</w:t>
      </w:r>
      <w:r w:rsidR="00292D20" w:rsidRPr="00FB4AE2">
        <w:rPr>
          <w:rFonts w:ascii="Rubik" w:hAnsi="Rubik" w:cs="Rubik"/>
          <w:b/>
          <w:sz w:val="32"/>
          <w:szCs w:val="32"/>
        </w:rPr>
        <w:t xml:space="preserve"> -</w:t>
      </w:r>
      <w:r w:rsidR="005638DF" w:rsidRPr="00FB4AE2">
        <w:rPr>
          <w:rFonts w:ascii="Rubik" w:hAnsi="Rubik" w:cs="Rubik"/>
          <w:b/>
          <w:sz w:val="32"/>
          <w:szCs w:val="32"/>
        </w:rPr>
        <w:t xml:space="preserve"> </w:t>
      </w:r>
      <w:r w:rsidR="005C3453" w:rsidRPr="00FB4AE2">
        <w:rPr>
          <w:rFonts w:ascii="Rubik" w:hAnsi="Rubik" w:cs="Rubik"/>
          <w:sz w:val="32"/>
          <w:szCs w:val="32"/>
        </w:rPr>
        <w:t>to</w:t>
      </w:r>
      <w:r w:rsidRPr="00FB4AE2">
        <w:rPr>
          <w:rFonts w:ascii="Rubik" w:hAnsi="Rubik" w:cs="Rubik"/>
          <w:b/>
          <w:color w:val="017789"/>
          <w:sz w:val="32"/>
          <w:szCs w:val="32"/>
        </w:rPr>
        <w:t xml:space="preserve"> LOGIN</w:t>
      </w:r>
      <w:r w:rsidRPr="00FB4AE2">
        <w:rPr>
          <w:rFonts w:ascii="Rubik" w:hAnsi="Rubik" w:cs="Rubik"/>
          <w:b/>
          <w:sz w:val="32"/>
          <w:szCs w:val="32"/>
        </w:rPr>
        <w:t xml:space="preserve"> </w:t>
      </w:r>
      <w:r w:rsidRPr="00FB4AE2">
        <w:rPr>
          <w:rFonts w:ascii="Rubik" w:hAnsi="Rubik" w:cs="Rubik"/>
          <w:sz w:val="32"/>
          <w:szCs w:val="32"/>
        </w:rPr>
        <w:t xml:space="preserve">do katalogu </w:t>
      </w:r>
      <w:r w:rsidR="00FC5685" w:rsidRPr="00FB4AE2">
        <w:rPr>
          <w:rFonts w:ascii="Rubik" w:hAnsi="Rubik" w:cs="Rubik"/>
          <w:sz w:val="32"/>
          <w:szCs w:val="32"/>
        </w:rPr>
        <w:t>bibliotecznego</w:t>
      </w:r>
      <w:r w:rsidRPr="00FB4AE2">
        <w:rPr>
          <w:rFonts w:ascii="Rubik" w:hAnsi="Rubik" w:cs="Rubik"/>
          <w:sz w:val="32"/>
          <w:szCs w:val="32"/>
        </w:rPr>
        <w:t>, w</w:t>
      </w:r>
      <w:r w:rsidR="00FC5685" w:rsidRPr="00FB4AE2">
        <w:rPr>
          <w:rFonts w:ascii="Rubik" w:hAnsi="Rubik" w:cs="Rubik"/>
          <w:sz w:val="32"/>
          <w:szCs w:val="32"/>
        </w:rPr>
        <w:t xml:space="preserve"> związku z czym</w:t>
      </w:r>
      <w:r w:rsidRPr="00FB4AE2">
        <w:rPr>
          <w:rFonts w:ascii="Rubik" w:hAnsi="Rubik" w:cs="Rubik"/>
          <w:sz w:val="32"/>
          <w:szCs w:val="32"/>
        </w:rPr>
        <w:t xml:space="preserve"> </w:t>
      </w:r>
      <w:r w:rsidRPr="00FB4AE2">
        <w:rPr>
          <w:rFonts w:ascii="Rubik" w:hAnsi="Rubik" w:cs="Rubik"/>
          <w:b/>
          <w:sz w:val="32"/>
          <w:szCs w:val="32"/>
          <w:u w:val="single"/>
        </w:rPr>
        <w:t xml:space="preserve">należy go </w:t>
      </w:r>
      <w:r w:rsidR="00FC5685" w:rsidRPr="00FB4AE2">
        <w:rPr>
          <w:rFonts w:ascii="Rubik" w:hAnsi="Rubik" w:cs="Rubik"/>
          <w:b/>
          <w:sz w:val="32"/>
          <w:szCs w:val="32"/>
          <w:u w:val="single"/>
        </w:rPr>
        <w:t>zachować</w:t>
      </w:r>
      <w:r w:rsidR="00FC5685" w:rsidRPr="00FB4AE2">
        <w:rPr>
          <w:rFonts w:ascii="Rubik" w:hAnsi="Rubik" w:cs="Rubik"/>
          <w:b/>
          <w:sz w:val="32"/>
          <w:szCs w:val="32"/>
        </w:rPr>
        <w:t>.</w:t>
      </w:r>
    </w:p>
    <w:p w:rsidR="0044148B" w:rsidRPr="00FB4AE2" w:rsidRDefault="00192C55" w:rsidP="00DA7601">
      <w:pPr>
        <w:spacing w:line="240" w:lineRule="auto"/>
        <w:jc w:val="center"/>
        <w:rPr>
          <w:rFonts w:ascii="Rubik" w:hAnsi="Rubik" w:cs="Rubik"/>
          <w:sz w:val="32"/>
          <w:szCs w:val="32"/>
        </w:rPr>
      </w:pPr>
      <w:r w:rsidRPr="00FB4AE2">
        <w:rPr>
          <w:rFonts w:ascii="Rubik" w:hAnsi="Rubik" w:cs="Rubik"/>
          <w:sz w:val="32"/>
          <w:szCs w:val="32"/>
        </w:rPr>
        <w:t>Po zarejestrowaniu</w:t>
      </w:r>
      <w:r w:rsidR="00DA3378" w:rsidRPr="00FB4AE2">
        <w:rPr>
          <w:rFonts w:ascii="Rubik" w:hAnsi="Rubik" w:cs="Rubik"/>
          <w:sz w:val="32"/>
          <w:szCs w:val="32"/>
        </w:rPr>
        <w:t xml:space="preserve"> konto będzie </w:t>
      </w:r>
      <w:r w:rsidR="00DA3378" w:rsidRPr="00FB4AE2">
        <w:rPr>
          <w:rFonts w:ascii="Rubik" w:hAnsi="Rubik" w:cs="Rubik"/>
          <w:b/>
          <w:sz w:val="32"/>
          <w:szCs w:val="32"/>
        </w:rPr>
        <w:t>zablokowane</w:t>
      </w:r>
      <w:r w:rsidR="00DA3378" w:rsidRPr="00FB4AE2">
        <w:rPr>
          <w:rFonts w:ascii="Rubik" w:hAnsi="Rubik" w:cs="Rubik"/>
          <w:sz w:val="32"/>
          <w:szCs w:val="32"/>
        </w:rPr>
        <w:t xml:space="preserve">. </w:t>
      </w:r>
      <w:r w:rsidR="00DA3378" w:rsidRPr="00FB4AE2">
        <w:rPr>
          <w:rFonts w:ascii="Rubik" w:hAnsi="Rubik" w:cs="Rubik"/>
          <w:sz w:val="32"/>
          <w:szCs w:val="32"/>
        </w:rPr>
        <w:br/>
        <w:t>W</w:t>
      </w:r>
      <w:r w:rsidRPr="00FB4AE2">
        <w:rPr>
          <w:rFonts w:ascii="Rubik" w:hAnsi="Rubik" w:cs="Rubik"/>
          <w:sz w:val="32"/>
          <w:szCs w:val="32"/>
        </w:rPr>
        <w:t xml:space="preserve"> ciągu </w:t>
      </w:r>
      <w:r w:rsidR="00FC5685" w:rsidRPr="00FB4AE2">
        <w:rPr>
          <w:rFonts w:ascii="Rubik" w:hAnsi="Rubik" w:cs="Rubik"/>
          <w:sz w:val="32"/>
          <w:szCs w:val="32"/>
        </w:rPr>
        <w:t>2 dni roboczych</w:t>
      </w:r>
      <w:r w:rsidR="00DA3378" w:rsidRPr="00FB4AE2">
        <w:rPr>
          <w:rFonts w:ascii="Rubik" w:hAnsi="Rubik" w:cs="Rubik"/>
          <w:sz w:val="32"/>
          <w:szCs w:val="32"/>
        </w:rPr>
        <w:t xml:space="preserve"> </w:t>
      </w:r>
      <w:r w:rsidR="00DA3378" w:rsidRPr="00FB4AE2">
        <w:rPr>
          <w:rFonts w:ascii="Rubik" w:hAnsi="Rubik" w:cs="Rubik"/>
          <w:b/>
          <w:sz w:val="32"/>
          <w:szCs w:val="32"/>
          <w:u w:val="single"/>
        </w:rPr>
        <w:t xml:space="preserve">pracownik Biblioteki zweryfikuje </w:t>
      </w:r>
      <w:r w:rsidR="003C1E4F" w:rsidRPr="00FB4AE2">
        <w:rPr>
          <w:rFonts w:ascii="Rubik" w:hAnsi="Rubik" w:cs="Rubik"/>
          <w:b/>
          <w:sz w:val="32"/>
          <w:szCs w:val="32"/>
          <w:u w:val="single"/>
        </w:rPr>
        <w:t>je i</w:t>
      </w:r>
      <w:r w:rsidR="00DA3378" w:rsidRPr="00FB4AE2">
        <w:rPr>
          <w:rFonts w:ascii="Rubik" w:hAnsi="Rubik" w:cs="Rubik"/>
          <w:b/>
          <w:sz w:val="32"/>
          <w:szCs w:val="32"/>
          <w:u w:val="single"/>
        </w:rPr>
        <w:t xml:space="preserve"> aktywuje</w:t>
      </w:r>
      <w:r w:rsidR="003C1E4F" w:rsidRPr="00FB4AE2">
        <w:rPr>
          <w:rFonts w:ascii="Rubik" w:hAnsi="Rubik" w:cs="Rubik"/>
          <w:sz w:val="32"/>
          <w:szCs w:val="32"/>
        </w:rPr>
        <w:t>.</w:t>
      </w:r>
    </w:p>
    <w:sectPr w:rsidR="0044148B" w:rsidRPr="00FB4AE2" w:rsidSect="00441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F43AD"/>
    <w:multiLevelType w:val="hybridMultilevel"/>
    <w:tmpl w:val="16865CD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E0E01CD"/>
    <w:multiLevelType w:val="hybridMultilevel"/>
    <w:tmpl w:val="91A86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F50F1"/>
    <w:multiLevelType w:val="hybridMultilevel"/>
    <w:tmpl w:val="146AA4E6"/>
    <w:lvl w:ilvl="0" w:tplc="BA085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730F2"/>
    <w:multiLevelType w:val="hybridMultilevel"/>
    <w:tmpl w:val="62E2F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8B"/>
    <w:rsid w:val="0000402F"/>
    <w:rsid w:val="00012AD9"/>
    <w:rsid w:val="00030C67"/>
    <w:rsid w:val="00140BBF"/>
    <w:rsid w:val="00155873"/>
    <w:rsid w:val="00157367"/>
    <w:rsid w:val="00192C55"/>
    <w:rsid w:val="001C5C33"/>
    <w:rsid w:val="00223002"/>
    <w:rsid w:val="00292D20"/>
    <w:rsid w:val="002E6CC2"/>
    <w:rsid w:val="00304044"/>
    <w:rsid w:val="003130B7"/>
    <w:rsid w:val="00341E62"/>
    <w:rsid w:val="00374B85"/>
    <w:rsid w:val="003A6E09"/>
    <w:rsid w:val="003C1E4F"/>
    <w:rsid w:val="003E26AD"/>
    <w:rsid w:val="0044148B"/>
    <w:rsid w:val="004930A5"/>
    <w:rsid w:val="004A4252"/>
    <w:rsid w:val="00512954"/>
    <w:rsid w:val="005415ED"/>
    <w:rsid w:val="00547288"/>
    <w:rsid w:val="005638DF"/>
    <w:rsid w:val="00564752"/>
    <w:rsid w:val="005827D5"/>
    <w:rsid w:val="005C3453"/>
    <w:rsid w:val="006F6007"/>
    <w:rsid w:val="007002D2"/>
    <w:rsid w:val="007222F3"/>
    <w:rsid w:val="007C061D"/>
    <w:rsid w:val="00992100"/>
    <w:rsid w:val="00994E18"/>
    <w:rsid w:val="00A37F32"/>
    <w:rsid w:val="00A946E3"/>
    <w:rsid w:val="00AA13F8"/>
    <w:rsid w:val="00AD08ED"/>
    <w:rsid w:val="00B647FD"/>
    <w:rsid w:val="00BB6178"/>
    <w:rsid w:val="00BD2AA2"/>
    <w:rsid w:val="00BD3CB5"/>
    <w:rsid w:val="00C35AC7"/>
    <w:rsid w:val="00C476E1"/>
    <w:rsid w:val="00CD1682"/>
    <w:rsid w:val="00CF1E6A"/>
    <w:rsid w:val="00DA3378"/>
    <w:rsid w:val="00DA7601"/>
    <w:rsid w:val="00DC4C2E"/>
    <w:rsid w:val="00DD53DC"/>
    <w:rsid w:val="00EF1108"/>
    <w:rsid w:val="00F91890"/>
    <w:rsid w:val="00FA4289"/>
    <w:rsid w:val="00FA48EE"/>
    <w:rsid w:val="00FB4AE2"/>
    <w:rsid w:val="00FC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1605"/>
  <w15:docId w15:val="{327FC484-C6BE-46F1-A47F-C84F25CE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14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www.wsb.edu.pl/bibliotek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Justyna Zaręba</cp:lastModifiedBy>
  <cp:revision>14</cp:revision>
  <cp:lastPrinted>2020-03-05T11:04:00Z</cp:lastPrinted>
  <dcterms:created xsi:type="dcterms:W3CDTF">2023-02-16T09:19:00Z</dcterms:created>
  <dcterms:modified xsi:type="dcterms:W3CDTF">2023-03-20T13:06:00Z</dcterms:modified>
</cp:coreProperties>
</file>