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28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A028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1014E" w:rsidRP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Przedmioty swobodnego wyboru/</w:t>
            </w:r>
            <w:r w:rsidR="00601018" w:rsidRPr="00601018">
              <w:rPr>
                <w:rFonts w:ascii="Arial Narrow" w:hAnsi="Arial Narrow" w:cs="Arial"/>
                <w:b/>
                <w:bCs/>
                <w:sz w:val="20"/>
                <w:szCs w:val="20"/>
              </w:rPr>
              <w:t>Komunikacja w sytuacjach kryzysowych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6139E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31096B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601018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1018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601018" w:rsidRPr="009E57CC" w:rsidTr="0031096B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8" w:rsidRPr="009E57CC" w:rsidRDefault="00601018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601018" w:rsidRPr="009E57CC" w:rsidRDefault="00601018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01018" w:rsidRPr="009E57CC" w:rsidRDefault="0060101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8" w:rsidRPr="009E57CC" w:rsidRDefault="0060101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01018" w:rsidRPr="009E57CC" w:rsidRDefault="0060101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8" w:rsidRPr="009E57CC" w:rsidRDefault="0060101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01018" w:rsidRPr="009E57CC" w:rsidRDefault="00601018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018" w:rsidRPr="00601018" w:rsidRDefault="0060101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1018">
              <w:rPr>
                <w:rFonts w:ascii="Arial Narrow" w:hAnsi="Arial Narrow" w:cs="Arial"/>
                <w:b/>
                <w:sz w:val="20"/>
                <w:szCs w:val="20"/>
              </w:rPr>
              <w:t>16w/25pr</w:t>
            </w:r>
          </w:p>
        </w:tc>
      </w:tr>
      <w:tr w:rsidR="00601018" w:rsidRPr="009E57CC" w:rsidTr="0031096B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18" w:rsidRPr="009E57CC" w:rsidRDefault="00601018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601018" w:rsidRPr="009E57CC" w:rsidRDefault="00601018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01018" w:rsidRPr="009E57CC" w:rsidRDefault="0060101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8" w:rsidRPr="009E57CC" w:rsidRDefault="0060101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601018" w:rsidRPr="009E57CC" w:rsidRDefault="0060101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018" w:rsidRPr="009E57CC" w:rsidRDefault="00601018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01018" w:rsidRPr="009E57CC" w:rsidRDefault="00601018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018" w:rsidRPr="00601018" w:rsidRDefault="0060101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1018">
              <w:rPr>
                <w:rFonts w:ascii="Arial Narrow" w:hAnsi="Arial Narrow" w:cs="Arial"/>
                <w:b/>
                <w:sz w:val="20"/>
                <w:szCs w:val="20"/>
              </w:rPr>
              <w:t>16w/25pr</w:t>
            </w:r>
          </w:p>
        </w:tc>
      </w:tr>
      <w:tr w:rsidR="00601018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9E57CC" w:rsidRDefault="0060101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601018" w:rsidRPr="009E57CC" w:rsidRDefault="0060101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018" w:rsidRDefault="00050E97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 hab. Jadwiga Stawnicka</w:t>
            </w:r>
          </w:p>
        </w:tc>
      </w:tr>
      <w:tr w:rsidR="00601018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9E57CC" w:rsidRDefault="006010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601018" w:rsidRPr="009E57CC" w:rsidRDefault="006010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Default="006010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projekt</w:t>
            </w:r>
          </w:p>
        </w:tc>
      </w:tr>
      <w:tr w:rsidR="00601018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9E57CC" w:rsidRDefault="0060101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601018" w:rsidRPr="009E57CC" w:rsidRDefault="0060101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Default="00601018" w:rsidP="0060101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Zapoznanie studentów z obszarami komunikowania się w sytuacjach kryzysowych:</w:t>
            </w:r>
          </w:p>
          <w:p w:rsidR="00601018" w:rsidRDefault="00601018" w:rsidP="0060101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informacje o charakterze służbowym / wewnętrznym(obieg informacji i zarządzanie opisane są w procedurach reagowania kryzysowego), </w:t>
            </w:r>
          </w:p>
          <w:p w:rsidR="00601018" w:rsidRDefault="00601018" w:rsidP="0060101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informacje zewnętrzne(komunikowanie się z mediami)</w:t>
            </w:r>
          </w:p>
          <w:p w:rsidR="00601018" w:rsidRDefault="00601018" w:rsidP="0060101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komunikacja ze sprawcą sytuacji kryzysowej</w:t>
            </w:r>
          </w:p>
          <w:p w:rsidR="00601018" w:rsidRDefault="00601018" w:rsidP="006010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komunikacja 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ofiarąsytuacji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kryzysowej</w:t>
            </w:r>
          </w:p>
          <w:p w:rsidR="00601018" w:rsidRDefault="00601018" w:rsidP="0060101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profilaktyka antykryzysowa.</w:t>
            </w:r>
          </w:p>
        </w:tc>
      </w:tr>
      <w:tr w:rsidR="00601018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1018" w:rsidRPr="009E57CC" w:rsidRDefault="0060101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1018" w:rsidRPr="009E57CC" w:rsidRDefault="0060101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1018" w:rsidRPr="009E57CC" w:rsidRDefault="0060101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1018" w:rsidRPr="009E57CC" w:rsidRDefault="0060101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601018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9E57CC" w:rsidRDefault="0060101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9E57CC" w:rsidRDefault="0060101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9E57CC" w:rsidRDefault="00601018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18" w:rsidRPr="009E57CC" w:rsidRDefault="00601018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6F1E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D41B4" w:rsidRDefault="006F1E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D41B4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601018" w:rsidRDefault="006F1EFE" w:rsidP="006010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Zna podstawowe pojęcia obiegu informacji w sytuacjach kryzysowych,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601018" w:rsidRDefault="006F1EFE" w:rsidP="0060101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zaliczeniowy.</w:t>
            </w:r>
          </w:p>
        </w:tc>
      </w:tr>
      <w:tr w:rsidR="006F1E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D41B4" w:rsidRDefault="006F1E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D41B4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601018" w:rsidRDefault="006F1EFE" w:rsidP="00601018">
            <w:pPr>
              <w:spacing w:after="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zna 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podstawy wiedzy psychologicznej na temat ludzi w kryzysie,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601018" w:rsidRDefault="006F1EFE" w:rsidP="0060101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zaliczeniowy.</w:t>
            </w:r>
          </w:p>
        </w:tc>
      </w:tr>
      <w:tr w:rsidR="006F1E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D41B4" w:rsidRDefault="006F1E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D41B4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601018" w:rsidRDefault="006F1EFE" w:rsidP="006010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zna zasady prowadzenia rozmów w sytuacji </w:t>
            </w:r>
            <w:proofErr w:type="spellStart"/>
            <w:r>
              <w:rPr>
                <w:rFonts w:ascii="Arial Narrow" w:hAnsi="Arial Narrow"/>
                <w:iCs/>
                <w:sz w:val="20"/>
                <w:szCs w:val="20"/>
              </w:rPr>
              <w:t>postkryzysowej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</w:rPr>
              <w:t>, sposoby komunikowania się ze sprawcą sytuacji kryzysowej.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601018" w:rsidRDefault="006F1EFE" w:rsidP="0060101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 zaliczeniowy.</w:t>
            </w:r>
          </w:p>
        </w:tc>
      </w:tr>
      <w:tr w:rsidR="006F1EFE" w:rsidRPr="009E57CC" w:rsidTr="00932D93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E57CC" w:rsidRDefault="006F1EF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6F1E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D41B4" w:rsidRDefault="006F1E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D41B4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601018" w:rsidRDefault="006F1EFE" w:rsidP="0060101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Potrafi prowadzić rozmowy w sytuacjach kryzysowych,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6010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Dyskusja,</w:t>
            </w:r>
          </w:p>
          <w:p w:rsidR="006F1EFE" w:rsidRPr="009E57CC" w:rsidRDefault="006F1EFE" w:rsidP="006010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argumentacji z dyskusji i samodzielnego myślenia</w:t>
            </w:r>
          </w:p>
        </w:tc>
      </w:tr>
      <w:tr w:rsidR="006F1E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D41B4" w:rsidRDefault="006F1E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D41B4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601018" w:rsidRDefault="006F1EFE" w:rsidP="0060101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umie negocjować z trudnym partnerem w sytuacji kryzysowej,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6010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Dyskusja,</w:t>
            </w:r>
          </w:p>
          <w:p w:rsidR="006F1EFE" w:rsidRPr="009E57CC" w:rsidRDefault="006F1EFE" w:rsidP="006010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argumentacji z dyskusji i samodzielnego myślenia</w:t>
            </w:r>
          </w:p>
        </w:tc>
      </w:tr>
      <w:tr w:rsidR="006F1E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D41B4" w:rsidRDefault="006F1E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D41B4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601018" w:rsidRDefault="006F1EFE" w:rsidP="0060101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unika błędów komunikacyjnych, prawidłowego kontaktowania się z mediami w sytuacjach kryzysowych, reagowania w rozmowach z ofiarą sytuacji kryzysowej,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6010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Dyskusja,</w:t>
            </w:r>
          </w:p>
          <w:p w:rsidR="006F1EFE" w:rsidRPr="009E57CC" w:rsidRDefault="006F1EFE" w:rsidP="006010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argumentacji z dyskusji i samodzielnego myślenia</w:t>
            </w:r>
          </w:p>
        </w:tc>
      </w:tr>
    </w:tbl>
    <w:p w:rsidR="00601018" w:rsidRDefault="00601018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6F1E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D41B4" w:rsidRDefault="006F1E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D41B4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E57CC" w:rsidRDefault="006F1EF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umie </w:t>
            </w:r>
            <w:r>
              <w:rPr>
                <w:rFonts w:ascii="Arial Narrow" w:hAnsi="Arial Narrow"/>
                <w:iCs/>
                <w:color w:val="000000"/>
                <w:sz w:val="20"/>
                <w:szCs w:val="20"/>
              </w:rPr>
              <w:t>udzielać pierwszej pomocy osobie w kryzysie: nawiązanie kontaktu zdefiniowanie problemu,  zapewnienie wsparcia, rozważenie możliwości układania planów, uzyskanie zobowiązania, prowadzenie empatycznego dialogu.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6010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Dyskusja,</w:t>
            </w:r>
          </w:p>
          <w:p w:rsidR="006F1EFE" w:rsidRPr="009E57CC" w:rsidRDefault="006F1EFE" w:rsidP="006010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ocena argumentacji z dyskusji i samodzielnego myślenia</w:t>
            </w:r>
          </w:p>
        </w:tc>
      </w:tr>
      <w:tr w:rsidR="006F1EFE" w:rsidRPr="009E57CC" w:rsidTr="00932D93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E57CC" w:rsidRDefault="006F1EFE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6F1E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D41B4" w:rsidRDefault="006F1E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D41B4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601018" w:rsidRDefault="006F1EFE" w:rsidP="006010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Jest zdolny do odpowiedzialnego wykonywania zadań z zakresu sposobu komunikowania kryzysowego,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6010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Ocena uczestnictwa w dyskusji, </w:t>
            </w:r>
          </w:p>
          <w:p w:rsidR="006F1EFE" w:rsidRPr="009E57CC" w:rsidRDefault="006F1EFE" w:rsidP="0060101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aktywność i zaangażowanie w trakcie zajęć.</w:t>
            </w:r>
          </w:p>
        </w:tc>
      </w:tr>
      <w:tr w:rsidR="006F1EF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D41B4" w:rsidRDefault="006F1E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D41B4"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6F1EFE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6F1EFE" w:rsidRPr="009E57CC" w:rsidRDefault="006F1EFE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601018" w:rsidRDefault="006F1EFE" w:rsidP="006010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zdaje sobie sprawę z konieczności doskonalenia umiejętności komunikowania się,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6010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Ocena uczestnictwa w dyskusji, </w:t>
            </w:r>
          </w:p>
          <w:p w:rsidR="006F1EFE" w:rsidRPr="009E57CC" w:rsidRDefault="006F1EFE" w:rsidP="0060101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aktywność i zaangażowanie w trakcie zajęć.</w:t>
            </w:r>
          </w:p>
        </w:tc>
      </w:tr>
      <w:tr w:rsidR="006F1EFE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Nakład pracy stu</w:t>
            </w:r>
            <w:bookmarkStart w:id="0" w:name="_GoBack"/>
            <w:bookmarkEnd w:id="0"/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denta  (w godzinach dydaktycznych 1h dyd.=45 minut)** </w:t>
            </w:r>
          </w:p>
          <w:p w:rsidR="006F1EFE" w:rsidRPr="009E57CC" w:rsidRDefault="006F1EFE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F1EFE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6F1EFE" w:rsidRDefault="006F1E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14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=25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inne  (zebranie materiałów do opracowania projektu) = 25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RAZEM:102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ECTS:4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6F1EFE" w:rsidRDefault="006F1EFE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6F1EFE" w:rsidRDefault="006F1E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wykładach = 16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14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=25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inne  (zebranie materiałów do opracowania projektu) = 25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RAZEM:102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ECTS:4</w:t>
            </w:r>
          </w:p>
          <w:p w:rsidR="006F1EFE" w:rsidRDefault="006F1E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6F1EFE" w:rsidRDefault="006F1EFE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F1E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E57CC" w:rsidRDefault="006F1EFE" w:rsidP="00BA08B2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Podstawowe wiadomości z zakresu komunikacji interpersonalnej</w:t>
            </w:r>
          </w:p>
        </w:tc>
      </w:tr>
      <w:tr w:rsidR="006F1E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6F1EFE" w:rsidRPr="009E57CC" w:rsidRDefault="006F1EF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F1EFE" w:rsidRPr="009E57CC" w:rsidRDefault="006F1EF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E57CC" w:rsidRDefault="006F1E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6F1EFE" w:rsidRPr="008303DA" w:rsidRDefault="006F1EFE" w:rsidP="00601018">
            <w:pPr>
              <w:pStyle w:val="Tekstpodstawowywcity"/>
              <w:numPr>
                <w:ilvl w:val="0"/>
                <w:numId w:val="8"/>
              </w:numPr>
              <w:spacing w:after="0"/>
              <w:rPr>
                <w:rFonts w:ascii="Arial Narrow" w:hAnsi="Arial Narrow"/>
                <w:i/>
                <w:sz w:val="20"/>
                <w:szCs w:val="20"/>
              </w:rPr>
            </w:pPr>
            <w:r w:rsidRPr="008303DA">
              <w:rPr>
                <w:rFonts w:ascii="Arial Narrow" w:hAnsi="Arial Narrow"/>
                <w:sz w:val="20"/>
                <w:szCs w:val="20"/>
              </w:rPr>
              <w:t>Modele komunikowania się w sytuacjach kryzysowych.</w:t>
            </w:r>
          </w:p>
          <w:p w:rsidR="006F1EFE" w:rsidRPr="008303DA" w:rsidRDefault="006F1EFE" w:rsidP="00601018">
            <w:pPr>
              <w:pStyle w:val="Tekstpodstawowywcity"/>
              <w:numPr>
                <w:ilvl w:val="0"/>
                <w:numId w:val="8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303DA">
              <w:rPr>
                <w:rFonts w:ascii="Arial Narrow" w:hAnsi="Arial Narrow"/>
                <w:sz w:val="20"/>
                <w:szCs w:val="20"/>
              </w:rPr>
              <w:t>Teoretyczne aspekty zarządzania kryzysowego.</w:t>
            </w:r>
          </w:p>
          <w:p w:rsidR="006F1EFE" w:rsidRPr="008303DA" w:rsidRDefault="006F1EFE" w:rsidP="00601018">
            <w:pPr>
              <w:pStyle w:val="Tekstpodstawowywcity"/>
              <w:numPr>
                <w:ilvl w:val="0"/>
                <w:numId w:val="8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303DA">
              <w:rPr>
                <w:rFonts w:ascii="Arial Narrow" w:hAnsi="Arial Narrow"/>
                <w:sz w:val="20"/>
                <w:szCs w:val="20"/>
              </w:rPr>
              <w:t>Kryzysy w jednostce penitencjarnej.</w:t>
            </w:r>
          </w:p>
          <w:p w:rsidR="006F1EFE" w:rsidRDefault="006F1EFE" w:rsidP="0060101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Założenia komunikowania kryzysowego (obieg informacji, błędy komunikacyjne,  komunikacja z mediami).</w:t>
            </w:r>
          </w:p>
          <w:p w:rsidR="006F1EFE" w:rsidRDefault="006F1EFE" w:rsidP="0060101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Psychologiczny aspekt sytuacji kryzysowych.</w:t>
            </w:r>
          </w:p>
          <w:p w:rsidR="006F1EFE" w:rsidRDefault="006F1EFE" w:rsidP="0060101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/>
                <w:sz w:val="20"/>
                <w:szCs w:val="20"/>
              </w:rPr>
              <w:t>Człowiek w obliczu kryzysu. Charakterystyka psychologiczna.</w:t>
            </w:r>
          </w:p>
          <w:p w:rsidR="006F1EFE" w:rsidRDefault="006F1EFE" w:rsidP="0060101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Działanie w interwencji kryzysowej.</w:t>
            </w:r>
          </w:p>
          <w:p w:rsidR="006F1EFE" w:rsidRDefault="006F1EFE" w:rsidP="0060101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Komunikacja w wybranych sytuacjach kryzysowych.</w:t>
            </w:r>
          </w:p>
          <w:p w:rsidR="006F1EFE" w:rsidRDefault="006F1EFE" w:rsidP="0060101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Zagrożenia o charakterze biologicznym i chemicznym, akty terroru. Komunikacja ze sprawcą sytuacji kryzysowej. Case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F1EFE" w:rsidRPr="00601018" w:rsidRDefault="006F1EFE" w:rsidP="0060101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601018">
              <w:rPr>
                <w:rFonts w:ascii="Arial Narrow" w:hAnsi="Arial Narrow"/>
                <w:sz w:val="20"/>
                <w:szCs w:val="20"/>
              </w:rPr>
              <w:t>Sprawdzenie umiejętności komunikowania się w sytuacjach kryzysowych (wybrane prezentacje).</w:t>
            </w:r>
          </w:p>
          <w:p w:rsidR="006F1EFE" w:rsidRPr="009E57CC" w:rsidRDefault="006F1E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F1EFE" w:rsidRPr="009E57CC" w:rsidRDefault="006F1E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6F1E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6010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Greenstone James L., Leviton Sharon C., 2005: 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Interwencja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kryzysowa.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Gdańsk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6F1EFE" w:rsidRDefault="006F1EFE" w:rsidP="006010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Guła P., 2009: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Komunikowanie kryzysowe</w:t>
            </w:r>
            <w:r>
              <w:rPr>
                <w:rFonts w:ascii="Arial Narrow" w:hAnsi="Arial Narrow"/>
                <w:sz w:val="20"/>
                <w:szCs w:val="20"/>
              </w:rPr>
              <w:t xml:space="preserve">. Warszawa: Wydawnictwo Centrum Szkolenia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Policji w Legionowie.</w:t>
            </w:r>
          </w:p>
          <w:p w:rsidR="006F1EFE" w:rsidRDefault="006F1EFE" w:rsidP="0060101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James R. K.,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Gilliand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B. E., 2004: </w:t>
            </w:r>
            <w:r>
              <w:rPr>
                <w:rStyle w:val="Uwydatnienie"/>
                <w:rFonts w:ascii="Arial Narrow" w:hAnsi="Arial Narrow"/>
                <w:sz w:val="20"/>
                <w:szCs w:val="20"/>
              </w:rPr>
              <w:t>Strategie interwencji kryzysowej. Pomoc psychologiczna poprzedzająca terapię</w:t>
            </w:r>
            <w:r>
              <w:rPr>
                <w:rFonts w:ascii="Arial Narrow" w:hAnsi="Arial Narrow"/>
                <w:sz w:val="20"/>
                <w:szCs w:val="20"/>
              </w:rPr>
              <w:t xml:space="preserve">. Warszawa.  </w:t>
            </w:r>
          </w:p>
          <w:p w:rsidR="006F1EFE" w:rsidRDefault="006F1EFE" w:rsidP="0060101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Stawnicka</w:t>
            </w:r>
            <w:r>
              <w:rPr>
                <w:rFonts w:ascii="Arial Narrow" w:hAnsi="Arial Narrow"/>
                <w:iCs/>
                <w:sz w:val="20"/>
                <w:szCs w:val="20"/>
              </w:rPr>
              <w:t>J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</w:rPr>
              <w:t xml:space="preserve">., 2010: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Komunikacja w sytuacjach kryzysowych</w:t>
            </w:r>
            <w:r>
              <w:rPr>
                <w:rFonts w:ascii="Arial Narrow" w:hAnsi="Arial Narrow"/>
                <w:sz w:val="20"/>
                <w:szCs w:val="20"/>
              </w:rPr>
              <w:t xml:space="preserve">. Katowice. </w:t>
            </w:r>
          </w:p>
          <w:p w:rsidR="006F1EFE" w:rsidRDefault="006F1EFE" w:rsidP="0060101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Stawnicka J., 2011: Komunikacja w sytuacjach kryzysowych II. Katowice.</w:t>
            </w:r>
          </w:p>
          <w:p w:rsidR="006F1EFE" w:rsidRDefault="006F1EFE" w:rsidP="0060101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Stawnicka</w:t>
            </w:r>
            <w:r>
              <w:rPr>
                <w:rFonts w:ascii="Arial Narrow" w:hAnsi="Arial Narrow"/>
                <w:iCs/>
                <w:sz w:val="20"/>
                <w:szCs w:val="20"/>
              </w:rPr>
              <w:t>J</w:t>
            </w:r>
            <w:proofErr w:type="spellEnd"/>
            <w:r>
              <w:rPr>
                <w:rFonts w:ascii="Arial Narrow" w:hAnsi="Arial Narrow"/>
                <w:iCs/>
                <w:sz w:val="20"/>
                <w:szCs w:val="20"/>
              </w:rPr>
              <w:t xml:space="preserve">., 2010: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Przepływ informacji w sytuacjach kryzysowych.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“Przegląd Policyjny”  nr 3, 28 – 38.</w:t>
            </w:r>
          </w:p>
          <w:p w:rsidR="006F1EFE" w:rsidRPr="008303DA" w:rsidRDefault="006F1EFE" w:rsidP="00601018">
            <w:pPr>
              <w:pStyle w:val="Tekstpodstawowy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8303DA">
              <w:rPr>
                <w:rFonts w:ascii="Arial Narrow" w:hAnsi="Arial Narrow"/>
                <w:sz w:val="20"/>
              </w:rPr>
              <w:t xml:space="preserve">Ury W., 1995: </w:t>
            </w:r>
            <w:r w:rsidRPr="008303DA">
              <w:rPr>
                <w:rFonts w:ascii="Arial Narrow" w:hAnsi="Arial Narrow"/>
                <w:i/>
                <w:iCs/>
                <w:sz w:val="20"/>
              </w:rPr>
              <w:t>Odchodząc od NIE.</w:t>
            </w:r>
            <w:r w:rsidRPr="008303DA">
              <w:rPr>
                <w:rFonts w:ascii="Arial Narrow" w:hAnsi="Arial Narrow"/>
                <w:sz w:val="20"/>
              </w:rPr>
              <w:t xml:space="preserve"> Warszawa.</w:t>
            </w:r>
          </w:p>
        </w:tc>
      </w:tr>
      <w:tr w:rsidR="006F1E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60101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Biel D.,   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>Rola aktywnego słuchania w komunikacji interpersonalnej. Uwagi ogólne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W: </w:t>
            </w:r>
            <w:r>
              <w:rPr>
                <w:rFonts w:ascii="Arial Narrow" w:hAnsi="Arial Narrow"/>
                <w:i/>
                <w:sz w:val="20"/>
                <w:szCs w:val="20"/>
              </w:rPr>
              <w:t>Literatura i język. Szkice opisowe i komparatywne</w:t>
            </w:r>
            <w:r>
              <w:rPr>
                <w:rFonts w:ascii="Arial Narrow" w:hAnsi="Arial Narrow"/>
                <w:sz w:val="20"/>
                <w:szCs w:val="20"/>
              </w:rPr>
              <w:t>. Red. M. Michalska-Suchanek. Gliwice 2010,  160-167.</w:t>
            </w:r>
          </w:p>
          <w:p w:rsidR="006F1EFE" w:rsidRPr="009D41B4" w:rsidRDefault="006F1EFE" w:rsidP="009D41B4">
            <w:pPr>
              <w:pStyle w:val="Bezodstpw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D41B4">
              <w:rPr>
                <w:rFonts w:ascii="Arial Narrow" w:hAnsi="Arial Narrow"/>
                <w:sz w:val="20"/>
                <w:szCs w:val="20"/>
              </w:rPr>
              <w:t>Lidwa</w:t>
            </w:r>
            <w:proofErr w:type="spellEnd"/>
            <w:r w:rsidRPr="009D41B4">
              <w:rPr>
                <w:rFonts w:ascii="Arial Narrow" w:hAnsi="Arial Narrow"/>
                <w:sz w:val="20"/>
                <w:szCs w:val="20"/>
              </w:rPr>
              <w:t xml:space="preserve"> W., 2010: </w:t>
            </w:r>
            <w:r w:rsidRPr="009D41B4">
              <w:rPr>
                <w:rFonts w:ascii="Arial Narrow" w:hAnsi="Arial Narrow"/>
                <w:i/>
                <w:iCs/>
                <w:sz w:val="20"/>
                <w:szCs w:val="20"/>
              </w:rPr>
              <w:t>Zarządzanie w sytuacjach kryzysowych</w:t>
            </w:r>
            <w:r w:rsidRPr="009D41B4">
              <w:rPr>
                <w:rFonts w:ascii="Arial Narrow" w:hAnsi="Arial Narrow"/>
                <w:sz w:val="20"/>
                <w:szCs w:val="20"/>
              </w:rPr>
              <w:t xml:space="preserve">. Warszawa: Akademia Obrony Narodowej.  </w:t>
            </w:r>
          </w:p>
          <w:p w:rsidR="006F1EFE" w:rsidRPr="009D41B4" w:rsidRDefault="006F1EFE" w:rsidP="009D41B4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41B4">
              <w:rPr>
                <w:rFonts w:ascii="Arial Narrow" w:hAnsi="Arial Narrow"/>
                <w:sz w:val="20"/>
                <w:szCs w:val="20"/>
              </w:rPr>
              <w:t xml:space="preserve">Piotrowicz D.,  2010: </w:t>
            </w:r>
            <w:r w:rsidRPr="009D41B4">
              <w:rPr>
                <w:rFonts w:ascii="Arial Narrow" w:hAnsi="Arial Narrow"/>
                <w:i/>
                <w:iCs/>
                <w:sz w:val="20"/>
                <w:szCs w:val="20"/>
              </w:rPr>
              <w:t>Negocjacje kryzysowe i policyjne. Wybrane zagadnienia psychologiczne i kryminologiczne</w:t>
            </w:r>
            <w:r w:rsidRPr="009D41B4">
              <w:rPr>
                <w:rFonts w:ascii="Arial Narrow" w:hAnsi="Arial Narrow"/>
                <w:sz w:val="20"/>
                <w:szCs w:val="20"/>
              </w:rPr>
              <w:t xml:space="preserve">. Warszawa. </w:t>
            </w:r>
          </w:p>
          <w:p w:rsidR="006F1EFE" w:rsidRDefault="006F1EFE" w:rsidP="0060101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F1EFE" w:rsidRDefault="006F1EFE" w:rsidP="0060101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Guła P., Prońko J., Wiśniewski B., 2009: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Zarządzanie w sytuacjach kryzysowych</w:t>
            </w:r>
            <w:r>
              <w:rPr>
                <w:rFonts w:ascii="Arial Narrow" w:hAnsi="Arial Narrow"/>
                <w:sz w:val="20"/>
                <w:szCs w:val="20"/>
              </w:rPr>
              <w:t>. Bielsko-Biała.</w:t>
            </w:r>
          </w:p>
          <w:p w:rsidR="006F1EFE" w:rsidRDefault="006F1EFE" w:rsidP="0060101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Falecki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J., 2009: </w:t>
            </w:r>
            <w:r>
              <w:rPr>
                <w:rFonts w:ascii="Arial Narrow" w:hAnsi="Arial Narrow"/>
                <w:i/>
                <w:sz w:val="20"/>
                <w:szCs w:val="20"/>
              </w:rPr>
              <w:t>Kryzys i sytuacja kryzysowa</w:t>
            </w:r>
            <w:r>
              <w:rPr>
                <w:rFonts w:ascii="Arial Narrow" w:hAnsi="Arial Narrow"/>
                <w:sz w:val="20"/>
                <w:szCs w:val="20"/>
              </w:rPr>
              <w:t xml:space="preserve">. W: Guła P., Wiśniewski B., red.: </w:t>
            </w:r>
            <w:r>
              <w:rPr>
                <w:rFonts w:ascii="Arial Narrow" w:hAnsi="Arial Narrow"/>
                <w:i/>
                <w:sz w:val="20"/>
                <w:szCs w:val="20"/>
              </w:rPr>
              <w:t>Wybrane problemy zarządzania informacją i wsparcia psychologicznego w sytuacjach kryzysowych</w:t>
            </w:r>
            <w:r>
              <w:rPr>
                <w:rFonts w:ascii="Arial Narrow" w:hAnsi="Arial Narrow"/>
                <w:sz w:val="20"/>
                <w:szCs w:val="20"/>
              </w:rPr>
              <w:t xml:space="preserve">. Warszawa. </w:t>
            </w:r>
          </w:p>
          <w:p w:rsidR="006F1EFE" w:rsidRPr="009D41B4" w:rsidRDefault="006F1EFE" w:rsidP="009D41B4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41B4">
              <w:rPr>
                <w:rFonts w:ascii="Arial Narrow" w:hAnsi="Arial Narrow"/>
                <w:sz w:val="20"/>
                <w:szCs w:val="20"/>
              </w:rPr>
              <w:t xml:space="preserve">Macierzyński W., 2007: </w:t>
            </w:r>
            <w:r w:rsidRPr="009D41B4">
              <w:rPr>
                <w:rFonts w:ascii="Arial Narrow" w:hAnsi="Arial Narrow"/>
                <w:i/>
                <w:iCs/>
                <w:sz w:val="20"/>
                <w:szCs w:val="20"/>
              </w:rPr>
              <w:t>Rola mediów w komunikacji kryzysowej</w:t>
            </w:r>
            <w:r w:rsidRPr="009D41B4">
              <w:rPr>
                <w:rFonts w:ascii="Arial Narrow" w:hAnsi="Arial Narrow"/>
                <w:sz w:val="20"/>
                <w:szCs w:val="20"/>
              </w:rPr>
              <w:t xml:space="preserve">. W: </w:t>
            </w:r>
            <w:r w:rsidRPr="009D41B4">
              <w:rPr>
                <w:rFonts w:ascii="Arial Narrow" w:hAnsi="Arial Narrow"/>
                <w:i/>
                <w:iCs/>
                <w:sz w:val="20"/>
                <w:szCs w:val="20"/>
              </w:rPr>
              <w:t>Zarządzanie kryzysowe w Polsce.</w:t>
            </w:r>
            <w:r w:rsidRPr="009D41B4">
              <w:rPr>
                <w:rFonts w:ascii="Arial Narrow" w:hAnsi="Arial Narrow"/>
                <w:sz w:val="20"/>
                <w:szCs w:val="20"/>
              </w:rPr>
              <w:t xml:space="preserve">   Red. M. Jabłonowski, L. Smolak. Pułtusk, 383 – 400. </w:t>
            </w:r>
          </w:p>
          <w:p w:rsidR="006F1EFE" w:rsidRDefault="006F1EFE" w:rsidP="0060101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Lipczyński A., 2007: </w:t>
            </w:r>
            <w:r>
              <w:rPr>
                <w:rStyle w:val="Uwydatnienie"/>
                <w:rFonts w:ascii="Arial Narrow" w:hAnsi="Arial Narrow"/>
                <w:sz w:val="20"/>
                <w:szCs w:val="20"/>
              </w:rPr>
              <w:t xml:space="preserve">Psychologiczna interwencja w sytuacjach kryzysowych. </w:t>
            </w:r>
            <w:r>
              <w:rPr>
                <w:rFonts w:ascii="Arial Narrow" w:hAnsi="Arial Narrow"/>
                <w:sz w:val="20"/>
                <w:szCs w:val="20"/>
              </w:rPr>
              <w:t>Warszawa.</w:t>
            </w:r>
          </w:p>
          <w:p w:rsidR="006F1EFE" w:rsidRPr="009D41B4" w:rsidRDefault="006F1EFE" w:rsidP="009D41B4">
            <w:pPr>
              <w:pStyle w:val="Bezodstpw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D41B4">
              <w:rPr>
                <w:rFonts w:ascii="Arial Narrow" w:hAnsi="Arial Narrow"/>
                <w:sz w:val="20"/>
                <w:szCs w:val="20"/>
              </w:rPr>
              <w:t>Regester</w:t>
            </w:r>
            <w:proofErr w:type="spellEnd"/>
            <w:r w:rsidRPr="009D41B4">
              <w:rPr>
                <w:rFonts w:ascii="Arial Narrow" w:hAnsi="Arial Narrow"/>
                <w:sz w:val="20"/>
                <w:szCs w:val="20"/>
              </w:rPr>
              <w:t xml:space="preserve"> M., </w:t>
            </w:r>
            <w:proofErr w:type="spellStart"/>
            <w:r w:rsidRPr="009D41B4">
              <w:rPr>
                <w:rFonts w:ascii="Arial Narrow" w:hAnsi="Arial Narrow"/>
                <w:sz w:val="20"/>
                <w:szCs w:val="20"/>
              </w:rPr>
              <w:t>LarkinJ</w:t>
            </w:r>
            <w:proofErr w:type="spellEnd"/>
            <w:r w:rsidRPr="009D41B4">
              <w:rPr>
                <w:rFonts w:ascii="Arial Narrow" w:hAnsi="Arial Narrow"/>
                <w:sz w:val="20"/>
                <w:szCs w:val="20"/>
              </w:rPr>
              <w:t xml:space="preserve">.,   </w:t>
            </w:r>
            <w:r w:rsidRPr="009D41B4">
              <w:rPr>
                <w:rFonts w:ascii="Arial Narrow" w:hAnsi="Arial Narrow"/>
                <w:i/>
                <w:iCs/>
                <w:sz w:val="20"/>
                <w:szCs w:val="20"/>
              </w:rPr>
              <w:t>Zarządzanie komunikacją w kryzysie</w:t>
            </w:r>
            <w:r w:rsidRPr="009D41B4">
              <w:rPr>
                <w:rFonts w:ascii="Arial Narrow" w:hAnsi="Arial Narrow"/>
                <w:sz w:val="20"/>
                <w:szCs w:val="20"/>
              </w:rPr>
              <w:t xml:space="preserve">. W: </w:t>
            </w:r>
            <w:r w:rsidRPr="009D41B4">
              <w:rPr>
                <w:rFonts w:ascii="Arial Narrow" w:hAnsi="Arial Narrow"/>
                <w:i/>
                <w:iCs/>
                <w:sz w:val="20"/>
                <w:szCs w:val="20"/>
              </w:rPr>
              <w:t>Zarządzanie kryzysem</w:t>
            </w:r>
            <w:r w:rsidRPr="009D41B4">
              <w:rPr>
                <w:rFonts w:ascii="Arial Narrow" w:hAnsi="Arial Narrow"/>
                <w:sz w:val="20"/>
                <w:szCs w:val="20"/>
              </w:rPr>
              <w:t xml:space="preserve">. Warszawa: Polskie Wydawnictwo Ekonomiczne 2005.  </w:t>
            </w:r>
          </w:p>
          <w:p w:rsidR="006F1EFE" w:rsidRDefault="006F1EFE" w:rsidP="0060101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F1EFE" w:rsidRDefault="006F1EFE" w:rsidP="00601018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Murdoch A. , 2003:  </w:t>
            </w:r>
            <w:r>
              <w:rPr>
                <w:rFonts w:ascii="Arial Narrow" w:hAnsi="Arial Narrow" w:cs="Times New Roman"/>
                <w:i/>
                <w:sz w:val="20"/>
                <w:szCs w:val="20"/>
              </w:rPr>
              <w:t>Komunikowanie w kryzysie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 Warszawa. </w:t>
            </w:r>
          </w:p>
          <w:p w:rsidR="006F1EFE" w:rsidRDefault="006F1EFE" w:rsidP="0060101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Nęcki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Z., 2000: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Komunikacja międzyludzka</w:t>
            </w:r>
            <w:r>
              <w:rPr>
                <w:rFonts w:ascii="Arial Narrow" w:hAnsi="Arial Narrow"/>
                <w:sz w:val="20"/>
                <w:szCs w:val="20"/>
              </w:rPr>
              <w:t xml:space="preserve">, Kraków.  </w:t>
            </w:r>
          </w:p>
          <w:p w:rsidR="006F1EFE" w:rsidRPr="009D41B4" w:rsidRDefault="006F1EFE" w:rsidP="009D41B4">
            <w:pPr>
              <w:pStyle w:val="Bezodstpw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9D41B4">
              <w:rPr>
                <w:rFonts w:ascii="Arial Narrow" w:hAnsi="Arial Narrow"/>
                <w:sz w:val="20"/>
                <w:szCs w:val="20"/>
              </w:rPr>
              <w:t xml:space="preserve">Fischer  R., Ury W., Patton B., </w:t>
            </w:r>
            <w:r w:rsidRPr="009D41B4">
              <w:rPr>
                <w:rFonts w:ascii="Arial Narrow" w:hAnsi="Arial Narrow"/>
                <w:i/>
                <w:iCs/>
                <w:sz w:val="20"/>
                <w:szCs w:val="20"/>
              </w:rPr>
              <w:t>Dochodząc  do TAK</w:t>
            </w:r>
            <w:r w:rsidRPr="009D41B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9D41B4">
              <w:rPr>
                <w:rFonts w:ascii="Arial Narrow" w:hAnsi="Arial Narrow"/>
                <w:i/>
                <w:iCs/>
                <w:sz w:val="20"/>
                <w:szCs w:val="20"/>
              </w:rPr>
              <w:t>Negocjowanie bez poddawania się</w:t>
            </w:r>
            <w:r w:rsidRPr="009D41B4">
              <w:rPr>
                <w:rFonts w:ascii="Arial Narrow" w:hAnsi="Arial Narrow"/>
                <w:sz w:val="20"/>
                <w:szCs w:val="20"/>
              </w:rPr>
              <w:t xml:space="preserve">. Warszawa 2000.   </w:t>
            </w:r>
          </w:p>
          <w:p w:rsidR="006F1EFE" w:rsidRDefault="006F1EFE" w:rsidP="00601018">
            <w:pPr>
              <w:pStyle w:val="Footnote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Taras P.  W.,   </w:t>
            </w:r>
            <w:r>
              <w:rPr>
                <w:rFonts w:ascii="Arial Narrow" w:hAnsi="Arial Narrow"/>
                <w:i/>
              </w:rPr>
              <w:t>Informowanie obywateli przez administrację</w:t>
            </w:r>
            <w:r>
              <w:rPr>
                <w:rFonts w:ascii="Arial Narrow" w:hAnsi="Arial Narrow"/>
              </w:rPr>
              <w:t>. Wrocław-Warszawa-Kraków 1992.</w:t>
            </w:r>
          </w:p>
          <w:p w:rsidR="006F1EFE" w:rsidRDefault="006F1EFE" w:rsidP="006010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Ury W., 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Odchodząc od NIE.</w:t>
            </w:r>
            <w:r>
              <w:rPr>
                <w:rFonts w:ascii="Arial Narrow" w:hAnsi="Arial Narrow"/>
                <w:sz w:val="20"/>
                <w:szCs w:val="20"/>
              </w:rPr>
              <w:t xml:space="preserve"> Warszawa 1995.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Załazińska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A., </w:t>
            </w:r>
            <w:r>
              <w:rPr>
                <w:rFonts w:ascii="Arial Narrow" w:hAnsi="Arial Narrow"/>
                <w:i/>
                <w:sz w:val="20"/>
                <w:szCs w:val="20"/>
              </w:rPr>
              <w:t>Niewerbalna struktura dialogu</w:t>
            </w:r>
            <w:r>
              <w:rPr>
                <w:rFonts w:ascii="Arial Narrow" w:hAnsi="Arial Narrow"/>
                <w:sz w:val="20"/>
                <w:szCs w:val="20"/>
              </w:rPr>
              <w:t>, Kraków 2006.</w:t>
            </w:r>
          </w:p>
        </w:tc>
      </w:tr>
      <w:tr w:rsidR="006F1E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E57CC" w:rsidRDefault="006F1EFE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6F1EFE" w:rsidRPr="009E57CC" w:rsidRDefault="006F1EF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F1EFE" w:rsidRPr="006139E5" w:rsidRDefault="006F1EFE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E57CC" w:rsidRDefault="006F1E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6F1EFE" w:rsidRPr="00601018" w:rsidRDefault="006F1EFE" w:rsidP="00601018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6F1EFE" w:rsidRPr="009E57CC" w:rsidRDefault="006F1E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6F1E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Rzutnik, laptop, </w:t>
            </w:r>
            <w:proofErr w:type="spellStart"/>
            <w:r>
              <w:rPr>
                <w:rFonts w:ascii="Arial Narrow" w:hAnsi="Arial Narrow"/>
              </w:rPr>
              <w:t>hand</w:t>
            </w:r>
            <w:proofErr w:type="spellEnd"/>
            <w:r>
              <w:rPr>
                <w:rFonts w:ascii="Arial Narrow" w:hAnsi="Arial Narrow"/>
              </w:rPr>
              <w:t>-outy</w:t>
            </w:r>
          </w:p>
        </w:tc>
      </w:tr>
      <w:tr w:rsidR="006F1E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60101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Cel: Zapoznanie się z możliwie najszerszą literaturą przedmiotu. Nabycie umiejętności streszczania  i opracowywania zagadnień z zakresu komunikowania kryzysowego.</w:t>
            </w:r>
          </w:p>
          <w:p w:rsidR="006F1EFE" w:rsidRDefault="006F1EFE" w:rsidP="0060101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6F1EFE" w:rsidRDefault="006F1EFE" w:rsidP="0060101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Tematyka: </w:t>
            </w:r>
          </w:p>
          <w:p w:rsidR="006F1EFE" w:rsidRDefault="006F1EFE" w:rsidP="00601018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Przepływ informacji w sytuacjach kryzysowych</w:t>
            </w:r>
          </w:p>
          <w:p w:rsidR="006F1EFE" w:rsidRDefault="006F1EFE" w:rsidP="00601018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Kontakt z mediami. Informowanie o sytuacjach kryzysowych</w:t>
            </w:r>
          </w:p>
          <w:p w:rsidR="006F1EFE" w:rsidRDefault="006F1EFE" w:rsidP="00601018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Case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Analiza przepływu informacji w sytuacjach kryzysowych na podstawie wybranych przykładów</w:t>
            </w:r>
          </w:p>
          <w:p w:rsidR="006F1EFE" w:rsidRDefault="006F1EFE" w:rsidP="00601018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Komunikacja jako proces.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Modele komunikacji werbalnej </w:t>
            </w:r>
          </w:p>
          <w:p w:rsidR="006F1EFE" w:rsidRDefault="006F1EFE" w:rsidP="00601018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Definicja pojęć; sytuacja kryzysowa, zagrożenie, konflikt, kryzys, zagrożenie</w:t>
            </w:r>
          </w:p>
          <w:p w:rsidR="006F1EFE" w:rsidRDefault="006F1EFE" w:rsidP="00601018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Prowadzenie interwencji kryzysowej</w:t>
            </w:r>
          </w:p>
          <w:p w:rsidR="006F1EFE" w:rsidRDefault="006F1EFE" w:rsidP="00601018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Rola aktywnego słuchania w sytuacji kryzysowej</w:t>
            </w:r>
          </w:p>
          <w:p w:rsidR="006F1EFE" w:rsidRDefault="006F1EFE" w:rsidP="00601018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Komunikacja w sytuacjach pobudzenia emocjonalnego</w:t>
            </w:r>
          </w:p>
          <w:p w:rsidR="006F1EFE" w:rsidRDefault="006F1EFE" w:rsidP="00601018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Reakcje na stres w sytuacjach kryzysowych</w:t>
            </w:r>
          </w:p>
          <w:p w:rsidR="006F1EFE" w:rsidRDefault="006F1EFE" w:rsidP="00601018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Jak kontaktować się ze sprawcą sytuacji kryzysowej</w:t>
            </w:r>
          </w:p>
          <w:p w:rsidR="006F1EFE" w:rsidRDefault="006F1EFE" w:rsidP="00601018">
            <w:pPr>
              <w:numPr>
                <w:ilvl w:val="0"/>
                <w:numId w:val="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Komunikacja z mediami. Udzielanie „komunikatów wstrzymujących”. Informowanie o bieżącej sytuacji. Rola strony internetowej w komunikowaniu kryzysowym.</w:t>
            </w:r>
          </w:p>
        </w:tc>
      </w:tr>
      <w:tr w:rsidR="006F1E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SPOSÓB ZALICZENIA</w:t>
            </w:r>
          </w:p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FE" w:rsidRDefault="006F1EFE" w:rsidP="00ED2ECD">
            <w:pPr>
              <w:numPr>
                <w:ilvl w:val="0"/>
                <w:numId w:val="10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 – zaliczenie z oceną</w:t>
            </w:r>
          </w:p>
          <w:p w:rsidR="006F1EFE" w:rsidRPr="009E57CC" w:rsidRDefault="006F1EFE" w:rsidP="00ED2E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Projekt – zaliczenie bez oceny</w:t>
            </w:r>
          </w:p>
        </w:tc>
      </w:tr>
      <w:tr w:rsidR="006F1EFE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FE" w:rsidRPr="009E57CC" w:rsidRDefault="006F1EFE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E" w:rsidRDefault="006F1EFE" w:rsidP="0060101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zaliczenie z oceną,</w:t>
            </w:r>
          </w:p>
          <w:p w:rsidR="006F1EFE" w:rsidRDefault="006F1EFE" w:rsidP="0060101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przygotowanie projektu,</w:t>
            </w:r>
          </w:p>
          <w:p w:rsidR="006F1EFE" w:rsidRPr="00601018" w:rsidRDefault="006F1EFE" w:rsidP="00601018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01018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25F"/>
    <w:multiLevelType w:val="hybridMultilevel"/>
    <w:tmpl w:val="DC0A2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B28"/>
    <w:multiLevelType w:val="hybridMultilevel"/>
    <w:tmpl w:val="95FE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47D2C"/>
    <w:multiLevelType w:val="hybridMultilevel"/>
    <w:tmpl w:val="C270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03B33"/>
    <w:multiLevelType w:val="hybridMultilevel"/>
    <w:tmpl w:val="0040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972C6"/>
    <w:multiLevelType w:val="hybridMultilevel"/>
    <w:tmpl w:val="AB4AD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540F2"/>
    <w:multiLevelType w:val="hybridMultilevel"/>
    <w:tmpl w:val="72E65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021EB"/>
    <w:multiLevelType w:val="hybridMultilevel"/>
    <w:tmpl w:val="DF345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3D33"/>
    <w:multiLevelType w:val="hybridMultilevel"/>
    <w:tmpl w:val="0B5A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50E97"/>
    <w:rsid w:val="001060A2"/>
    <w:rsid w:val="0012441D"/>
    <w:rsid w:val="0013685B"/>
    <w:rsid w:val="001D2454"/>
    <w:rsid w:val="001F77DA"/>
    <w:rsid w:val="002000FE"/>
    <w:rsid w:val="00261AE3"/>
    <w:rsid w:val="002844A9"/>
    <w:rsid w:val="00305FCA"/>
    <w:rsid w:val="0031096B"/>
    <w:rsid w:val="00435E9A"/>
    <w:rsid w:val="004462DB"/>
    <w:rsid w:val="00565D3A"/>
    <w:rsid w:val="005E6031"/>
    <w:rsid w:val="00601018"/>
    <w:rsid w:val="006139E5"/>
    <w:rsid w:val="0067002A"/>
    <w:rsid w:val="006B7886"/>
    <w:rsid w:val="006F1EFE"/>
    <w:rsid w:val="007B63AB"/>
    <w:rsid w:val="007C5651"/>
    <w:rsid w:val="008303DA"/>
    <w:rsid w:val="0083306B"/>
    <w:rsid w:val="0088742A"/>
    <w:rsid w:val="00932D93"/>
    <w:rsid w:val="00951624"/>
    <w:rsid w:val="009D41B4"/>
    <w:rsid w:val="009E57CC"/>
    <w:rsid w:val="00A1014E"/>
    <w:rsid w:val="00AC6170"/>
    <w:rsid w:val="00BA0286"/>
    <w:rsid w:val="00BA08B2"/>
    <w:rsid w:val="00BD58B9"/>
    <w:rsid w:val="00D76A02"/>
    <w:rsid w:val="00EC30B4"/>
    <w:rsid w:val="00ED2ECD"/>
    <w:rsid w:val="00E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601018"/>
    <w:pPr>
      <w:widowControl w:val="0"/>
      <w:snapToGrid w:val="0"/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101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0101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unhideWhenUsed/>
    <w:rsid w:val="0060101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01018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601018"/>
    <w:rPr>
      <w:rFonts w:ascii="Times New Roman" w:eastAsia="Times New Roman" w:hAnsi="Times New Roman"/>
      <w:sz w:val="28"/>
    </w:rPr>
  </w:style>
  <w:style w:type="paragraph" w:styleId="Bezodstpw">
    <w:name w:val="No Spacing"/>
    <w:uiPriority w:val="99"/>
    <w:qFormat/>
    <w:rsid w:val="00601018"/>
    <w:rPr>
      <w:sz w:val="22"/>
      <w:szCs w:val="22"/>
      <w:lang w:eastAsia="en-US"/>
    </w:rPr>
  </w:style>
  <w:style w:type="character" w:styleId="Uwydatnienie">
    <w:name w:val="Emphasis"/>
    <w:qFormat/>
    <w:rsid w:val="00601018"/>
    <w:rPr>
      <w:i/>
      <w:iCs/>
    </w:rPr>
  </w:style>
  <w:style w:type="paragraph" w:customStyle="1" w:styleId="Default">
    <w:name w:val="Default"/>
    <w:rsid w:val="00601018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Footnote">
    <w:name w:val="Footnote"/>
    <w:basedOn w:val="Normalny"/>
    <w:rsid w:val="00601018"/>
    <w:pPr>
      <w:widowControl w:val="0"/>
      <w:suppressLineNumbers/>
      <w:suppressAutoHyphens/>
      <w:overflowPunct w:val="0"/>
      <w:autoSpaceDE w:val="0"/>
      <w:autoSpaceDN w:val="0"/>
      <w:spacing w:after="0" w:line="240" w:lineRule="auto"/>
      <w:ind w:left="283" w:hanging="283"/>
    </w:pPr>
    <w:rPr>
      <w:rFonts w:ascii="Times New Roman" w:hAnsi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2014-07-25T13:25:00Z</cp:lastPrinted>
  <dcterms:created xsi:type="dcterms:W3CDTF">2015-05-04T07:20:00Z</dcterms:created>
  <dcterms:modified xsi:type="dcterms:W3CDTF">2015-05-21T09:24:00Z</dcterms:modified>
</cp:coreProperties>
</file>