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425"/>
        <w:gridCol w:w="709"/>
        <w:gridCol w:w="425"/>
        <w:gridCol w:w="1134"/>
        <w:gridCol w:w="1134"/>
        <w:gridCol w:w="284"/>
        <w:gridCol w:w="850"/>
        <w:gridCol w:w="993"/>
        <w:gridCol w:w="991"/>
      </w:tblGrid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881BFA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4C0617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81BF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81BFA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81BF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C0617">
              <w:rPr>
                <w:rFonts w:ascii="Arial Narrow" w:hAnsi="Arial Narrow" w:cs="Arial"/>
                <w:b/>
                <w:bCs/>
                <w:sz w:val="20"/>
                <w:szCs w:val="20"/>
              </w:rPr>
              <w:t>Logistyka i Transport/</w:t>
            </w:r>
            <w:r w:rsidR="00881BF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Logistyczna obsługa klienta 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B51B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E15B4E" w:rsidRPr="009E57CC" w:rsidTr="00E15B4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9E57CC" w:rsidTr="004C061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B4E" w:rsidRPr="004C0617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617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E15B4E" w:rsidRPr="009E57CC" w:rsidTr="004C061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015F26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4C0617" w:rsidRDefault="004C061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617">
              <w:rPr>
                <w:rFonts w:ascii="Arial Narrow" w:hAnsi="Arial Narrow" w:cs="Arial"/>
                <w:b/>
                <w:sz w:val="20"/>
                <w:szCs w:val="20"/>
              </w:rPr>
              <w:t>16ćw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B4E" w:rsidRPr="009E57CC" w:rsidTr="004C061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4C0617" w:rsidRDefault="004C061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617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1C5DA3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EF2E99" w:rsidRDefault="004C0617" w:rsidP="00EF2E9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881BFA" w:rsidRDefault="004C0617" w:rsidP="00881B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881BFA" w:rsidRPr="00881BFA">
              <w:rPr>
                <w:rFonts w:ascii="Arial Narrow" w:hAnsi="Arial Narrow"/>
                <w:sz w:val="20"/>
                <w:szCs w:val="20"/>
              </w:rPr>
              <w:t xml:space="preserve">r </w:t>
            </w:r>
            <w:r w:rsidR="000F7AB4" w:rsidRPr="00881BFA">
              <w:rPr>
                <w:rFonts w:ascii="Arial Narrow" w:hAnsi="Arial Narrow"/>
                <w:sz w:val="20"/>
                <w:szCs w:val="20"/>
              </w:rPr>
              <w:t>inż.</w:t>
            </w:r>
            <w:r w:rsidR="00881BFA" w:rsidRPr="00881BFA">
              <w:rPr>
                <w:rFonts w:ascii="Arial Narrow" w:hAnsi="Arial Narrow"/>
                <w:sz w:val="20"/>
                <w:szCs w:val="20"/>
              </w:rPr>
              <w:t xml:space="preserve"> Paweł Sobczak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04347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E878D3" w:rsidP="005D22E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Przedstawienie podstawowych </w:t>
            </w:r>
            <w:r w:rsidR="00FE4969">
              <w:rPr>
                <w:rFonts w:ascii="Arial Narrow" w:hAnsi="Arial Narrow"/>
                <w:sz w:val="20"/>
                <w:szCs w:val="20"/>
              </w:rPr>
              <w:t xml:space="preserve">zagadnień związanych z przemieszczeniami </w:t>
            </w:r>
            <w:r w:rsidR="005D22EA">
              <w:rPr>
                <w:rFonts w:ascii="Arial Narrow" w:hAnsi="Arial Narrow"/>
                <w:sz w:val="20"/>
                <w:szCs w:val="20"/>
              </w:rPr>
              <w:t>ładunków, osób oraz transporcie wewnętrznym (wewnątrzzakładowym)</w:t>
            </w:r>
          </w:p>
        </w:tc>
      </w:tr>
      <w:tr w:rsidR="00006A20" w:rsidRPr="009E57CC" w:rsidTr="00E15B4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8726A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B14A6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1C5DA3" w:rsidRDefault="004C0617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E12992" w:rsidRDefault="00E3158F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Default="00E3158F" w:rsidP="00897E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E3158F" w:rsidRPr="00043477" w:rsidRDefault="00E3158F" w:rsidP="00897E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ma wiedzę w zakresie matematyki, obejmującą algebrę, analizę, probabilistykę niezbędne do: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1) opisu i analizy działania systemów logistycznych i transportowych;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2) opanowania zasad analizy poprawności funkcjonowania systemów transportowych, a także podstawowych zasad projektowania algorytmów obsługi w logistyce zaopatrzenia, produkcji i dystrybucji;</w:t>
            </w:r>
          </w:p>
          <w:p w:rsidR="006B14A6" w:rsidRPr="00043477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3) rozwiązywania problemów związanych z budową modeli rozkładu potoków ruchu na sieć transportową oraz optymalizacji w zakresie dostaw i przewozów.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Default="001F0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w ramach ćwiczeń</w:t>
            </w:r>
          </w:p>
        </w:tc>
      </w:tr>
      <w:tr w:rsidR="006B14A6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1C5DA3" w:rsidRDefault="004C0617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E12992" w:rsidRDefault="00E3158F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6B14A6" w:rsidRPr="00043477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015F26" w:rsidRDefault="00E3158F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 </w:t>
            </w:r>
            <w:r w:rsidR="006B14A6" w:rsidRPr="00015F26">
              <w:rPr>
                <w:rFonts w:ascii="Arial Narrow" w:hAnsi="Arial Narrow" w:cs="Arial"/>
                <w:sz w:val="20"/>
                <w:szCs w:val="20"/>
              </w:rPr>
              <w:t xml:space="preserve"> wiedzę w zakresie informatyki niezbędną do: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1) obsługi podstawowych programów wykorzystywanych powszechnie do obliczeń oraz zarządzania;</w:t>
            </w:r>
          </w:p>
          <w:p w:rsidR="006B14A6" w:rsidRPr="00043477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2) właściwego postrzegania procesów i kolejności ich realizacji.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Default="001F0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w ramach ćwiczeń</w:t>
            </w:r>
          </w:p>
        </w:tc>
      </w:tr>
      <w:tr w:rsidR="006B14A6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1C5DA3" w:rsidRDefault="004C0617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E12992" w:rsidRDefault="00E3158F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B14A6" w:rsidRPr="00043477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ma uporządkowaną, podbudowaną teoretycznie wiedzę ogólną obejmującą zagadnienia: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1) zasad działania przedsiębiorstw produkcyjnych;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2) funkcjonowania systemów logistycznych i transportowych;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3) teorii potoków ruchu;</w:t>
            </w:r>
          </w:p>
          <w:p w:rsidR="006B14A6" w:rsidRPr="00015F26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4) sposobów projektowania i analizy efektywności systemów logistycznych;</w:t>
            </w:r>
          </w:p>
          <w:p w:rsidR="006B14A6" w:rsidRPr="00043477" w:rsidRDefault="006B14A6" w:rsidP="00015F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lastRenderedPageBreak/>
              <w:t>5) wykorzystania nowoczesnych technologii w logistyce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Default="001F05A6" w:rsidP="001F05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Interpretacja wyników obliczeń</w:t>
            </w:r>
          </w:p>
        </w:tc>
      </w:tr>
      <w:tr w:rsidR="006B14A6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1C5DA3" w:rsidRDefault="004C0617" w:rsidP="005902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E12992" w:rsidRDefault="00E3158F" w:rsidP="00897E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B14A6" w:rsidRPr="00043477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Pr="00043477" w:rsidRDefault="006B14A6" w:rsidP="00897E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15F26">
              <w:rPr>
                <w:rFonts w:ascii="Arial Narrow" w:hAnsi="Arial Narrow" w:cs="Arial"/>
                <w:sz w:val="20"/>
                <w:szCs w:val="20"/>
              </w:rPr>
              <w:t>posiada szczegółową wiedzę związaną z działaniem systemów logistycznych i transportowych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6" w:rsidRDefault="001F0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Interpretacja wyników obliczeń</w:t>
            </w:r>
          </w:p>
        </w:tc>
      </w:tr>
      <w:tr w:rsidR="001F05A6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4C0617" w:rsidP="0082246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E12992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K_W01</w:t>
            </w:r>
          </w:p>
          <w:p w:rsidR="00E3158F" w:rsidRPr="00E12992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3158F" w:rsidRPr="00E12992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K_W16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1F05A6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T1P_W01</w:t>
            </w:r>
          </w:p>
          <w:p w:rsidR="00E3158F" w:rsidRPr="00043477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4230">
              <w:rPr>
                <w:rFonts w:ascii="Arial Narrow" w:hAnsi="Arial Narrow" w:cs="Arial"/>
                <w:sz w:val="20"/>
                <w:szCs w:val="20"/>
              </w:rPr>
              <w:t>ma wiedzę z zakresu matematyki, fizyki i innych obszarów właściwych dla kierunku transport niezbędną do formułowania i rozwiązywania typowych, prostych zadań z zakresu kierunku transport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w ramach ćwiczeń</w:t>
            </w:r>
          </w:p>
        </w:tc>
      </w:tr>
      <w:tr w:rsidR="001F05A6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4C0617" w:rsidP="0082246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Pr="00E12992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bCs/>
                <w:sz w:val="20"/>
                <w:szCs w:val="20"/>
              </w:rPr>
              <w:t>K_W19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18E8">
              <w:rPr>
                <w:rFonts w:ascii="Arial Narrow" w:hAnsi="Arial Narrow" w:cs="Arial"/>
                <w:sz w:val="20"/>
                <w:szCs w:val="20"/>
              </w:rPr>
              <w:t>InzP_W03</w:t>
            </w:r>
          </w:p>
          <w:p w:rsidR="00E3158F" w:rsidRPr="00043477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18E8">
              <w:rPr>
                <w:rFonts w:ascii="Arial Narrow" w:hAnsi="Arial Narrow" w:cs="Arial"/>
                <w:sz w:val="20"/>
                <w:szCs w:val="20"/>
              </w:rPr>
              <w:t>ma uporządkowaną wiedzę ogólną obejmującą zagadnienia środków transportu, procesów transportowych, systemów transportowych oraz ich planowania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Interpretacja wyników obliczeń</w:t>
            </w:r>
          </w:p>
        </w:tc>
      </w:tr>
      <w:tr w:rsidR="001F05A6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4C0617" w:rsidP="0082246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E12992" w:rsidRDefault="00E3158F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bCs/>
                <w:sz w:val="20"/>
                <w:szCs w:val="20"/>
              </w:rPr>
              <w:t>K_W19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F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18E8">
              <w:rPr>
                <w:rFonts w:ascii="Arial Narrow" w:hAnsi="Arial Narrow" w:cs="Arial"/>
                <w:sz w:val="20"/>
                <w:szCs w:val="20"/>
              </w:rPr>
              <w:t>InzP_W03</w:t>
            </w:r>
          </w:p>
          <w:p w:rsidR="00E3158F" w:rsidRPr="00043477" w:rsidRDefault="00E3158F" w:rsidP="00E315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043477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18E8">
              <w:rPr>
                <w:rFonts w:ascii="Arial Narrow" w:hAnsi="Arial Narrow" w:cs="Arial"/>
                <w:sz w:val="20"/>
                <w:szCs w:val="20"/>
              </w:rPr>
              <w:t>zna podstawowe metody, techniki, narzędzia i materiały stosowane przy rozwiązywaniu prostych zadań inżynierskich z zakresu transportu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w ramach ćwiczeń</w:t>
            </w:r>
          </w:p>
        </w:tc>
      </w:tr>
      <w:tr w:rsidR="001F05A6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9E57CC" w:rsidRDefault="001F05A6" w:rsidP="0082246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9E57CC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9E57CC" w:rsidRDefault="001F05A6" w:rsidP="008224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6" w:rsidRPr="009E57CC" w:rsidRDefault="001F05A6" w:rsidP="00822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12992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043477" w:rsidRDefault="00E12992" w:rsidP="00E1299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bCs/>
                <w:sz w:val="20"/>
                <w:szCs w:val="20"/>
              </w:rPr>
              <w:t>K_U08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 w:rsidRPr="00E12992">
              <w:rPr>
                <w:rFonts w:ascii="Arial Narrow" w:hAnsi="Arial Narrow" w:cs="Arial"/>
                <w:sz w:val="20"/>
                <w:szCs w:val="20"/>
              </w:rPr>
              <w:t>07</w:t>
            </w:r>
          </w:p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B03B65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3B65">
              <w:rPr>
                <w:rFonts w:ascii="Arial Narrow" w:hAnsi="Arial Narrow" w:cs="Arial"/>
                <w:sz w:val="20"/>
                <w:szCs w:val="20"/>
              </w:rPr>
              <w:t>potrafi posłużyć się:</w:t>
            </w:r>
          </w:p>
          <w:p w:rsidR="00E12992" w:rsidRPr="00B03B65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3B65">
              <w:rPr>
                <w:rFonts w:ascii="Arial Narrow" w:hAnsi="Arial Narrow" w:cs="Arial"/>
                <w:sz w:val="20"/>
                <w:szCs w:val="20"/>
              </w:rPr>
              <w:t>- właściwie dobranymi metodami dla zarządzania projektem i optymalizacji procesów,</w:t>
            </w:r>
          </w:p>
          <w:p w:rsidR="00E12992" w:rsidRPr="00B03B65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3B65">
              <w:rPr>
                <w:rFonts w:ascii="Arial Narrow" w:hAnsi="Arial Narrow" w:cs="Arial"/>
                <w:sz w:val="20"/>
                <w:szCs w:val="20"/>
              </w:rPr>
              <w:t>- symulatorami oraz narzędziami komputerowo wspomaganego projektowania do symulacji, projektowania i weryfikacji działania prostych systemów komputerowych</w:t>
            </w:r>
          </w:p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3B65">
              <w:rPr>
                <w:rFonts w:ascii="Arial Narrow" w:hAnsi="Arial Narrow" w:cs="Arial"/>
                <w:sz w:val="20"/>
                <w:szCs w:val="20"/>
              </w:rPr>
              <w:t>- wyciągać wnioski na podstawie uzyskanych wyników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i interpretacja wyników w ramach ćwiczeń</w:t>
            </w:r>
          </w:p>
        </w:tc>
      </w:tr>
      <w:tr w:rsidR="00E12992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043477" w:rsidRDefault="00E12992" w:rsidP="00E1299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Lok_U09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bCs/>
                <w:sz w:val="20"/>
                <w:szCs w:val="20"/>
              </w:rPr>
              <w:t>K_U19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InzP_U06</w:t>
            </w:r>
          </w:p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sz w:val="20"/>
                <w:szCs w:val="20"/>
              </w:rPr>
              <w:t>T1P_U14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3B65">
              <w:rPr>
                <w:rFonts w:ascii="Arial Narrow" w:hAnsi="Arial Narrow" w:cs="Arial"/>
                <w:sz w:val="20"/>
                <w:szCs w:val="20"/>
              </w:rPr>
              <w:t>potrafi dokonać identyfikacji i sformułować specyfikację prostych zadań inżynierskich o charakterze praktycznym, charaktery</w:t>
            </w:r>
            <w:r>
              <w:rPr>
                <w:rFonts w:ascii="Arial Narrow" w:hAnsi="Arial Narrow" w:cs="Arial"/>
                <w:sz w:val="20"/>
                <w:szCs w:val="20"/>
              </w:rPr>
              <w:t>stycznych dla kierunku inżynieria zarządzania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obliczeń i interpretacja wyników w ramach ćwiczeń</w:t>
            </w:r>
          </w:p>
        </w:tc>
      </w:tr>
      <w:tr w:rsidR="00E12992" w:rsidRPr="009E57CC" w:rsidTr="0082246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043477" w:rsidRDefault="00E12992" w:rsidP="00E1299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2992">
              <w:rPr>
                <w:rFonts w:ascii="Arial Narrow" w:hAnsi="Arial Narrow" w:cs="Arial"/>
                <w:bCs/>
                <w:sz w:val="20"/>
                <w:szCs w:val="20"/>
              </w:rPr>
              <w:t>K_U20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InzP_U07</w:t>
            </w:r>
          </w:p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667404">
              <w:rPr>
                <w:rFonts w:ascii="Arial Narrow" w:hAnsi="Arial Narrow" w:cs="Arial"/>
                <w:sz w:val="20"/>
                <w:szCs w:val="20"/>
              </w:rPr>
              <w:t>potrafi dokonać analizy sposobu funkcjonowania i ocenić systemy transportowe, ich strukturę i organizację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Interpretacja wyników obliczeń</w:t>
            </w:r>
          </w:p>
        </w:tc>
      </w:tr>
      <w:tr w:rsidR="000F7AB4" w:rsidRPr="009E57CC" w:rsidTr="008E7D7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0F7AB4" w:rsidRPr="009E57CC" w:rsidTr="008E7D7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043477" w:rsidRDefault="000F7AB4" w:rsidP="008E7D7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T1P_K01</w:t>
            </w:r>
          </w:p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ma świadomość poziomu swojej wiedzy i umiejętności z zakresu infrastruktury logistycznej oraz rozumie potrzebę ciągłego doskonalenia zawodowego i rozwoju osobistego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Krytyczna analiza aktywności studenta na zajęciach oraz wykonanych obliczeń</w:t>
            </w:r>
          </w:p>
        </w:tc>
      </w:tr>
      <w:tr w:rsidR="000F7AB4" w:rsidRPr="009E57CC" w:rsidTr="000F7AB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0F7AB4" w:rsidRDefault="000F7AB4" w:rsidP="008E7D7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Lok_K12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0F7AB4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potrafi uzupełniać i doskonalić nabytą wiedzę i umiejętności przez samokształcenie i inne sposoby pozyskiwania wiedzy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9E57CC" w:rsidRDefault="000F7AB4" w:rsidP="008E7D7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Krytyczna analiza aktywności studenta na zajęciach oraz wykonanych obliczeń</w:t>
            </w:r>
          </w:p>
        </w:tc>
      </w:tr>
    </w:tbl>
    <w:p w:rsidR="004C0617" w:rsidRDefault="004C0617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E12992" w:rsidRPr="009E57CC" w:rsidTr="00822461">
        <w:trPr>
          <w:trHeight w:val="425"/>
        </w:trPr>
        <w:tc>
          <w:tcPr>
            <w:tcW w:w="9425" w:type="dxa"/>
            <w:gridSpan w:val="3"/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1hdyd.=45 minut)** </w:t>
            </w:r>
          </w:p>
        </w:tc>
      </w:tr>
      <w:tr w:rsidR="000F7AB4" w:rsidRPr="009E57CC" w:rsidTr="00822461">
        <w:trPr>
          <w:trHeight w:val="283"/>
        </w:trPr>
        <w:tc>
          <w:tcPr>
            <w:tcW w:w="4605" w:type="dxa"/>
            <w:gridSpan w:val="2"/>
          </w:tcPr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udział w ćwiczeniach = 16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ćwiczeń = 24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0F7AB4" w:rsidRPr="001460E0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</w:tc>
        <w:tc>
          <w:tcPr>
            <w:tcW w:w="4820" w:type="dxa"/>
          </w:tcPr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:rsidR="000F7AB4" w:rsidRPr="00D02654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0F7AB4" w:rsidRPr="001460E0" w:rsidRDefault="000F7AB4" w:rsidP="000F7A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3788">
              <w:rPr>
                <w:rFonts w:ascii="Arial Narrow" w:hAnsi="Arial Narrow"/>
                <w:sz w:val="20"/>
                <w:szCs w:val="20"/>
              </w:rPr>
              <w:t xml:space="preserve">Podstawowe wiadomości z </w:t>
            </w:r>
            <w:r>
              <w:rPr>
                <w:rFonts w:ascii="Arial Narrow" w:hAnsi="Arial Narrow"/>
                <w:sz w:val="20"/>
                <w:szCs w:val="20"/>
              </w:rPr>
              <w:t>zakresu procesów transportowych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41E85" w:rsidRDefault="00E12992" w:rsidP="00E1299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12992" w:rsidRPr="005F35AA" w:rsidRDefault="00E12992" w:rsidP="00E12992">
            <w:pPr>
              <w:autoSpaceDE w:val="0"/>
              <w:autoSpaceDN w:val="0"/>
              <w:adjustRightInd w:val="0"/>
              <w:spacing w:after="0"/>
              <w:ind w:left="922" w:hanging="34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ab/>
              <w:t>Obliczanie zadań transportowych z zakresu poszukiwana najkrótszej lub najtańszej drogi przewozu przy zadanych warunkach</w:t>
            </w:r>
          </w:p>
          <w:p w:rsidR="00E12992" w:rsidRPr="005F35AA" w:rsidRDefault="00E12992" w:rsidP="00E12992">
            <w:pPr>
              <w:autoSpaceDE w:val="0"/>
              <w:autoSpaceDN w:val="0"/>
              <w:adjustRightInd w:val="0"/>
              <w:spacing w:after="0"/>
              <w:ind w:left="922" w:hanging="34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35AA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Pr="005F35AA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Charakterystyka przewozów pasażerskich – wykład</w:t>
            </w:r>
          </w:p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ind w:left="922" w:hanging="34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35AA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Pr="005F35AA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Analiza rozkładów jazdy linii komunikacyjnej, charakteryzowanie ruchu pasażerskiego, obliczanie podstawowych parametrów linii komunikacyjnej</w:t>
            </w:r>
          </w:p>
          <w:p w:rsidR="00E12992" w:rsidRDefault="00E12992" w:rsidP="00E12992">
            <w:pPr>
              <w:autoSpaceDE w:val="0"/>
              <w:autoSpaceDN w:val="0"/>
              <w:adjustRightInd w:val="0"/>
              <w:spacing w:after="0"/>
              <w:ind w:left="922" w:hanging="34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 w:rsidRPr="005F35AA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Projektowanie procesu produkcyjnego i przepływu materiałów</w:t>
            </w:r>
          </w:p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E12992" w:rsidRPr="004962F6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43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>T. Cisowski, J. Stokłosa, Logistyka transportowa w przykładach i zadaniach, Wydawnictwo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WSEI, Lublin 201</w:t>
            </w:r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  <w:p w:rsidR="00E12992" w:rsidRPr="00E12992" w:rsidRDefault="00E12992" w:rsidP="00E12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43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>Rydzkowski</w:t>
            </w:r>
            <w:proofErr w:type="spellEnd"/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 xml:space="preserve"> W., Wojewódzka – Król K.: Transport, Wydawn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ictwo Naukowe PWN, Warszawa 2015</w:t>
            </w:r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Default="00E12992" w:rsidP="00E12992">
            <w:pPr>
              <w:pStyle w:val="Akapitzlist"/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54450">
              <w:rPr>
                <w:rFonts w:ascii="Arial Narrow" w:hAnsi="Arial Narrow"/>
                <w:sz w:val="20"/>
                <w:szCs w:val="20"/>
              </w:rPr>
              <w:t xml:space="preserve">Gołembska E.: Kompendium wiedzy o logistyce, Wydawnictwo Naukowe PWN SA, </w:t>
            </w:r>
            <w:r>
              <w:rPr>
                <w:rFonts w:ascii="Arial Narrow" w:hAnsi="Arial Narrow"/>
                <w:sz w:val="20"/>
                <w:szCs w:val="20"/>
              </w:rPr>
              <w:t>Warszawa 201</w:t>
            </w:r>
            <w:r w:rsidRPr="00D54450">
              <w:rPr>
                <w:rFonts w:ascii="Arial Narrow" w:hAnsi="Arial Narrow"/>
                <w:sz w:val="20"/>
                <w:szCs w:val="20"/>
              </w:rPr>
              <w:t>4r.</w:t>
            </w:r>
          </w:p>
          <w:p w:rsidR="00E12992" w:rsidRPr="00E12992" w:rsidRDefault="00E12992" w:rsidP="00E1299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DA3">
              <w:rPr>
                <w:rFonts w:ascii="Arial Narrow" w:hAnsi="Arial Narrow"/>
                <w:color w:val="000000"/>
                <w:sz w:val="20"/>
                <w:szCs w:val="20"/>
              </w:rPr>
              <w:t>Fijałkowski J.: Transport w systemach logistycznych. Wybrane zagadnienia, Oficyna Wydawnicza Politech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niki Warszawskiej, Warszawa 2012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12992" w:rsidRPr="00E15B4E" w:rsidRDefault="00E12992" w:rsidP="00E129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E12992" w:rsidRPr="00E12992" w:rsidRDefault="00E12992" w:rsidP="00E129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2992">
              <w:rPr>
                <w:rFonts w:ascii="Arial Narrow" w:hAnsi="Arial Narrow"/>
                <w:color w:val="000000"/>
                <w:sz w:val="20"/>
                <w:szCs w:val="20"/>
              </w:rPr>
              <w:t>Wykonanie obliczeń</w:t>
            </w:r>
          </w:p>
          <w:p w:rsidR="00E12992" w:rsidRDefault="00E12992" w:rsidP="00E129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2992">
              <w:rPr>
                <w:rFonts w:ascii="Arial Narrow" w:hAnsi="Arial Narrow"/>
                <w:color w:val="000000"/>
                <w:sz w:val="20"/>
                <w:szCs w:val="20"/>
              </w:rPr>
              <w:t>Wykonanie projektu</w:t>
            </w:r>
          </w:p>
          <w:p w:rsidR="00E12992" w:rsidRDefault="00E12992" w:rsidP="00E129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Zadania w grupach</w:t>
            </w:r>
          </w:p>
          <w:p w:rsidR="00E12992" w:rsidRDefault="00E12992" w:rsidP="00E129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E12992" w:rsidRPr="00E12992" w:rsidRDefault="00E12992" w:rsidP="00E129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prezentacja</w:t>
            </w:r>
            <w:bookmarkStart w:id="0" w:name="_GoBack"/>
            <w:bookmarkEnd w:id="0"/>
          </w:p>
          <w:p w:rsidR="00E12992" w:rsidRPr="009E57CC" w:rsidRDefault="00E12992" w:rsidP="00E129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Sprzęt komputerowy, prezentacja multimedialna, 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2" w:rsidRPr="009E57CC" w:rsidRDefault="000F7AB4" w:rsidP="00E1299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- </w:t>
            </w:r>
            <w:r w:rsidR="00E12992">
              <w:rPr>
                <w:rFonts w:ascii="Arial Narrow" w:hAnsi="Arial Narrow"/>
                <w:color w:val="000000"/>
                <w:sz w:val="20"/>
                <w:szCs w:val="20"/>
              </w:rPr>
              <w:t>Zaliczenie z oceną - Wykonanie obliczeń i ich interpretacja lub test w formie pytań otwartych</w:t>
            </w:r>
          </w:p>
        </w:tc>
      </w:tr>
      <w:tr w:rsidR="00E12992" w:rsidRPr="009E57CC" w:rsidTr="0082246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2" w:rsidRPr="009E57CC" w:rsidRDefault="00E12992" w:rsidP="00E1299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2" w:rsidRPr="001C5DA3" w:rsidRDefault="00E12992" w:rsidP="00E1299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4B04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hAnsi="Arial Narrow"/>
                <w:sz w:val="20"/>
                <w:szCs w:val="20"/>
              </w:rPr>
              <w:t>Akademii WSB</w:t>
            </w:r>
          </w:p>
        </w:tc>
      </w:tr>
    </w:tbl>
    <w:p w:rsidR="00AC6170" w:rsidRPr="00EF2E99" w:rsidRDefault="0012441D" w:rsidP="00EF2E99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sectPr w:rsidR="00AC6170" w:rsidRPr="00EF2E99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3B" w:rsidRDefault="0085283B" w:rsidP="004C368A">
      <w:pPr>
        <w:spacing w:after="0" w:line="240" w:lineRule="auto"/>
      </w:pPr>
      <w:r>
        <w:separator/>
      </w:r>
    </w:p>
  </w:endnote>
  <w:endnote w:type="continuationSeparator" w:id="0">
    <w:p w:rsidR="0085283B" w:rsidRDefault="0085283B" w:rsidP="004C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3B" w:rsidRDefault="0085283B" w:rsidP="004C368A">
      <w:pPr>
        <w:spacing w:after="0" w:line="240" w:lineRule="auto"/>
      </w:pPr>
      <w:r>
        <w:separator/>
      </w:r>
    </w:p>
  </w:footnote>
  <w:footnote w:type="continuationSeparator" w:id="0">
    <w:p w:rsidR="0085283B" w:rsidRDefault="0085283B" w:rsidP="004C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EE9"/>
    <w:multiLevelType w:val="hybridMultilevel"/>
    <w:tmpl w:val="D856DA1E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4B50CA2"/>
    <w:multiLevelType w:val="hybridMultilevel"/>
    <w:tmpl w:val="C6C4E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B5537"/>
    <w:multiLevelType w:val="hybridMultilevel"/>
    <w:tmpl w:val="CBC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1D1"/>
    <w:multiLevelType w:val="hybridMultilevel"/>
    <w:tmpl w:val="30628A9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92D6568"/>
    <w:multiLevelType w:val="hybridMultilevel"/>
    <w:tmpl w:val="3E54A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322DC"/>
    <w:multiLevelType w:val="hybridMultilevel"/>
    <w:tmpl w:val="30D2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2308"/>
    <w:multiLevelType w:val="hybridMultilevel"/>
    <w:tmpl w:val="3BDA96D0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481C0C57"/>
    <w:multiLevelType w:val="hybridMultilevel"/>
    <w:tmpl w:val="311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63A1"/>
    <w:multiLevelType w:val="hybridMultilevel"/>
    <w:tmpl w:val="B136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3713"/>
    <w:multiLevelType w:val="hybridMultilevel"/>
    <w:tmpl w:val="0B701DBC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647D5289"/>
    <w:multiLevelType w:val="hybridMultilevel"/>
    <w:tmpl w:val="F58211AC"/>
    <w:lvl w:ilvl="0" w:tplc="0B400B1E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1" w15:restartNumberingAfterBreak="0">
    <w:nsid w:val="68863083"/>
    <w:multiLevelType w:val="hybridMultilevel"/>
    <w:tmpl w:val="BE4E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5106"/>
    <w:multiLevelType w:val="hybridMultilevel"/>
    <w:tmpl w:val="37E8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15F26"/>
    <w:rsid w:val="00043477"/>
    <w:rsid w:val="000B438F"/>
    <w:rsid w:val="000B6454"/>
    <w:rsid w:val="000F7AB4"/>
    <w:rsid w:val="001060A2"/>
    <w:rsid w:val="0012441D"/>
    <w:rsid w:val="00135DA3"/>
    <w:rsid w:val="0013685B"/>
    <w:rsid w:val="001972D3"/>
    <w:rsid w:val="001A4BAC"/>
    <w:rsid w:val="001C5DA3"/>
    <w:rsid w:val="001D2454"/>
    <w:rsid w:val="001F05A6"/>
    <w:rsid w:val="001F77DA"/>
    <w:rsid w:val="002000FE"/>
    <w:rsid w:val="002844A9"/>
    <w:rsid w:val="00294230"/>
    <w:rsid w:val="002B2291"/>
    <w:rsid w:val="00305FCA"/>
    <w:rsid w:val="003071AF"/>
    <w:rsid w:val="003B318A"/>
    <w:rsid w:val="00435E9A"/>
    <w:rsid w:val="00440022"/>
    <w:rsid w:val="0047488E"/>
    <w:rsid w:val="004962F6"/>
    <w:rsid w:val="004B49BD"/>
    <w:rsid w:val="004C0617"/>
    <w:rsid w:val="004C368A"/>
    <w:rsid w:val="00533B93"/>
    <w:rsid w:val="0055049D"/>
    <w:rsid w:val="005568F1"/>
    <w:rsid w:val="00565D3A"/>
    <w:rsid w:val="00576AE9"/>
    <w:rsid w:val="00595BC8"/>
    <w:rsid w:val="005A35B7"/>
    <w:rsid w:val="005C1D93"/>
    <w:rsid w:val="005C49C4"/>
    <w:rsid w:val="005D22EA"/>
    <w:rsid w:val="005E6031"/>
    <w:rsid w:val="005F35AA"/>
    <w:rsid w:val="00634A1A"/>
    <w:rsid w:val="00646787"/>
    <w:rsid w:val="00667404"/>
    <w:rsid w:val="0067002A"/>
    <w:rsid w:val="006850EF"/>
    <w:rsid w:val="006B14A6"/>
    <w:rsid w:val="006B7886"/>
    <w:rsid w:val="00794B80"/>
    <w:rsid w:val="007A6AD9"/>
    <w:rsid w:val="007C5651"/>
    <w:rsid w:val="0083306B"/>
    <w:rsid w:val="0085283B"/>
    <w:rsid w:val="008726AC"/>
    <w:rsid w:val="00881BFA"/>
    <w:rsid w:val="0088742A"/>
    <w:rsid w:val="00897E45"/>
    <w:rsid w:val="008A5A09"/>
    <w:rsid w:val="008D3755"/>
    <w:rsid w:val="00916F6C"/>
    <w:rsid w:val="00936A36"/>
    <w:rsid w:val="00941E85"/>
    <w:rsid w:val="00951624"/>
    <w:rsid w:val="00970B4F"/>
    <w:rsid w:val="009918E8"/>
    <w:rsid w:val="009E092F"/>
    <w:rsid w:val="009E57CC"/>
    <w:rsid w:val="00AC6170"/>
    <w:rsid w:val="00B03B65"/>
    <w:rsid w:val="00B36E93"/>
    <w:rsid w:val="00B51B09"/>
    <w:rsid w:val="00BA08B2"/>
    <w:rsid w:val="00BD3258"/>
    <w:rsid w:val="00BD58B9"/>
    <w:rsid w:val="00C21A12"/>
    <w:rsid w:val="00C7744E"/>
    <w:rsid w:val="00C81092"/>
    <w:rsid w:val="00CA7E10"/>
    <w:rsid w:val="00CC0B6D"/>
    <w:rsid w:val="00D54450"/>
    <w:rsid w:val="00D738F2"/>
    <w:rsid w:val="00D76A02"/>
    <w:rsid w:val="00DF0780"/>
    <w:rsid w:val="00E12992"/>
    <w:rsid w:val="00E151A1"/>
    <w:rsid w:val="00E15B4E"/>
    <w:rsid w:val="00E23867"/>
    <w:rsid w:val="00E25357"/>
    <w:rsid w:val="00E3158F"/>
    <w:rsid w:val="00E52D31"/>
    <w:rsid w:val="00E71D1E"/>
    <w:rsid w:val="00E878D3"/>
    <w:rsid w:val="00EC30B4"/>
    <w:rsid w:val="00EF2E99"/>
    <w:rsid w:val="00F74F6E"/>
    <w:rsid w:val="00F870A5"/>
    <w:rsid w:val="00FE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115C5"/>
  <w15:docId w15:val="{30F2CE52-07F8-4FAC-B9C1-4CA6B92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6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368A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C3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5</cp:revision>
  <cp:lastPrinted>2014-07-25T13:25:00Z</cp:lastPrinted>
  <dcterms:created xsi:type="dcterms:W3CDTF">2019-10-15T08:00:00Z</dcterms:created>
  <dcterms:modified xsi:type="dcterms:W3CDTF">2019-10-18T12:41:00Z</dcterms:modified>
</cp:coreProperties>
</file>